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05B13" w14:textId="77777777" w:rsidR="00213B41" w:rsidRPr="00213B41" w:rsidRDefault="00213B41" w:rsidP="00213B41">
      <w:pPr>
        <w:spacing w:after="0" w:line="240" w:lineRule="auto"/>
        <w:jc w:val="both"/>
        <w:rPr>
          <w:rFonts w:ascii="Arial" w:eastAsia="Times New Roman" w:hAnsi="Arial" w:cs="Arial"/>
          <w:b/>
          <w:sz w:val="20"/>
          <w:szCs w:val="20"/>
          <w:lang w:eastAsia="sl-SI"/>
        </w:rPr>
      </w:pPr>
      <w:r w:rsidRPr="00213B41">
        <w:rPr>
          <w:rFonts w:ascii="Arial" w:eastAsia="Times New Roman" w:hAnsi="Arial" w:cs="Arial"/>
          <w:b/>
          <w:sz w:val="20"/>
          <w:szCs w:val="20"/>
          <w:lang w:eastAsia="sl-SI"/>
        </w:rPr>
        <w:t>OBČINA RENČE-VOGRSKO</w:t>
      </w:r>
      <w:r w:rsidRPr="00213B41">
        <w:rPr>
          <w:rFonts w:ascii="Arial" w:eastAsia="Times New Roman" w:hAnsi="Arial" w:cs="Arial"/>
          <w:b/>
          <w:sz w:val="20"/>
          <w:szCs w:val="20"/>
          <w:lang w:eastAsia="sl-SI"/>
        </w:rPr>
        <w:tab/>
      </w:r>
      <w:r w:rsidRPr="00213B41">
        <w:rPr>
          <w:rFonts w:ascii="Arial" w:eastAsia="Times New Roman" w:hAnsi="Arial" w:cs="Arial"/>
          <w:b/>
          <w:sz w:val="20"/>
          <w:szCs w:val="20"/>
          <w:lang w:eastAsia="sl-SI"/>
        </w:rPr>
        <w:tab/>
      </w:r>
      <w:r w:rsidRPr="00213B41">
        <w:rPr>
          <w:rFonts w:ascii="Arial" w:eastAsia="Times New Roman" w:hAnsi="Arial" w:cs="Arial"/>
          <w:b/>
          <w:sz w:val="20"/>
          <w:szCs w:val="20"/>
          <w:lang w:eastAsia="sl-SI"/>
        </w:rPr>
        <w:tab/>
      </w:r>
      <w:r w:rsidRPr="00213B41">
        <w:rPr>
          <w:rFonts w:ascii="Arial" w:eastAsia="Times New Roman" w:hAnsi="Arial" w:cs="Arial"/>
          <w:b/>
          <w:sz w:val="20"/>
          <w:szCs w:val="20"/>
          <w:lang w:eastAsia="sl-SI"/>
        </w:rPr>
        <w:tab/>
      </w:r>
      <w:r w:rsidRPr="00213B41">
        <w:rPr>
          <w:rFonts w:ascii="Arial" w:eastAsia="Times New Roman" w:hAnsi="Arial" w:cs="Arial"/>
          <w:b/>
          <w:sz w:val="20"/>
          <w:szCs w:val="20"/>
          <w:lang w:eastAsia="sl-SI"/>
        </w:rPr>
        <w:tab/>
      </w:r>
      <w:r w:rsidRPr="00213B41">
        <w:rPr>
          <w:rFonts w:ascii="Arial" w:eastAsia="Times New Roman" w:hAnsi="Arial" w:cs="Arial"/>
          <w:b/>
          <w:sz w:val="20"/>
          <w:szCs w:val="20"/>
          <w:lang w:eastAsia="sl-SI"/>
        </w:rPr>
        <w:tab/>
      </w:r>
      <w:r w:rsidRPr="00213B41">
        <w:rPr>
          <w:rFonts w:ascii="Arial" w:eastAsia="Times New Roman" w:hAnsi="Arial" w:cs="Arial"/>
          <w:b/>
          <w:sz w:val="20"/>
          <w:szCs w:val="20"/>
          <w:lang w:eastAsia="sl-SI"/>
        </w:rPr>
        <w:tab/>
        <w:t xml:space="preserve">           PREDLOG       </w:t>
      </w:r>
    </w:p>
    <w:p w14:paraId="5462BB39" w14:textId="77777777" w:rsidR="00213B41" w:rsidRPr="00213B41" w:rsidRDefault="00213B41" w:rsidP="00213B41">
      <w:pPr>
        <w:spacing w:after="0" w:line="240" w:lineRule="auto"/>
        <w:jc w:val="both"/>
        <w:rPr>
          <w:rFonts w:ascii="Arial" w:eastAsia="Times New Roman" w:hAnsi="Arial" w:cs="Arial"/>
          <w:b/>
          <w:color w:val="000000"/>
          <w:sz w:val="20"/>
          <w:szCs w:val="20"/>
          <w:lang w:eastAsia="sl-SI"/>
        </w:rPr>
      </w:pPr>
      <w:r w:rsidRPr="00213B41">
        <w:rPr>
          <w:rFonts w:ascii="Arial" w:eastAsia="Times New Roman" w:hAnsi="Arial" w:cs="Arial"/>
          <w:b/>
          <w:sz w:val="20"/>
          <w:szCs w:val="20"/>
          <w:lang w:eastAsia="sl-SI"/>
        </w:rPr>
        <w:t>OBČINSKI SVET</w:t>
      </w:r>
      <w:r w:rsidRPr="00213B41">
        <w:rPr>
          <w:rFonts w:ascii="Arial" w:eastAsia="Times New Roman" w:hAnsi="Arial" w:cs="Arial"/>
          <w:b/>
          <w:sz w:val="20"/>
          <w:szCs w:val="20"/>
          <w:lang w:eastAsia="sl-SI"/>
        </w:rPr>
        <w:tab/>
      </w:r>
      <w:r w:rsidRPr="00213B41">
        <w:rPr>
          <w:rFonts w:ascii="Arial" w:eastAsia="Times New Roman" w:hAnsi="Arial" w:cs="Arial"/>
          <w:b/>
          <w:sz w:val="20"/>
          <w:szCs w:val="20"/>
          <w:lang w:eastAsia="sl-SI"/>
        </w:rPr>
        <w:tab/>
      </w:r>
      <w:r w:rsidRPr="00213B41">
        <w:rPr>
          <w:rFonts w:ascii="Arial" w:eastAsia="Times New Roman" w:hAnsi="Arial" w:cs="Arial"/>
          <w:b/>
          <w:sz w:val="20"/>
          <w:szCs w:val="20"/>
          <w:lang w:eastAsia="sl-SI"/>
        </w:rPr>
        <w:tab/>
      </w:r>
      <w:r w:rsidRPr="00213B41">
        <w:rPr>
          <w:rFonts w:ascii="Arial" w:eastAsia="Times New Roman" w:hAnsi="Arial" w:cs="Arial"/>
          <w:b/>
          <w:sz w:val="20"/>
          <w:szCs w:val="20"/>
          <w:lang w:eastAsia="sl-SI"/>
        </w:rPr>
        <w:tab/>
      </w:r>
      <w:r w:rsidRPr="00213B41">
        <w:rPr>
          <w:rFonts w:ascii="Arial" w:eastAsia="Times New Roman" w:hAnsi="Arial" w:cs="Arial"/>
          <w:b/>
          <w:sz w:val="20"/>
          <w:szCs w:val="20"/>
          <w:lang w:eastAsia="sl-SI"/>
        </w:rPr>
        <w:tab/>
      </w:r>
      <w:r w:rsidRPr="00213B41">
        <w:rPr>
          <w:rFonts w:ascii="Arial" w:eastAsia="Times New Roman" w:hAnsi="Arial" w:cs="Arial"/>
          <w:b/>
          <w:sz w:val="20"/>
          <w:szCs w:val="20"/>
          <w:lang w:eastAsia="sl-SI"/>
        </w:rPr>
        <w:tab/>
      </w:r>
      <w:r w:rsidRPr="00213B41">
        <w:rPr>
          <w:rFonts w:ascii="Arial" w:eastAsia="Times New Roman" w:hAnsi="Arial" w:cs="Arial"/>
          <w:b/>
          <w:color w:val="00CCFF"/>
          <w:sz w:val="20"/>
          <w:szCs w:val="20"/>
          <w:lang w:eastAsia="sl-SI"/>
        </w:rPr>
        <w:t xml:space="preserve">                                </w:t>
      </w:r>
    </w:p>
    <w:p w14:paraId="6AB552F2" w14:textId="77777777" w:rsidR="00213B41" w:rsidRPr="00213B41" w:rsidRDefault="00213B41" w:rsidP="00213B41">
      <w:pPr>
        <w:spacing w:after="0" w:line="240" w:lineRule="auto"/>
        <w:ind w:left="3540" w:firstLine="708"/>
        <w:jc w:val="both"/>
        <w:rPr>
          <w:rFonts w:ascii="Arial" w:eastAsia="Times New Roman" w:hAnsi="Arial" w:cs="Arial"/>
          <w:color w:val="FF0000"/>
          <w:sz w:val="20"/>
          <w:szCs w:val="20"/>
          <w:lang w:eastAsia="sl-SI"/>
        </w:rPr>
      </w:pPr>
      <w:r w:rsidRPr="00213B41">
        <w:rPr>
          <w:rFonts w:ascii="Arial" w:eastAsia="Times New Roman" w:hAnsi="Arial" w:cs="Arial"/>
          <w:color w:val="FF0000"/>
          <w:sz w:val="20"/>
          <w:szCs w:val="20"/>
          <w:lang w:eastAsia="sl-SI"/>
        </w:rPr>
        <w:t xml:space="preserve">               </w:t>
      </w:r>
    </w:p>
    <w:p w14:paraId="493BF491" w14:textId="77777777" w:rsidR="00213B41" w:rsidRPr="00213B41" w:rsidRDefault="00213B41" w:rsidP="00213B41">
      <w:pPr>
        <w:spacing w:after="0" w:line="240" w:lineRule="auto"/>
        <w:jc w:val="both"/>
        <w:rPr>
          <w:rFonts w:ascii="Arial" w:eastAsia="Times New Roman" w:hAnsi="Arial" w:cs="Arial"/>
          <w:sz w:val="20"/>
          <w:szCs w:val="20"/>
          <w:lang w:eastAsia="sl-SI"/>
        </w:rPr>
      </w:pPr>
    </w:p>
    <w:p w14:paraId="1C2232AC" w14:textId="77777777" w:rsidR="00213B41" w:rsidRPr="00213B41" w:rsidRDefault="00213B41" w:rsidP="00213B41">
      <w:pPr>
        <w:spacing w:after="0" w:line="240" w:lineRule="auto"/>
        <w:jc w:val="both"/>
        <w:rPr>
          <w:rFonts w:ascii="Arial" w:eastAsia="Times New Roman" w:hAnsi="Arial" w:cs="Arial"/>
          <w:color w:val="FF0000"/>
          <w:sz w:val="20"/>
          <w:szCs w:val="20"/>
          <w:lang w:eastAsia="sl-SI"/>
        </w:rPr>
      </w:pPr>
      <w:r w:rsidRPr="00213B41">
        <w:rPr>
          <w:rFonts w:ascii="Arial" w:eastAsia="Times New Roman" w:hAnsi="Arial" w:cs="Arial"/>
          <w:i/>
          <w:sz w:val="20"/>
          <w:szCs w:val="20"/>
          <w:u w:val="single"/>
          <w:lang w:eastAsia="sl-SI"/>
        </w:rPr>
        <w:t>NASLOV:</w:t>
      </w:r>
      <w:r w:rsidRPr="00213B41">
        <w:rPr>
          <w:rFonts w:ascii="Arial" w:eastAsia="Times New Roman" w:hAnsi="Arial" w:cs="Arial"/>
          <w:sz w:val="20"/>
          <w:szCs w:val="20"/>
          <w:lang w:eastAsia="sl-SI"/>
        </w:rPr>
        <w:t xml:space="preserve">  </w:t>
      </w:r>
    </w:p>
    <w:p w14:paraId="66FEBBB6" w14:textId="77777777" w:rsidR="00213B41" w:rsidRPr="00213B41" w:rsidRDefault="00213B41" w:rsidP="00213B41">
      <w:pPr>
        <w:spacing w:after="0" w:line="240" w:lineRule="auto"/>
        <w:jc w:val="both"/>
        <w:rPr>
          <w:rFonts w:ascii="Arial" w:eastAsia="Times New Roman" w:hAnsi="Arial" w:cs="Arial"/>
          <w:i/>
          <w:sz w:val="20"/>
          <w:szCs w:val="20"/>
          <w:u w:val="single"/>
          <w:lang w:eastAsia="sl-SI"/>
        </w:rPr>
      </w:pPr>
    </w:p>
    <w:p w14:paraId="55741D0B" w14:textId="56294007" w:rsidR="00213B41" w:rsidRPr="00213B41" w:rsidRDefault="00213B41" w:rsidP="00213B41">
      <w:pPr>
        <w:spacing w:after="0" w:line="240" w:lineRule="auto"/>
        <w:rPr>
          <w:rFonts w:ascii="Arial" w:eastAsia="Times New Roman" w:hAnsi="Arial" w:cs="Arial"/>
          <w:b/>
          <w:sz w:val="20"/>
          <w:szCs w:val="20"/>
          <w:lang w:eastAsia="sl-SI"/>
        </w:rPr>
      </w:pPr>
      <w:r w:rsidRPr="00213B41">
        <w:rPr>
          <w:rFonts w:ascii="Arial" w:eastAsia="Times New Roman" w:hAnsi="Arial" w:cs="Arial"/>
          <w:b/>
          <w:sz w:val="20"/>
          <w:szCs w:val="20"/>
          <w:lang w:eastAsia="sl-SI"/>
        </w:rPr>
        <w:t>LETNI PROGRAM ŠPORTA V OBČINI RENČE-VOGRSKO V LETU 2024</w:t>
      </w:r>
    </w:p>
    <w:p w14:paraId="628B065C" w14:textId="77777777" w:rsidR="00213B41" w:rsidRPr="00213B41" w:rsidRDefault="00213B41" w:rsidP="00213B41">
      <w:pPr>
        <w:spacing w:after="0" w:line="240" w:lineRule="auto"/>
        <w:rPr>
          <w:rFonts w:ascii="Arial" w:eastAsia="Times New Roman" w:hAnsi="Arial" w:cs="Arial"/>
          <w:i/>
          <w:sz w:val="20"/>
          <w:szCs w:val="20"/>
          <w:u w:val="single"/>
          <w:lang w:eastAsia="sl-SI"/>
        </w:rPr>
      </w:pPr>
    </w:p>
    <w:p w14:paraId="0A7FEFAF" w14:textId="77777777" w:rsidR="00213B41" w:rsidRPr="00213B41" w:rsidRDefault="00213B41" w:rsidP="00213B41">
      <w:pPr>
        <w:spacing w:after="0" w:line="240" w:lineRule="auto"/>
        <w:rPr>
          <w:rFonts w:ascii="Arial" w:eastAsia="Times New Roman" w:hAnsi="Arial" w:cs="Arial"/>
          <w:i/>
          <w:sz w:val="20"/>
          <w:szCs w:val="20"/>
          <w:u w:val="single"/>
          <w:lang w:eastAsia="sl-SI"/>
        </w:rPr>
      </w:pPr>
    </w:p>
    <w:p w14:paraId="691AD481" w14:textId="77777777" w:rsidR="00213B41" w:rsidRPr="00213B41" w:rsidRDefault="00213B41" w:rsidP="00213B41">
      <w:pPr>
        <w:spacing w:after="0" w:line="240" w:lineRule="auto"/>
        <w:jc w:val="both"/>
        <w:rPr>
          <w:rFonts w:ascii="Arial" w:eastAsia="Times New Roman" w:hAnsi="Arial" w:cs="Arial"/>
          <w:color w:val="FF0000"/>
          <w:sz w:val="20"/>
          <w:szCs w:val="20"/>
          <w:lang w:eastAsia="sl-SI"/>
        </w:rPr>
      </w:pPr>
      <w:r w:rsidRPr="00213B41">
        <w:rPr>
          <w:rFonts w:ascii="Arial" w:eastAsia="Times New Roman" w:hAnsi="Arial" w:cs="Arial"/>
          <w:i/>
          <w:sz w:val="20"/>
          <w:szCs w:val="20"/>
          <w:u w:val="single"/>
          <w:lang w:eastAsia="sl-SI"/>
        </w:rPr>
        <w:t>PRAVNA PODLAGA:</w:t>
      </w:r>
      <w:r w:rsidRPr="00213B41">
        <w:rPr>
          <w:rFonts w:ascii="Arial" w:eastAsia="Times New Roman" w:hAnsi="Arial" w:cs="Arial"/>
          <w:sz w:val="20"/>
          <w:szCs w:val="20"/>
          <w:lang w:eastAsia="sl-SI"/>
        </w:rPr>
        <w:t xml:space="preserve">  </w:t>
      </w:r>
    </w:p>
    <w:p w14:paraId="45574117" w14:textId="77777777" w:rsidR="00213B41" w:rsidRPr="00213B41" w:rsidRDefault="00213B41" w:rsidP="00213B41">
      <w:pPr>
        <w:spacing w:after="0" w:line="240" w:lineRule="auto"/>
        <w:rPr>
          <w:rFonts w:ascii="Arial" w:eastAsia="Times New Roman" w:hAnsi="Arial" w:cs="Arial"/>
          <w:sz w:val="20"/>
          <w:szCs w:val="20"/>
          <w:lang w:eastAsia="sl-SI"/>
        </w:rPr>
      </w:pPr>
    </w:p>
    <w:p w14:paraId="3F68DC3B" w14:textId="77777777" w:rsidR="00213B41" w:rsidRPr="00213B41" w:rsidRDefault="00213B41" w:rsidP="00213B41">
      <w:pPr>
        <w:numPr>
          <w:ilvl w:val="0"/>
          <w:numId w:val="8"/>
        </w:numPr>
        <w:spacing w:after="0" w:line="240" w:lineRule="auto"/>
        <w:jc w:val="both"/>
        <w:rPr>
          <w:rFonts w:ascii="Arial" w:eastAsia="Times New Roman" w:hAnsi="Arial" w:cs="Arial"/>
          <w:sz w:val="20"/>
          <w:szCs w:val="20"/>
          <w:lang w:eastAsia="sl-SI"/>
        </w:rPr>
      </w:pPr>
      <w:r w:rsidRPr="00213B41">
        <w:rPr>
          <w:rFonts w:ascii="Arial" w:eastAsia="Times New Roman" w:hAnsi="Arial" w:cs="Arial"/>
          <w:sz w:val="20"/>
          <w:szCs w:val="20"/>
          <w:lang w:eastAsia="sl-SI"/>
        </w:rPr>
        <w:t>18. člen Statuta Občine Renče-Vogrsko (Uradni list RS, št. 22/12 – uradno prečiščeno besedilo, 88/15 in 14/18),</w:t>
      </w:r>
    </w:p>
    <w:p w14:paraId="34D5AB36" w14:textId="77777777" w:rsidR="00213B41" w:rsidRPr="00213B41" w:rsidRDefault="00213B41" w:rsidP="00213B41">
      <w:pPr>
        <w:numPr>
          <w:ilvl w:val="0"/>
          <w:numId w:val="8"/>
        </w:numPr>
        <w:spacing w:after="0" w:line="240" w:lineRule="auto"/>
        <w:jc w:val="both"/>
        <w:rPr>
          <w:rFonts w:ascii="Arial" w:eastAsia="Times New Roman" w:hAnsi="Arial" w:cs="Arial"/>
          <w:sz w:val="20"/>
          <w:szCs w:val="20"/>
          <w:lang w:eastAsia="sl-SI"/>
        </w:rPr>
      </w:pPr>
      <w:r w:rsidRPr="00213B41">
        <w:rPr>
          <w:rFonts w:ascii="Arial" w:eastAsia="Times New Roman" w:hAnsi="Arial" w:cs="Arial"/>
          <w:bCs/>
          <w:color w:val="000000"/>
          <w:sz w:val="20"/>
          <w:szCs w:val="20"/>
          <w:lang w:eastAsia="sl-SI"/>
        </w:rPr>
        <w:t xml:space="preserve">13. člen Zakona o športu (Zšpo-1) </w:t>
      </w:r>
      <w:r w:rsidRPr="00213B41">
        <w:rPr>
          <w:rFonts w:ascii="Arial" w:eastAsia="Times New Roman" w:hAnsi="Arial" w:cs="Arial"/>
          <w:sz w:val="20"/>
          <w:szCs w:val="20"/>
          <w:lang w:eastAsia="sl-SI"/>
        </w:rPr>
        <w:t xml:space="preserve">(Uradni list RS, št. </w:t>
      </w:r>
      <w:r w:rsidRPr="00213B41">
        <w:rPr>
          <w:rFonts w:ascii="Arial" w:eastAsia="Times New Roman" w:hAnsi="Arial" w:cs="Arial"/>
          <w:bCs/>
          <w:color w:val="000000"/>
          <w:sz w:val="20"/>
          <w:szCs w:val="20"/>
          <w:lang w:eastAsia="sl-SI"/>
        </w:rPr>
        <w:t xml:space="preserve">29/17, 21/18 – </w:t>
      </w:r>
      <w:proofErr w:type="spellStart"/>
      <w:r w:rsidRPr="00213B41">
        <w:rPr>
          <w:rFonts w:ascii="Arial" w:eastAsia="Times New Roman" w:hAnsi="Arial" w:cs="Arial"/>
          <w:bCs/>
          <w:color w:val="000000"/>
          <w:sz w:val="20"/>
          <w:szCs w:val="20"/>
          <w:lang w:eastAsia="sl-SI"/>
        </w:rPr>
        <w:t>ZNOrg</w:t>
      </w:r>
      <w:proofErr w:type="spellEnd"/>
      <w:r w:rsidRPr="00213B41">
        <w:rPr>
          <w:rFonts w:ascii="Arial" w:eastAsia="Times New Roman" w:hAnsi="Arial" w:cs="Arial"/>
          <w:bCs/>
          <w:color w:val="000000"/>
          <w:sz w:val="20"/>
          <w:szCs w:val="20"/>
          <w:lang w:eastAsia="sl-SI"/>
        </w:rPr>
        <w:t xml:space="preserve">, 82/20 in 3/22 – </w:t>
      </w:r>
      <w:proofErr w:type="spellStart"/>
      <w:r w:rsidRPr="00213B41">
        <w:rPr>
          <w:rFonts w:ascii="Arial" w:eastAsia="Times New Roman" w:hAnsi="Arial" w:cs="Arial"/>
          <w:bCs/>
          <w:color w:val="000000"/>
          <w:sz w:val="20"/>
          <w:szCs w:val="20"/>
          <w:lang w:eastAsia="sl-SI"/>
        </w:rPr>
        <w:t>ZDeb</w:t>
      </w:r>
      <w:proofErr w:type="spellEnd"/>
      <w:r w:rsidRPr="00213B41">
        <w:rPr>
          <w:rFonts w:ascii="Arial" w:eastAsia="Times New Roman" w:hAnsi="Arial" w:cs="Arial"/>
          <w:bCs/>
          <w:color w:val="000000"/>
          <w:sz w:val="20"/>
          <w:szCs w:val="20"/>
          <w:lang w:eastAsia="sl-SI"/>
        </w:rPr>
        <w:t>),</w:t>
      </w:r>
    </w:p>
    <w:p w14:paraId="0416000D" w14:textId="77777777" w:rsidR="00213B41" w:rsidRPr="00213B41" w:rsidRDefault="00213B41" w:rsidP="00213B41">
      <w:pPr>
        <w:numPr>
          <w:ilvl w:val="0"/>
          <w:numId w:val="8"/>
        </w:numPr>
        <w:spacing w:after="0" w:line="240" w:lineRule="auto"/>
        <w:jc w:val="both"/>
        <w:rPr>
          <w:rFonts w:ascii="Arial" w:eastAsia="Times New Roman" w:hAnsi="Arial" w:cs="Arial"/>
          <w:sz w:val="20"/>
          <w:szCs w:val="20"/>
          <w:lang w:eastAsia="sl-SI"/>
        </w:rPr>
      </w:pPr>
      <w:r w:rsidRPr="00213B41">
        <w:rPr>
          <w:rFonts w:ascii="Arial" w:eastAsia="Times New Roman" w:hAnsi="Arial" w:cs="Arial"/>
          <w:bCs/>
          <w:sz w:val="20"/>
          <w:szCs w:val="20"/>
          <w:lang w:eastAsia="sl-SI"/>
        </w:rPr>
        <w:t>7. poglavje Resolucije o Nacionalnem</w:t>
      </w:r>
      <w:r w:rsidRPr="00213B41">
        <w:rPr>
          <w:rFonts w:ascii="Arial" w:eastAsia="Times New Roman" w:hAnsi="Arial" w:cs="Arial"/>
          <w:bCs/>
          <w:color w:val="FF0000"/>
          <w:sz w:val="20"/>
          <w:szCs w:val="20"/>
          <w:lang w:eastAsia="sl-SI"/>
        </w:rPr>
        <w:t xml:space="preserve"> </w:t>
      </w:r>
      <w:r w:rsidRPr="00213B41">
        <w:rPr>
          <w:rFonts w:ascii="Arial" w:eastAsia="Times New Roman" w:hAnsi="Arial" w:cs="Arial"/>
          <w:bCs/>
          <w:sz w:val="20"/>
          <w:szCs w:val="20"/>
          <w:lang w:eastAsia="sl-SI"/>
        </w:rPr>
        <w:t>programu športa v Republiki Sloveniji za obdobje 2014-2023 (</w:t>
      </w:r>
      <w:proofErr w:type="spellStart"/>
      <w:r w:rsidRPr="00213B41">
        <w:rPr>
          <w:rFonts w:ascii="Arial" w:eastAsia="Times New Roman" w:hAnsi="Arial" w:cs="Arial"/>
          <w:bCs/>
          <w:sz w:val="20"/>
          <w:szCs w:val="20"/>
          <w:lang w:eastAsia="sl-SI"/>
        </w:rPr>
        <w:t>ReNPŠ</w:t>
      </w:r>
      <w:proofErr w:type="spellEnd"/>
      <w:r w:rsidRPr="00213B41">
        <w:rPr>
          <w:rFonts w:ascii="Arial" w:eastAsia="Times New Roman" w:hAnsi="Arial" w:cs="Arial"/>
          <w:bCs/>
          <w:sz w:val="20"/>
          <w:szCs w:val="20"/>
          <w:lang w:eastAsia="sl-SI"/>
        </w:rPr>
        <w:t xml:space="preserve"> 14-23) (</w:t>
      </w:r>
      <w:r w:rsidRPr="00213B41">
        <w:rPr>
          <w:rFonts w:ascii="Arial" w:eastAsia="Times New Roman" w:hAnsi="Arial" w:cs="Arial"/>
          <w:sz w:val="20"/>
          <w:szCs w:val="20"/>
          <w:lang w:eastAsia="sl-SI"/>
        </w:rPr>
        <w:t>Uradni list RS</w:t>
      </w:r>
      <w:r w:rsidRPr="00213B41">
        <w:rPr>
          <w:rFonts w:ascii="Arial" w:eastAsia="Times New Roman" w:hAnsi="Arial" w:cs="Arial"/>
          <w:bCs/>
          <w:sz w:val="20"/>
          <w:szCs w:val="20"/>
          <w:lang w:eastAsia="sl-SI"/>
        </w:rPr>
        <w:t>, št. 26/14).</w:t>
      </w:r>
    </w:p>
    <w:p w14:paraId="5B0CA67F" w14:textId="77777777" w:rsidR="00213B41" w:rsidRPr="00213B41" w:rsidRDefault="00213B41" w:rsidP="00213B41">
      <w:pPr>
        <w:spacing w:after="0" w:line="240" w:lineRule="auto"/>
        <w:jc w:val="both"/>
        <w:rPr>
          <w:rFonts w:ascii="Arial" w:eastAsia="Times New Roman" w:hAnsi="Arial" w:cs="Arial"/>
          <w:i/>
          <w:sz w:val="20"/>
          <w:szCs w:val="20"/>
          <w:u w:val="single"/>
          <w:lang w:eastAsia="sl-SI"/>
        </w:rPr>
      </w:pPr>
    </w:p>
    <w:p w14:paraId="0F5C43AF" w14:textId="77777777" w:rsidR="00213B41" w:rsidRPr="00213B41" w:rsidRDefault="00213B41" w:rsidP="00213B41">
      <w:pPr>
        <w:spacing w:after="0" w:line="240" w:lineRule="auto"/>
        <w:jc w:val="both"/>
        <w:rPr>
          <w:rFonts w:ascii="Arial" w:eastAsia="Times New Roman" w:hAnsi="Arial" w:cs="Arial"/>
          <w:color w:val="FF0000"/>
          <w:sz w:val="20"/>
          <w:szCs w:val="20"/>
          <w:lang w:eastAsia="sl-SI"/>
        </w:rPr>
      </w:pPr>
      <w:r w:rsidRPr="00213B41">
        <w:rPr>
          <w:rFonts w:ascii="Arial" w:eastAsia="Times New Roman" w:hAnsi="Arial" w:cs="Arial"/>
          <w:i/>
          <w:sz w:val="20"/>
          <w:szCs w:val="20"/>
          <w:u w:val="single"/>
          <w:lang w:eastAsia="sl-SI"/>
        </w:rPr>
        <w:t>PREDLAGATELJ:</w:t>
      </w:r>
      <w:r w:rsidRPr="00213B41">
        <w:rPr>
          <w:rFonts w:ascii="Arial" w:eastAsia="Times New Roman" w:hAnsi="Arial" w:cs="Arial"/>
          <w:sz w:val="20"/>
          <w:szCs w:val="20"/>
          <w:lang w:eastAsia="sl-SI"/>
        </w:rPr>
        <w:t xml:space="preserve">  </w:t>
      </w:r>
    </w:p>
    <w:p w14:paraId="619D597A" w14:textId="77777777" w:rsidR="00213B41" w:rsidRPr="00213B41" w:rsidRDefault="00213B41" w:rsidP="00213B41">
      <w:pPr>
        <w:spacing w:after="0" w:line="240" w:lineRule="auto"/>
        <w:jc w:val="both"/>
        <w:rPr>
          <w:rFonts w:ascii="Arial" w:eastAsia="Times New Roman" w:hAnsi="Arial" w:cs="Arial"/>
          <w:sz w:val="20"/>
          <w:szCs w:val="20"/>
          <w:lang w:eastAsia="sl-SI"/>
        </w:rPr>
      </w:pPr>
    </w:p>
    <w:p w14:paraId="6C7E9368" w14:textId="77777777" w:rsidR="00213B41" w:rsidRPr="00213B41" w:rsidRDefault="00213B41" w:rsidP="00213B41">
      <w:pPr>
        <w:spacing w:after="0" w:line="240" w:lineRule="auto"/>
        <w:rPr>
          <w:rFonts w:ascii="Arial" w:eastAsia="Times New Roman" w:hAnsi="Arial" w:cs="Arial"/>
          <w:sz w:val="20"/>
          <w:szCs w:val="20"/>
          <w:lang w:eastAsia="sl-SI"/>
        </w:rPr>
      </w:pPr>
      <w:r w:rsidRPr="00213B41">
        <w:rPr>
          <w:rFonts w:ascii="Arial" w:eastAsia="Times New Roman" w:hAnsi="Arial" w:cs="Arial"/>
          <w:sz w:val="20"/>
          <w:szCs w:val="20"/>
          <w:lang w:eastAsia="sl-SI"/>
        </w:rPr>
        <w:t>Tarik Žigon, Župan</w:t>
      </w:r>
    </w:p>
    <w:p w14:paraId="4EE9E0CF" w14:textId="77777777" w:rsidR="00213B41" w:rsidRPr="00213B41" w:rsidRDefault="00213B41" w:rsidP="00213B41">
      <w:pPr>
        <w:spacing w:after="0" w:line="240" w:lineRule="auto"/>
        <w:rPr>
          <w:rFonts w:ascii="Arial" w:eastAsia="Times New Roman" w:hAnsi="Arial" w:cs="Arial"/>
          <w:i/>
          <w:sz w:val="20"/>
          <w:szCs w:val="20"/>
          <w:u w:val="single"/>
          <w:lang w:eastAsia="sl-SI"/>
        </w:rPr>
      </w:pPr>
    </w:p>
    <w:p w14:paraId="7D6251EB" w14:textId="77777777" w:rsidR="00213B41" w:rsidRPr="00213B41" w:rsidRDefault="00213B41" w:rsidP="00213B41">
      <w:pPr>
        <w:spacing w:after="0" w:line="240" w:lineRule="auto"/>
        <w:rPr>
          <w:rFonts w:ascii="Arial" w:eastAsia="Times New Roman" w:hAnsi="Arial" w:cs="Arial"/>
          <w:sz w:val="20"/>
          <w:szCs w:val="20"/>
          <w:lang w:eastAsia="sl-SI"/>
        </w:rPr>
      </w:pPr>
      <w:r w:rsidRPr="00213B41">
        <w:rPr>
          <w:rFonts w:ascii="Arial" w:eastAsia="Times New Roman" w:hAnsi="Arial" w:cs="Arial"/>
          <w:i/>
          <w:sz w:val="20"/>
          <w:szCs w:val="20"/>
          <w:u w:val="single"/>
          <w:lang w:eastAsia="sl-SI"/>
        </w:rPr>
        <w:t>PRIPRAVLJALEC:</w:t>
      </w:r>
      <w:r w:rsidRPr="00213B41">
        <w:rPr>
          <w:rFonts w:ascii="Arial" w:eastAsia="Times New Roman" w:hAnsi="Arial" w:cs="Arial"/>
          <w:sz w:val="20"/>
          <w:szCs w:val="20"/>
          <w:lang w:eastAsia="sl-SI"/>
        </w:rPr>
        <w:t xml:space="preserve"> </w:t>
      </w:r>
    </w:p>
    <w:p w14:paraId="3FED93B7" w14:textId="77777777" w:rsidR="00213B41" w:rsidRPr="00213B41" w:rsidRDefault="00213B41" w:rsidP="00213B41">
      <w:pPr>
        <w:spacing w:after="0" w:line="240" w:lineRule="auto"/>
        <w:rPr>
          <w:rFonts w:ascii="Arial" w:eastAsia="Times New Roman" w:hAnsi="Arial" w:cs="Arial"/>
          <w:sz w:val="20"/>
          <w:szCs w:val="20"/>
          <w:lang w:eastAsia="sl-SI"/>
        </w:rPr>
      </w:pPr>
    </w:p>
    <w:p w14:paraId="1848AA53" w14:textId="77777777" w:rsidR="00213B41" w:rsidRPr="00213B41" w:rsidRDefault="00213B41" w:rsidP="00213B41">
      <w:pPr>
        <w:spacing w:after="0" w:line="240" w:lineRule="auto"/>
        <w:rPr>
          <w:rFonts w:ascii="Arial" w:eastAsia="Times New Roman" w:hAnsi="Arial" w:cs="Arial"/>
          <w:sz w:val="20"/>
          <w:szCs w:val="20"/>
          <w:lang w:eastAsia="sl-SI"/>
        </w:rPr>
      </w:pPr>
      <w:r w:rsidRPr="00213B41">
        <w:rPr>
          <w:rFonts w:ascii="Arial" w:eastAsia="Times New Roman" w:hAnsi="Arial" w:cs="Arial"/>
          <w:sz w:val="20"/>
          <w:szCs w:val="20"/>
          <w:lang w:eastAsia="sl-SI"/>
        </w:rPr>
        <w:t xml:space="preserve">Župan, občinska uprava </w:t>
      </w:r>
    </w:p>
    <w:p w14:paraId="36BAF9A3" w14:textId="77777777" w:rsidR="00213B41" w:rsidRPr="00213B41" w:rsidRDefault="00213B41" w:rsidP="00213B41">
      <w:pPr>
        <w:spacing w:after="0" w:line="240" w:lineRule="auto"/>
        <w:rPr>
          <w:rFonts w:ascii="Arial" w:eastAsia="Times New Roman" w:hAnsi="Arial" w:cs="Arial"/>
          <w:i/>
          <w:sz w:val="20"/>
          <w:szCs w:val="20"/>
          <w:u w:val="single"/>
          <w:lang w:eastAsia="sl-SI"/>
        </w:rPr>
      </w:pPr>
    </w:p>
    <w:p w14:paraId="3E07A0A1" w14:textId="77777777" w:rsidR="00213B41" w:rsidRPr="00213B41" w:rsidRDefault="00213B41" w:rsidP="00213B41">
      <w:pPr>
        <w:spacing w:after="0" w:line="240" w:lineRule="auto"/>
        <w:rPr>
          <w:rFonts w:ascii="Arial" w:eastAsia="Times New Roman" w:hAnsi="Arial" w:cs="Arial"/>
          <w:i/>
          <w:sz w:val="20"/>
          <w:szCs w:val="20"/>
          <w:u w:val="single"/>
          <w:lang w:eastAsia="sl-SI"/>
        </w:rPr>
      </w:pPr>
      <w:r w:rsidRPr="00213B41">
        <w:rPr>
          <w:rFonts w:ascii="Arial" w:eastAsia="Times New Roman" w:hAnsi="Arial" w:cs="Arial"/>
          <w:i/>
          <w:sz w:val="20"/>
          <w:szCs w:val="20"/>
          <w:u w:val="single"/>
          <w:lang w:eastAsia="sl-SI"/>
        </w:rPr>
        <w:t xml:space="preserve">OBRAZLOŽITEV:  </w:t>
      </w:r>
    </w:p>
    <w:p w14:paraId="45AA2617" w14:textId="77777777" w:rsidR="00213B41" w:rsidRPr="00213B41" w:rsidRDefault="00213B41" w:rsidP="00213B41">
      <w:pPr>
        <w:spacing w:after="0" w:line="240" w:lineRule="auto"/>
        <w:jc w:val="both"/>
        <w:rPr>
          <w:rFonts w:ascii="Arial" w:eastAsia="Times New Roman" w:hAnsi="Arial" w:cs="Arial"/>
          <w:sz w:val="20"/>
          <w:szCs w:val="20"/>
          <w:lang w:eastAsia="sl-SI"/>
        </w:rPr>
      </w:pPr>
    </w:p>
    <w:p w14:paraId="2B8425E3" w14:textId="77777777" w:rsidR="00213B41" w:rsidRPr="00213B41" w:rsidRDefault="00213B41" w:rsidP="00213B41">
      <w:pPr>
        <w:spacing w:after="0" w:line="240" w:lineRule="auto"/>
        <w:jc w:val="both"/>
        <w:rPr>
          <w:rFonts w:ascii="Arial" w:eastAsia="Times New Roman" w:hAnsi="Arial" w:cs="Arial"/>
          <w:sz w:val="20"/>
          <w:szCs w:val="20"/>
          <w:lang w:eastAsia="sl-SI"/>
        </w:rPr>
      </w:pPr>
      <w:r w:rsidRPr="00213B41">
        <w:rPr>
          <w:rFonts w:ascii="Arial" w:eastAsia="Times New Roman" w:hAnsi="Arial" w:cs="Arial"/>
          <w:sz w:val="20"/>
          <w:szCs w:val="20"/>
          <w:lang w:eastAsia="sl-SI"/>
        </w:rPr>
        <w:t>13. člen Zakona o športu določa, da se izvajanje nacionalnega programa športa na lokalni ravni določi z letnimi programi, ki jih sprejmejo lokalne skupnosti, po predhodnem mnenju občinske športne zveze, če ta obstaja. Skladno z določbo zakona letni program športa (v nadaljevanju: LPŠ) določa programe športa, ki se sofinancirajo iz javnih sredstev, obseg in vrsto dejavnosti, potrebnih za njegovo uresničevanje, in obseg sredstev, ki se zagotovijo v državnem proračunu in proračunih lokalnih skupnosti.</w:t>
      </w:r>
    </w:p>
    <w:p w14:paraId="07AE2DAA" w14:textId="77777777" w:rsidR="00213B41" w:rsidRPr="00213B41" w:rsidRDefault="00213B41" w:rsidP="00213B41">
      <w:pPr>
        <w:spacing w:after="0" w:line="240" w:lineRule="auto"/>
        <w:jc w:val="center"/>
        <w:rPr>
          <w:rFonts w:ascii="Arial" w:eastAsia="Times New Roman" w:hAnsi="Arial" w:cs="Arial"/>
          <w:sz w:val="20"/>
          <w:szCs w:val="20"/>
          <w:lang w:eastAsia="sl-SI"/>
        </w:rPr>
      </w:pPr>
    </w:p>
    <w:p w14:paraId="401A8F13" w14:textId="7E387095" w:rsidR="00213B41" w:rsidRPr="00213B41" w:rsidRDefault="00213B41" w:rsidP="00213B41">
      <w:pPr>
        <w:spacing w:after="0" w:line="240" w:lineRule="auto"/>
        <w:jc w:val="both"/>
        <w:rPr>
          <w:rFonts w:ascii="Arial" w:eastAsia="Times New Roman" w:hAnsi="Arial" w:cs="Arial"/>
          <w:kern w:val="20"/>
          <w:sz w:val="20"/>
          <w:szCs w:val="20"/>
          <w:lang w:eastAsia="sl-SI"/>
        </w:rPr>
      </w:pPr>
      <w:r w:rsidRPr="00213B41">
        <w:rPr>
          <w:rFonts w:ascii="Arial" w:eastAsia="Times New Roman" w:hAnsi="Arial" w:cs="Arial"/>
          <w:bCs/>
          <w:sz w:val="20"/>
          <w:szCs w:val="20"/>
          <w:lang w:eastAsia="sl-SI"/>
        </w:rPr>
        <w:t>Četrti odstavek sedmega poglavja Nacionalnega</w:t>
      </w:r>
      <w:r w:rsidRPr="00213B41">
        <w:rPr>
          <w:rFonts w:ascii="Arial" w:eastAsia="Times New Roman" w:hAnsi="Arial" w:cs="Arial"/>
          <w:bCs/>
          <w:color w:val="FF0000"/>
          <w:sz w:val="20"/>
          <w:szCs w:val="20"/>
          <w:lang w:eastAsia="sl-SI"/>
        </w:rPr>
        <w:t xml:space="preserve"> </w:t>
      </w:r>
      <w:r w:rsidRPr="00213B41">
        <w:rPr>
          <w:rFonts w:ascii="Arial" w:eastAsia="Times New Roman" w:hAnsi="Arial" w:cs="Arial"/>
          <w:bCs/>
          <w:sz w:val="20"/>
          <w:szCs w:val="20"/>
          <w:lang w:eastAsia="sl-SI"/>
        </w:rPr>
        <w:t>programa športa v Republiki Sloveniji za obdobje 2014-2023</w:t>
      </w:r>
      <w:r w:rsidRPr="00213B41">
        <w:rPr>
          <w:rFonts w:ascii="Arial" w:eastAsia="Times New Roman" w:hAnsi="Arial" w:cs="Arial"/>
          <w:kern w:val="20"/>
          <w:sz w:val="20"/>
          <w:szCs w:val="20"/>
          <w:lang w:eastAsia="sl-SI"/>
        </w:rPr>
        <w:t xml:space="preserve"> določa, da letni program športa na lokalni ravni sprejemajo občinski sveti. (Citirano: »</w:t>
      </w:r>
      <w:r w:rsidRPr="00213B41">
        <w:rPr>
          <w:rFonts w:ascii="Arial" w:eastAsia="Times New Roman" w:hAnsi="Arial" w:cs="Arial"/>
          <w:i/>
          <w:kern w:val="20"/>
          <w:sz w:val="20"/>
          <w:szCs w:val="20"/>
          <w:lang w:val="x-none" w:eastAsia="sl-SI"/>
        </w:rPr>
        <w:t>Občinski svet uvrsti v letni program športa tiste vsebine nacionalnega programa, ki so pomembne za lokalno skupnost in upošteva tudi tradicijo in posebnosti športa v lokalni skupnosti. Izbor programov se izpelje na podlagi javnega razpisa, ki ga objavi Ministrstvo za šolstvo in šport za državno raven in lokalna skupnost za lokalno raven na podlagi meril. Le-ta sprejme minister, pristojen za šport, za programe skupnih nalog na državni ravni</w:t>
      </w:r>
      <w:r w:rsidRPr="00213B41">
        <w:rPr>
          <w:rFonts w:ascii="Arial" w:eastAsia="Times New Roman" w:hAnsi="Arial" w:cs="Arial"/>
          <w:i/>
          <w:kern w:val="20"/>
          <w:sz w:val="20"/>
          <w:szCs w:val="20"/>
          <w:lang w:eastAsia="sl-SI"/>
        </w:rPr>
        <w:t>,</w:t>
      </w:r>
      <w:r w:rsidRPr="00213B41">
        <w:rPr>
          <w:rFonts w:ascii="Arial" w:eastAsia="Times New Roman" w:hAnsi="Arial" w:cs="Arial"/>
          <w:i/>
          <w:kern w:val="20"/>
          <w:sz w:val="20"/>
          <w:szCs w:val="20"/>
          <w:lang w:val="x-none" w:eastAsia="sl-SI"/>
        </w:rPr>
        <w:t xml:space="preserve"> in občinski svet za programe na lokalni ravni</w:t>
      </w:r>
      <w:r w:rsidRPr="00213B41">
        <w:rPr>
          <w:rFonts w:ascii="Arial" w:eastAsia="Times New Roman" w:hAnsi="Arial" w:cs="Arial"/>
          <w:kern w:val="20"/>
          <w:sz w:val="20"/>
          <w:szCs w:val="20"/>
          <w:lang w:eastAsia="sl-SI"/>
        </w:rPr>
        <w:t>«)</w:t>
      </w:r>
      <w:r w:rsidRPr="00213B41">
        <w:rPr>
          <w:rFonts w:ascii="Arial" w:eastAsia="Times New Roman" w:hAnsi="Arial" w:cs="Arial"/>
          <w:kern w:val="20"/>
          <w:sz w:val="20"/>
          <w:szCs w:val="20"/>
          <w:lang w:val="x-none" w:eastAsia="sl-SI"/>
        </w:rPr>
        <w:t>.</w:t>
      </w:r>
      <w:r>
        <w:rPr>
          <w:rFonts w:ascii="Arial" w:eastAsia="Times New Roman" w:hAnsi="Arial" w:cs="Arial"/>
          <w:kern w:val="20"/>
          <w:sz w:val="20"/>
          <w:szCs w:val="20"/>
          <w:lang w:val="x-none" w:eastAsia="sl-SI"/>
        </w:rPr>
        <w:t xml:space="preserve"> Opomba: </w:t>
      </w:r>
      <w:r w:rsidRPr="00213B41">
        <w:rPr>
          <w:rFonts w:ascii="Arial" w:eastAsia="Times New Roman" w:hAnsi="Arial" w:cs="Arial"/>
          <w:bCs/>
          <w:sz w:val="20"/>
          <w:szCs w:val="20"/>
          <w:lang w:eastAsia="sl-SI"/>
        </w:rPr>
        <w:t>Nacionaln</w:t>
      </w:r>
      <w:r>
        <w:rPr>
          <w:rFonts w:ascii="Arial" w:eastAsia="Times New Roman" w:hAnsi="Arial" w:cs="Arial"/>
          <w:bCs/>
          <w:sz w:val="20"/>
          <w:szCs w:val="20"/>
          <w:lang w:eastAsia="sl-SI"/>
        </w:rPr>
        <w:t>i</w:t>
      </w:r>
      <w:r w:rsidRPr="00213B41">
        <w:rPr>
          <w:rFonts w:ascii="Arial" w:eastAsia="Times New Roman" w:hAnsi="Arial" w:cs="Arial"/>
          <w:bCs/>
          <w:color w:val="FF0000"/>
          <w:sz w:val="20"/>
          <w:szCs w:val="20"/>
          <w:lang w:eastAsia="sl-SI"/>
        </w:rPr>
        <w:t xml:space="preserve"> </w:t>
      </w:r>
      <w:r w:rsidRPr="00213B41">
        <w:rPr>
          <w:rFonts w:ascii="Arial" w:eastAsia="Times New Roman" w:hAnsi="Arial" w:cs="Arial"/>
          <w:bCs/>
          <w:sz w:val="20"/>
          <w:szCs w:val="20"/>
          <w:lang w:eastAsia="sl-SI"/>
        </w:rPr>
        <w:t>program športa v Republiki Sloveniji za obdobje 20</w:t>
      </w:r>
      <w:r>
        <w:rPr>
          <w:rFonts w:ascii="Arial" w:eastAsia="Times New Roman" w:hAnsi="Arial" w:cs="Arial"/>
          <w:bCs/>
          <w:sz w:val="20"/>
          <w:szCs w:val="20"/>
          <w:lang w:eastAsia="sl-SI"/>
        </w:rPr>
        <w:t>24</w:t>
      </w:r>
      <w:r w:rsidRPr="00213B41">
        <w:rPr>
          <w:rFonts w:ascii="Arial" w:eastAsia="Times New Roman" w:hAnsi="Arial" w:cs="Arial"/>
          <w:bCs/>
          <w:sz w:val="20"/>
          <w:szCs w:val="20"/>
          <w:lang w:eastAsia="sl-SI"/>
        </w:rPr>
        <w:t>-20</w:t>
      </w:r>
      <w:r>
        <w:rPr>
          <w:rFonts w:ascii="Arial" w:eastAsia="Times New Roman" w:hAnsi="Arial" w:cs="Arial"/>
          <w:bCs/>
          <w:sz w:val="20"/>
          <w:szCs w:val="20"/>
          <w:lang w:eastAsia="sl-SI"/>
        </w:rPr>
        <w:t>3</w:t>
      </w:r>
      <w:r w:rsidRPr="00213B41">
        <w:rPr>
          <w:rFonts w:ascii="Arial" w:eastAsia="Times New Roman" w:hAnsi="Arial" w:cs="Arial"/>
          <w:bCs/>
          <w:sz w:val="20"/>
          <w:szCs w:val="20"/>
          <w:lang w:eastAsia="sl-SI"/>
        </w:rPr>
        <w:t>3</w:t>
      </w:r>
      <w:r>
        <w:rPr>
          <w:rFonts w:ascii="Arial" w:eastAsia="Times New Roman" w:hAnsi="Arial" w:cs="Arial"/>
          <w:bCs/>
          <w:sz w:val="20"/>
          <w:szCs w:val="20"/>
          <w:lang w:eastAsia="sl-SI"/>
        </w:rPr>
        <w:t xml:space="preserve"> v času priprave tega gradiva še ni sprejet.</w:t>
      </w:r>
    </w:p>
    <w:p w14:paraId="55EFAE35" w14:textId="77777777" w:rsidR="00213B41" w:rsidRPr="00213B41" w:rsidRDefault="00213B41" w:rsidP="00213B41">
      <w:pPr>
        <w:spacing w:after="0" w:line="240" w:lineRule="auto"/>
        <w:jc w:val="both"/>
        <w:rPr>
          <w:rFonts w:ascii="Arial" w:eastAsia="Times New Roman" w:hAnsi="Arial" w:cs="Arial"/>
          <w:kern w:val="20"/>
          <w:sz w:val="20"/>
          <w:szCs w:val="20"/>
          <w:lang w:eastAsia="sl-SI"/>
        </w:rPr>
      </w:pPr>
    </w:p>
    <w:p w14:paraId="66FB0D14" w14:textId="77777777" w:rsidR="00213B41" w:rsidRPr="00213B41" w:rsidRDefault="00213B41" w:rsidP="00213B41">
      <w:pPr>
        <w:spacing w:after="0" w:line="240" w:lineRule="auto"/>
        <w:jc w:val="both"/>
        <w:rPr>
          <w:rFonts w:ascii="Arial" w:eastAsia="Times New Roman" w:hAnsi="Arial" w:cs="Arial"/>
          <w:kern w:val="20"/>
          <w:sz w:val="20"/>
          <w:szCs w:val="20"/>
          <w:lang w:eastAsia="sl-SI"/>
        </w:rPr>
      </w:pPr>
      <w:r w:rsidRPr="00213B41">
        <w:rPr>
          <w:rFonts w:ascii="Arial" w:eastAsia="Times New Roman" w:hAnsi="Arial" w:cs="Arial"/>
          <w:kern w:val="20"/>
          <w:sz w:val="20"/>
          <w:szCs w:val="20"/>
          <w:lang w:eastAsia="sl-SI"/>
        </w:rPr>
        <w:t>Z LPŠ se določi programe, ki se sofinancirajo iz občinskih sredstev, obseg in vrsto dejavnosti ter potrebna sredstva za izvedbo programov. S sprejemom občinskega proračuna se določi tudi višino sredstev za sofinanciranje LPŠ.</w:t>
      </w:r>
    </w:p>
    <w:p w14:paraId="4831B2B3" w14:textId="77777777" w:rsidR="00213B41" w:rsidRPr="00213B41" w:rsidRDefault="00213B41" w:rsidP="00213B41">
      <w:pPr>
        <w:spacing w:after="0" w:line="240" w:lineRule="auto"/>
        <w:jc w:val="both"/>
        <w:rPr>
          <w:rFonts w:ascii="Arial" w:eastAsia="Times New Roman" w:hAnsi="Arial" w:cs="Arial"/>
          <w:sz w:val="20"/>
          <w:szCs w:val="20"/>
          <w:lang w:eastAsia="sl-SI"/>
        </w:rPr>
      </w:pPr>
    </w:p>
    <w:p w14:paraId="35A14F3A" w14:textId="77777777" w:rsidR="00213B41" w:rsidRPr="00213B41" w:rsidRDefault="00213B41" w:rsidP="00213B41">
      <w:pPr>
        <w:spacing w:after="0" w:line="240" w:lineRule="auto"/>
        <w:jc w:val="both"/>
        <w:rPr>
          <w:rFonts w:ascii="Arial" w:eastAsia="Times New Roman" w:hAnsi="Arial" w:cs="Arial"/>
          <w:sz w:val="20"/>
          <w:szCs w:val="20"/>
          <w:lang w:eastAsia="sl-SI"/>
        </w:rPr>
      </w:pPr>
      <w:r w:rsidRPr="00213B41">
        <w:rPr>
          <w:rFonts w:ascii="Arial" w:eastAsia="Times New Roman" w:hAnsi="Arial" w:cs="Arial"/>
          <w:sz w:val="20"/>
          <w:szCs w:val="20"/>
          <w:lang w:eastAsia="sl-SI"/>
        </w:rPr>
        <w:t>Temeljni cilj občine je, da omogoči vadbo in športno udejstvovanje čim širšemu krogu ljudi, predvsem pa otrok in mladine ter starejših, zato bomo posebno pozornost namenili prav njim. Predlog razdelitve sredstev za izvedbo LPŠ predvideva, da se kar 2/3 sredstev nameni otrokom in mladostnikom na več športnih področjih. Ravno tako so glede na potrebe zagotovljena sredstva tudi za šport starejših in invalidov.</w:t>
      </w:r>
    </w:p>
    <w:p w14:paraId="08692184" w14:textId="77777777" w:rsidR="00213B41" w:rsidRPr="00213B41" w:rsidRDefault="00213B41" w:rsidP="00213B41">
      <w:pPr>
        <w:spacing w:after="0" w:line="240" w:lineRule="auto"/>
        <w:jc w:val="both"/>
        <w:rPr>
          <w:rFonts w:ascii="Arial" w:eastAsia="Times New Roman" w:hAnsi="Arial" w:cs="Arial"/>
          <w:sz w:val="20"/>
          <w:szCs w:val="20"/>
          <w:lang w:eastAsia="sl-SI"/>
        </w:rPr>
      </w:pPr>
    </w:p>
    <w:p w14:paraId="2F4E166B" w14:textId="4FF750DA" w:rsidR="002E538C" w:rsidRDefault="00213B41" w:rsidP="00213B41">
      <w:pPr>
        <w:spacing w:after="0" w:line="240" w:lineRule="auto"/>
        <w:jc w:val="both"/>
        <w:rPr>
          <w:rFonts w:ascii="Arial" w:eastAsia="Times New Roman" w:hAnsi="Arial" w:cs="Arial"/>
          <w:kern w:val="20"/>
          <w:sz w:val="20"/>
          <w:szCs w:val="20"/>
          <w:lang w:eastAsia="sl-SI"/>
        </w:rPr>
      </w:pPr>
      <w:r w:rsidRPr="00213B41">
        <w:rPr>
          <w:rFonts w:ascii="Arial" w:eastAsia="Times New Roman" w:hAnsi="Arial" w:cs="Arial"/>
          <w:kern w:val="20"/>
          <w:sz w:val="20"/>
          <w:szCs w:val="20"/>
          <w:lang w:eastAsia="sl-SI"/>
        </w:rPr>
        <w:t>V naši občini predlog LPŠ predhodno obravnava tudi Sosvet za šport Občine Renče-Vogrsko</w:t>
      </w:r>
      <w:r>
        <w:rPr>
          <w:rFonts w:ascii="Arial" w:eastAsia="Times New Roman" w:hAnsi="Arial" w:cs="Arial"/>
          <w:kern w:val="20"/>
          <w:sz w:val="20"/>
          <w:szCs w:val="20"/>
          <w:lang w:eastAsia="sl-SI"/>
        </w:rPr>
        <w:t xml:space="preserve"> (v nadaljevanju: Sosvet)</w:t>
      </w:r>
      <w:r w:rsidRPr="00213B41">
        <w:rPr>
          <w:rFonts w:ascii="Arial" w:eastAsia="Times New Roman" w:hAnsi="Arial" w:cs="Arial"/>
          <w:kern w:val="20"/>
          <w:sz w:val="20"/>
          <w:szCs w:val="20"/>
          <w:lang w:eastAsia="sl-SI"/>
        </w:rPr>
        <w:t xml:space="preserve">, saj nimamo občinske športne zveze. </w:t>
      </w:r>
      <w:r>
        <w:rPr>
          <w:rFonts w:ascii="Arial" w:eastAsia="Times New Roman" w:hAnsi="Arial" w:cs="Arial"/>
          <w:kern w:val="20"/>
          <w:sz w:val="20"/>
          <w:szCs w:val="20"/>
          <w:lang w:eastAsia="sl-SI"/>
        </w:rPr>
        <w:t xml:space="preserve">Sosvet je </w:t>
      </w:r>
      <w:r w:rsidRPr="00213B41">
        <w:rPr>
          <w:rFonts w:ascii="Arial" w:eastAsia="Times New Roman" w:hAnsi="Arial" w:cs="Arial"/>
          <w:kern w:val="20"/>
          <w:sz w:val="20"/>
          <w:szCs w:val="20"/>
          <w:lang w:eastAsia="sl-SI"/>
        </w:rPr>
        <w:t>predlog LPŠ za leto 202</w:t>
      </w:r>
      <w:r w:rsidR="00C904E8">
        <w:rPr>
          <w:rFonts w:ascii="Arial" w:eastAsia="Times New Roman" w:hAnsi="Arial" w:cs="Arial"/>
          <w:kern w:val="20"/>
          <w:sz w:val="20"/>
          <w:szCs w:val="20"/>
          <w:lang w:eastAsia="sl-SI"/>
        </w:rPr>
        <w:t xml:space="preserve">4 obravnaval na svoji 9. redni seji dne 14. 3. 2024. V postopku obravnave </w:t>
      </w:r>
      <w:r w:rsidR="002E538C">
        <w:rPr>
          <w:rFonts w:ascii="Arial" w:eastAsia="Times New Roman" w:hAnsi="Arial" w:cs="Arial"/>
          <w:kern w:val="20"/>
          <w:sz w:val="20"/>
          <w:szCs w:val="20"/>
          <w:lang w:eastAsia="sl-SI"/>
        </w:rPr>
        <w:t xml:space="preserve">predloga LPŠ </w:t>
      </w:r>
      <w:r w:rsidR="00C904E8">
        <w:rPr>
          <w:rFonts w:ascii="Arial" w:eastAsia="Times New Roman" w:hAnsi="Arial" w:cs="Arial"/>
          <w:kern w:val="20"/>
          <w:sz w:val="20"/>
          <w:szCs w:val="20"/>
          <w:lang w:eastAsia="sl-SI"/>
        </w:rPr>
        <w:t xml:space="preserve">so se člani Sosveta </w:t>
      </w:r>
      <w:r w:rsidR="002E538C">
        <w:rPr>
          <w:rFonts w:ascii="Arial" w:eastAsia="Times New Roman" w:hAnsi="Arial" w:cs="Arial"/>
          <w:kern w:val="20"/>
          <w:sz w:val="20"/>
          <w:szCs w:val="20"/>
          <w:lang w:eastAsia="sl-SI"/>
        </w:rPr>
        <w:t>strinjali s</w:t>
      </w:r>
      <w:r w:rsidR="00C904E8">
        <w:rPr>
          <w:rFonts w:ascii="Arial" w:eastAsia="Times New Roman" w:hAnsi="Arial" w:cs="Arial"/>
          <w:kern w:val="20"/>
          <w:sz w:val="20"/>
          <w:szCs w:val="20"/>
          <w:lang w:eastAsia="sl-SI"/>
        </w:rPr>
        <w:t xml:space="preserve"> predlog</w:t>
      </w:r>
      <w:r w:rsidR="002E538C">
        <w:rPr>
          <w:rFonts w:ascii="Arial" w:eastAsia="Times New Roman" w:hAnsi="Arial" w:cs="Arial"/>
          <w:kern w:val="20"/>
          <w:sz w:val="20"/>
          <w:szCs w:val="20"/>
          <w:lang w:eastAsia="sl-SI"/>
        </w:rPr>
        <w:t>om</w:t>
      </w:r>
      <w:r w:rsidR="00C904E8">
        <w:rPr>
          <w:rFonts w:ascii="Arial" w:eastAsia="Times New Roman" w:hAnsi="Arial" w:cs="Arial"/>
          <w:kern w:val="20"/>
          <w:sz w:val="20"/>
          <w:szCs w:val="20"/>
          <w:lang w:eastAsia="sl-SI"/>
        </w:rPr>
        <w:t xml:space="preserve"> strokovne službe</w:t>
      </w:r>
      <w:r w:rsidR="002E538C">
        <w:rPr>
          <w:rFonts w:ascii="Arial" w:eastAsia="Times New Roman" w:hAnsi="Arial" w:cs="Arial"/>
          <w:kern w:val="20"/>
          <w:sz w:val="20"/>
          <w:szCs w:val="20"/>
          <w:lang w:eastAsia="sl-SI"/>
        </w:rPr>
        <w:t>, da se v četrti alineji 6. člena in II. poglavju 7. člena Športna vzgoja otrok in mladine, usmerjenih v kakovostni in vrhunski šport,</w:t>
      </w:r>
      <w:r w:rsidR="00C904E8">
        <w:rPr>
          <w:rFonts w:ascii="Arial" w:eastAsia="Times New Roman" w:hAnsi="Arial" w:cs="Arial"/>
          <w:kern w:val="20"/>
          <w:sz w:val="20"/>
          <w:szCs w:val="20"/>
          <w:lang w:eastAsia="sl-SI"/>
        </w:rPr>
        <w:t xml:space="preserve"> izbri</w:t>
      </w:r>
      <w:r w:rsidR="002E538C">
        <w:rPr>
          <w:rFonts w:ascii="Arial" w:eastAsia="Times New Roman" w:hAnsi="Arial" w:cs="Arial"/>
          <w:kern w:val="20"/>
          <w:sz w:val="20"/>
          <w:szCs w:val="20"/>
          <w:lang w:eastAsia="sl-SI"/>
        </w:rPr>
        <w:t>še</w:t>
      </w:r>
      <w:r w:rsidR="00C904E8">
        <w:rPr>
          <w:rFonts w:ascii="Arial" w:eastAsia="Times New Roman" w:hAnsi="Arial" w:cs="Arial"/>
          <w:kern w:val="20"/>
          <w:sz w:val="20"/>
          <w:szCs w:val="20"/>
          <w:lang w:eastAsia="sl-SI"/>
        </w:rPr>
        <w:t xml:space="preserve"> športne programe, ki se v Občini Renče-Vogrsko že več let ne izvajajo</w:t>
      </w:r>
      <w:r w:rsidR="002E538C">
        <w:rPr>
          <w:rFonts w:ascii="Arial" w:eastAsia="Times New Roman" w:hAnsi="Arial" w:cs="Arial"/>
          <w:kern w:val="20"/>
          <w:sz w:val="20"/>
          <w:szCs w:val="20"/>
          <w:lang w:eastAsia="sl-SI"/>
        </w:rPr>
        <w:t xml:space="preserve">. Prav tako so se strinjali s predlogom Športnega društva Škulja, da se v 8. členu v spodnji tabeli poveča delež </w:t>
      </w:r>
      <w:r w:rsidR="002E538C" w:rsidRPr="002E538C">
        <w:rPr>
          <w:rFonts w:ascii="Arial" w:eastAsia="Times New Roman" w:hAnsi="Arial" w:cs="Arial"/>
          <w:kern w:val="20"/>
          <w:sz w:val="20"/>
          <w:szCs w:val="20"/>
          <w:lang w:eastAsia="sl-SI"/>
        </w:rPr>
        <w:t xml:space="preserve">sredstev za program </w:t>
      </w:r>
      <w:r w:rsidR="002E538C">
        <w:rPr>
          <w:rFonts w:ascii="Arial" w:eastAsia="Times New Roman" w:hAnsi="Arial" w:cs="Arial"/>
          <w:kern w:val="20"/>
          <w:sz w:val="20"/>
          <w:szCs w:val="20"/>
          <w:lang w:eastAsia="sl-SI"/>
        </w:rPr>
        <w:t>Š</w:t>
      </w:r>
      <w:r w:rsidR="002E538C" w:rsidRPr="002E538C">
        <w:rPr>
          <w:rFonts w:ascii="Arial" w:eastAsia="Times New Roman" w:hAnsi="Arial" w:cs="Arial"/>
          <w:kern w:val="20"/>
          <w:sz w:val="20"/>
          <w:szCs w:val="20"/>
          <w:lang w:eastAsia="sl-SI"/>
        </w:rPr>
        <w:t>portn</w:t>
      </w:r>
      <w:r w:rsidR="002E538C">
        <w:rPr>
          <w:rFonts w:ascii="Arial" w:eastAsia="Times New Roman" w:hAnsi="Arial" w:cs="Arial"/>
          <w:kern w:val="20"/>
          <w:sz w:val="20"/>
          <w:szCs w:val="20"/>
          <w:lang w:eastAsia="sl-SI"/>
        </w:rPr>
        <w:t>a</w:t>
      </w:r>
      <w:r w:rsidR="002E538C" w:rsidRPr="002E538C">
        <w:rPr>
          <w:rFonts w:ascii="Arial" w:eastAsia="Times New Roman" w:hAnsi="Arial" w:cs="Arial"/>
          <w:kern w:val="20"/>
          <w:sz w:val="20"/>
          <w:szCs w:val="20"/>
          <w:lang w:eastAsia="sl-SI"/>
        </w:rPr>
        <w:t xml:space="preserve"> rekreacij</w:t>
      </w:r>
      <w:r w:rsidR="002E538C">
        <w:rPr>
          <w:rFonts w:ascii="Arial" w:eastAsia="Times New Roman" w:hAnsi="Arial" w:cs="Arial"/>
          <w:kern w:val="20"/>
          <w:sz w:val="20"/>
          <w:szCs w:val="20"/>
          <w:lang w:eastAsia="sl-SI"/>
        </w:rPr>
        <w:t>a</w:t>
      </w:r>
      <w:r w:rsidR="002E538C" w:rsidRPr="002E538C">
        <w:rPr>
          <w:rFonts w:ascii="Arial" w:eastAsia="Times New Roman" w:hAnsi="Arial" w:cs="Arial"/>
          <w:kern w:val="20"/>
          <w:sz w:val="20"/>
          <w:szCs w:val="20"/>
          <w:lang w:eastAsia="sl-SI"/>
        </w:rPr>
        <w:t xml:space="preserve"> </w:t>
      </w:r>
      <w:r w:rsidR="002E538C">
        <w:rPr>
          <w:rFonts w:ascii="Arial" w:eastAsia="Times New Roman" w:hAnsi="Arial" w:cs="Arial"/>
          <w:kern w:val="20"/>
          <w:sz w:val="20"/>
          <w:szCs w:val="20"/>
          <w:lang w:eastAsia="sl-SI"/>
        </w:rPr>
        <w:t xml:space="preserve">s 6,79 % </w:t>
      </w:r>
      <w:r w:rsidR="002E538C" w:rsidRPr="002E538C">
        <w:rPr>
          <w:rFonts w:ascii="Arial" w:eastAsia="Times New Roman" w:hAnsi="Arial" w:cs="Arial"/>
          <w:kern w:val="20"/>
          <w:sz w:val="20"/>
          <w:szCs w:val="20"/>
          <w:lang w:eastAsia="sl-SI"/>
        </w:rPr>
        <w:t>na 12 %</w:t>
      </w:r>
      <w:r w:rsidR="002E538C">
        <w:rPr>
          <w:rFonts w:ascii="Arial" w:eastAsia="Times New Roman" w:hAnsi="Arial" w:cs="Arial"/>
          <w:kern w:val="20"/>
          <w:sz w:val="20"/>
          <w:szCs w:val="20"/>
          <w:lang w:eastAsia="sl-SI"/>
        </w:rPr>
        <w:t xml:space="preserve">, posledično pa se zniža delež za program Vrhunski šport z 9,46 % na 4,25 %, ob upoštevanju dejstva, da športna že več let ne prijavljajo na razpis </w:t>
      </w:r>
      <w:r w:rsidR="00D43462">
        <w:rPr>
          <w:rFonts w:ascii="Arial" w:eastAsia="Times New Roman" w:hAnsi="Arial" w:cs="Arial"/>
          <w:kern w:val="20"/>
          <w:sz w:val="20"/>
          <w:szCs w:val="20"/>
          <w:lang w:eastAsia="sl-SI"/>
        </w:rPr>
        <w:t>programa »Vrhunski šport«.</w:t>
      </w:r>
      <w:r w:rsidR="002E538C" w:rsidRPr="002E538C">
        <w:rPr>
          <w:rFonts w:ascii="Arial" w:eastAsia="Times New Roman" w:hAnsi="Arial" w:cs="Arial"/>
          <w:kern w:val="20"/>
          <w:sz w:val="20"/>
          <w:szCs w:val="20"/>
          <w:lang w:eastAsia="sl-SI"/>
        </w:rPr>
        <w:t xml:space="preserve"> </w:t>
      </w:r>
      <w:r w:rsidR="00664E22">
        <w:rPr>
          <w:rFonts w:ascii="Arial" w:eastAsia="Times New Roman" w:hAnsi="Arial" w:cs="Arial"/>
          <w:kern w:val="20"/>
          <w:sz w:val="20"/>
          <w:szCs w:val="20"/>
          <w:lang w:eastAsia="sl-SI"/>
        </w:rPr>
        <w:t>Na pobudo predstavnika Športnega društva Škulja se</w:t>
      </w:r>
      <w:r w:rsidR="00716F0D">
        <w:rPr>
          <w:rFonts w:ascii="Arial" w:eastAsia="Times New Roman" w:hAnsi="Arial" w:cs="Arial"/>
          <w:kern w:val="20"/>
          <w:sz w:val="20"/>
          <w:szCs w:val="20"/>
          <w:lang w:eastAsia="sl-SI"/>
        </w:rPr>
        <w:t xml:space="preserve"> v zadnjem odstavku VIII. poglavja </w:t>
      </w:r>
      <w:r w:rsidR="00716F0D">
        <w:rPr>
          <w:rFonts w:ascii="Arial" w:eastAsia="Times New Roman" w:hAnsi="Arial" w:cs="Arial"/>
          <w:kern w:val="20"/>
          <w:sz w:val="20"/>
          <w:szCs w:val="20"/>
          <w:lang w:eastAsia="sl-SI"/>
        </w:rPr>
        <w:lastRenderedPageBreak/>
        <w:t xml:space="preserve">Športni objekti in površine za šport v naravi izbriše zadnji del besedila za besedo »DARS«, iz razloga, ker </w:t>
      </w:r>
      <w:proofErr w:type="spellStart"/>
      <w:r w:rsidR="00716F0D">
        <w:rPr>
          <w:rFonts w:ascii="Arial" w:eastAsia="Times New Roman" w:hAnsi="Arial" w:cs="Arial"/>
          <w:kern w:val="20"/>
          <w:sz w:val="20"/>
          <w:szCs w:val="20"/>
          <w:lang w:eastAsia="sl-SI"/>
        </w:rPr>
        <w:t>škuljišče</w:t>
      </w:r>
      <w:proofErr w:type="spellEnd"/>
      <w:r w:rsidR="00716F0D">
        <w:rPr>
          <w:rFonts w:ascii="Arial" w:eastAsia="Times New Roman" w:hAnsi="Arial" w:cs="Arial"/>
          <w:kern w:val="20"/>
          <w:sz w:val="20"/>
          <w:szCs w:val="20"/>
          <w:lang w:eastAsia="sl-SI"/>
        </w:rPr>
        <w:t xml:space="preserve"> v Arčonih ni več v zasebni lasti, ampak je v lasti Občine Renče-Vogrsko.</w:t>
      </w:r>
      <w:r w:rsidR="00664E22">
        <w:rPr>
          <w:rFonts w:ascii="Arial" w:eastAsia="Times New Roman" w:hAnsi="Arial" w:cs="Arial"/>
          <w:kern w:val="20"/>
          <w:sz w:val="20"/>
          <w:szCs w:val="20"/>
          <w:lang w:eastAsia="sl-SI"/>
        </w:rPr>
        <w:t xml:space="preserve"> </w:t>
      </w:r>
      <w:r w:rsidR="00D43462">
        <w:rPr>
          <w:rFonts w:ascii="Arial" w:eastAsia="Times New Roman" w:hAnsi="Arial" w:cs="Arial"/>
          <w:kern w:val="20"/>
          <w:sz w:val="20"/>
          <w:szCs w:val="20"/>
          <w:lang w:eastAsia="sl-SI"/>
        </w:rPr>
        <w:t xml:space="preserve">Skladno z navedenim so prisotni člani Sosveta soglasno sprejeli sklep, s katerim predlaga Občinskemu svetu, da sprejme LPŠ za leto 2024 v predlagani obliki z upoštevanimi predlogi o spremembah. </w:t>
      </w:r>
    </w:p>
    <w:p w14:paraId="1EC36942" w14:textId="77777777" w:rsidR="00213B41" w:rsidRDefault="00213B41" w:rsidP="00213B41">
      <w:pPr>
        <w:spacing w:after="0" w:line="240" w:lineRule="auto"/>
        <w:jc w:val="both"/>
        <w:rPr>
          <w:rFonts w:ascii="Arial" w:eastAsia="Times New Roman" w:hAnsi="Arial" w:cs="Arial"/>
          <w:sz w:val="20"/>
          <w:szCs w:val="20"/>
          <w:lang w:eastAsia="sl-SI"/>
        </w:rPr>
      </w:pPr>
    </w:p>
    <w:p w14:paraId="0FA9C013" w14:textId="037CCE21" w:rsidR="00213B41" w:rsidRDefault="00C070E2" w:rsidP="00213B41">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Odbor za družbene dejavnosti je p</w:t>
      </w:r>
      <w:r w:rsidR="00D43462">
        <w:rPr>
          <w:rFonts w:ascii="Arial" w:eastAsia="Times New Roman" w:hAnsi="Arial" w:cs="Arial"/>
          <w:sz w:val="20"/>
          <w:szCs w:val="20"/>
          <w:lang w:eastAsia="sl-SI"/>
        </w:rPr>
        <w:t>redlog LPŠ v letu 2024 obrav</w:t>
      </w:r>
      <w:r>
        <w:rPr>
          <w:rFonts w:ascii="Arial" w:eastAsia="Times New Roman" w:hAnsi="Arial" w:cs="Arial"/>
          <w:sz w:val="20"/>
          <w:szCs w:val="20"/>
          <w:lang w:eastAsia="sl-SI"/>
        </w:rPr>
        <w:t>naval dne 14. 3. na svoji osmi seji. V postopku obravnave je na podlagi seznanitve z obravnavo in sprejemom sklepa na seji Sosveta za šport so člani odbora sprejeli sklep, s katerim predlaga Občinskemu svetu, da spre</w:t>
      </w:r>
      <w:r w:rsidR="00664E22">
        <w:rPr>
          <w:rFonts w:ascii="Arial" w:eastAsia="Times New Roman" w:hAnsi="Arial" w:cs="Arial"/>
          <w:sz w:val="20"/>
          <w:szCs w:val="20"/>
          <w:lang w:eastAsia="sl-SI"/>
        </w:rPr>
        <w:t>j</w:t>
      </w:r>
      <w:r>
        <w:rPr>
          <w:rFonts w:ascii="Arial" w:eastAsia="Times New Roman" w:hAnsi="Arial" w:cs="Arial"/>
          <w:sz w:val="20"/>
          <w:szCs w:val="20"/>
          <w:lang w:eastAsia="sl-SI"/>
        </w:rPr>
        <w:t>me LPŠ za leto 2024</w:t>
      </w:r>
      <w:r w:rsidR="00664E22">
        <w:rPr>
          <w:rFonts w:ascii="Arial" w:eastAsia="Times New Roman" w:hAnsi="Arial" w:cs="Arial"/>
          <w:sz w:val="20"/>
          <w:szCs w:val="20"/>
          <w:lang w:eastAsia="sl-SI"/>
        </w:rPr>
        <w:t xml:space="preserve"> v predlagani obliki z upoštevnimi predlogi o spremembah, kot je to potrdil Sosvet za šport v polnem soglasju prisotnih članov.</w:t>
      </w:r>
    </w:p>
    <w:p w14:paraId="4BE9AAB5" w14:textId="77777777" w:rsidR="00C070E2" w:rsidRPr="00213B41" w:rsidRDefault="00C070E2" w:rsidP="00213B41">
      <w:pPr>
        <w:spacing w:after="0" w:line="240" w:lineRule="auto"/>
        <w:jc w:val="both"/>
        <w:rPr>
          <w:rFonts w:ascii="Arial" w:eastAsia="Times New Roman" w:hAnsi="Arial" w:cs="Arial"/>
          <w:kern w:val="20"/>
          <w:sz w:val="20"/>
          <w:szCs w:val="20"/>
          <w:lang w:eastAsia="sl-SI"/>
        </w:rPr>
      </w:pPr>
    </w:p>
    <w:p w14:paraId="7E3A542B" w14:textId="77777777" w:rsidR="00213B41" w:rsidRPr="00213B41" w:rsidRDefault="00213B41" w:rsidP="00213B41">
      <w:pPr>
        <w:spacing w:after="0" w:line="240" w:lineRule="auto"/>
        <w:jc w:val="both"/>
        <w:rPr>
          <w:rFonts w:ascii="Arial" w:eastAsia="Times New Roman" w:hAnsi="Arial" w:cs="Arial"/>
          <w:i/>
          <w:sz w:val="20"/>
          <w:szCs w:val="20"/>
          <w:u w:val="single"/>
          <w:lang w:eastAsia="sl-SI"/>
        </w:rPr>
      </w:pPr>
      <w:r w:rsidRPr="00213B41">
        <w:rPr>
          <w:rFonts w:ascii="Arial" w:eastAsia="Times New Roman" w:hAnsi="Arial" w:cs="Arial"/>
          <w:i/>
          <w:sz w:val="20"/>
          <w:szCs w:val="20"/>
          <w:u w:val="single"/>
          <w:lang w:eastAsia="sl-SI"/>
        </w:rPr>
        <w:t>RAZLOGI ZA SPREJETJE LETNEGA PLANA:</w:t>
      </w:r>
    </w:p>
    <w:p w14:paraId="1EBBE976" w14:textId="77777777" w:rsidR="00213B41" w:rsidRPr="00213B41" w:rsidRDefault="00213B41" w:rsidP="00213B41">
      <w:pPr>
        <w:spacing w:after="0" w:line="240" w:lineRule="auto"/>
        <w:jc w:val="both"/>
        <w:rPr>
          <w:rFonts w:ascii="Arial" w:eastAsia="Times New Roman" w:hAnsi="Arial" w:cs="Arial"/>
          <w:i/>
          <w:sz w:val="20"/>
          <w:szCs w:val="20"/>
          <w:u w:val="single"/>
          <w:lang w:eastAsia="sl-SI"/>
        </w:rPr>
      </w:pPr>
    </w:p>
    <w:p w14:paraId="29F826D1" w14:textId="77777777" w:rsidR="00213B41" w:rsidRPr="00213B41" w:rsidRDefault="00213B41" w:rsidP="00213B41">
      <w:pPr>
        <w:spacing w:after="0" w:line="240" w:lineRule="auto"/>
        <w:jc w:val="both"/>
        <w:rPr>
          <w:rFonts w:ascii="Arial" w:eastAsia="Times New Roman" w:hAnsi="Arial" w:cs="Arial"/>
          <w:sz w:val="20"/>
          <w:szCs w:val="20"/>
          <w:lang w:eastAsia="sl-SI"/>
        </w:rPr>
      </w:pPr>
      <w:r w:rsidRPr="00213B41">
        <w:rPr>
          <w:rFonts w:ascii="Arial" w:eastAsia="Times New Roman" w:hAnsi="Arial" w:cs="Arial"/>
          <w:sz w:val="20"/>
          <w:szCs w:val="20"/>
          <w:lang w:eastAsia="sl-SI"/>
        </w:rPr>
        <w:t xml:space="preserve">Občine morajo sprejeti LPŠ skladno z Zakonom o športu in </w:t>
      </w:r>
      <w:r w:rsidRPr="00213B41">
        <w:rPr>
          <w:rFonts w:ascii="Arial" w:eastAsia="Times New Roman" w:hAnsi="Arial" w:cs="Arial"/>
          <w:bCs/>
          <w:sz w:val="20"/>
          <w:szCs w:val="20"/>
          <w:lang w:eastAsia="sl-SI"/>
        </w:rPr>
        <w:t>Nacionalnim</w:t>
      </w:r>
      <w:r w:rsidRPr="00213B41">
        <w:rPr>
          <w:rFonts w:ascii="Arial" w:eastAsia="Times New Roman" w:hAnsi="Arial" w:cs="Arial"/>
          <w:bCs/>
          <w:color w:val="FF0000"/>
          <w:sz w:val="20"/>
          <w:szCs w:val="20"/>
          <w:lang w:eastAsia="sl-SI"/>
        </w:rPr>
        <w:t xml:space="preserve"> </w:t>
      </w:r>
      <w:r w:rsidRPr="00213B41">
        <w:rPr>
          <w:rFonts w:ascii="Arial" w:eastAsia="Times New Roman" w:hAnsi="Arial" w:cs="Arial"/>
          <w:bCs/>
          <w:sz w:val="20"/>
          <w:szCs w:val="20"/>
          <w:lang w:eastAsia="sl-SI"/>
        </w:rPr>
        <w:t xml:space="preserve">programom športa v Republiki Sloveniji. </w:t>
      </w:r>
      <w:r w:rsidRPr="00213B41">
        <w:rPr>
          <w:rFonts w:ascii="Arial" w:eastAsia="Times New Roman" w:hAnsi="Arial" w:cs="Arial"/>
          <w:sz w:val="20"/>
          <w:szCs w:val="20"/>
          <w:lang w:eastAsia="sl-SI"/>
        </w:rPr>
        <w:t>Brez sprejetega LPŠ tudi ni mogoče sofinancirati programov športa iz občinskega proračuna, saj je LPŠ osnova za javni razpis za dodelitev sredstev za sofinanciranje športnih programov.</w:t>
      </w:r>
    </w:p>
    <w:p w14:paraId="2FF5D653" w14:textId="77777777" w:rsidR="00213B41" w:rsidRPr="00213B41" w:rsidRDefault="00213B41" w:rsidP="00213B41">
      <w:pPr>
        <w:spacing w:after="0" w:line="240" w:lineRule="auto"/>
        <w:jc w:val="both"/>
        <w:rPr>
          <w:rFonts w:ascii="Arial" w:eastAsia="Times New Roman" w:hAnsi="Arial" w:cs="Arial"/>
          <w:sz w:val="20"/>
          <w:szCs w:val="20"/>
          <w:lang w:eastAsia="sl-SI"/>
        </w:rPr>
      </w:pPr>
    </w:p>
    <w:p w14:paraId="052C030D" w14:textId="77777777" w:rsidR="00213B41" w:rsidRPr="00213B41" w:rsidRDefault="00213B41" w:rsidP="00213B41">
      <w:pPr>
        <w:spacing w:after="0" w:line="240" w:lineRule="auto"/>
        <w:jc w:val="both"/>
        <w:rPr>
          <w:rFonts w:ascii="Arial" w:eastAsia="Times New Roman" w:hAnsi="Arial" w:cs="Arial"/>
          <w:i/>
          <w:sz w:val="20"/>
          <w:szCs w:val="20"/>
          <w:u w:val="single"/>
          <w:lang w:eastAsia="sl-SI"/>
        </w:rPr>
      </w:pPr>
      <w:r w:rsidRPr="00213B41">
        <w:rPr>
          <w:rFonts w:ascii="Arial" w:eastAsia="Times New Roman" w:hAnsi="Arial" w:cs="Arial"/>
          <w:i/>
          <w:sz w:val="20"/>
          <w:szCs w:val="20"/>
          <w:u w:val="single"/>
          <w:lang w:eastAsia="sl-SI"/>
        </w:rPr>
        <w:t>OCENA STANJA:</w:t>
      </w:r>
    </w:p>
    <w:p w14:paraId="047DB57C" w14:textId="77777777" w:rsidR="00213B41" w:rsidRPr="00213B41" w:rsidRDefault="00213B41" w:rsidP="00213B41">
      <w:pPr>
        <w:spacing w:after="0" w:line="240" w:lineRule="auto"/>
        <w:jc w:val="both"/>
        <w:rPr>
          <w:rFonts w:ascii="Arial" w:eastAsia="Times New Roman" w:hAnsi="Arial" w:cs="Arial"/>
          <w:sz w:val="20"/>
          <w:szCs w:val="20"/>
          <w:lang w:eastAsia="sl-SI"/>
        </w:rPr>
      </w:pPr>
    </w:p>
    <w:p w14:paraId="65A80C85" w14:textId="77777777" w:rsidR="00213B41" w:rsidRPr="00213B41" w:rsidRDefault="00213B41" w:rsidP="00213B41">
      <w:pPr>
        <w:spacing w:after="0" w:line="240" w:lineRule="auto"/>
        <w:jc w:val="both"/>
        <w:rPr>
          <w:rFonts w:ascii="Arial" w:eastAsia="Times New Roman" w:hAnsi="Arial" w:cs="Arial"/>
          <w:sz w:val="20"/>
          <w:szCs w:val="20"/>
          <w:lang w:eastAsia="sl-SI"/>
        </w:rPr>
      </w:pPr>
      <w:r w:rsidRPr="00213B41">
        <w:rPr>
          <w:rFonts w:ascii="Arial" w:eastAsia="Times New Roman" w:hAnsi="Arial" w:cs="Arial"/>
          <w:sz w:val="20"/>
          <w:szCs w:val="20"/>
          <w:lang w:eastAsia="sl-SI"/>
        </w:rPr>
        <w:t xml:space="preserve">LPŠ za tekoče leto se lahko sprejme na podlagi sprejetega Odloka o proračunu občine za tekoče leto. Sprejeti LPŠ predstavlja osnovo za javni razpis za sofinanciranje programov športa v občini. </w:t>
      </w:r>
    </w:p>
    <w:p w14:paraId="7AF5262D" w14:textId="77777777" w:rsidR="00213B41" w:rsidRPr="00213B41" w:rsidRDefault="00213B41" w:rsidP="00213B41">
      <w:pPr>
        <w:spacing w:after="0" w:line="240" w:lineRule="auto"/>
        <w:jc w:val="both"/>
        <w:rPr>
          <w:rFonts w:ascii="Arial" w:eastAsia="Times New Roman" w:hAnsi="Arial" w:cs="Arial"/>
          <w:sz w:val="20"/>
          <w:szCs w:val="20"/>
          <w:lang w:eastAsia="sl-SI"/>
        </w:rPr>
      </w:pPr>
    </w:p>
    <w:p w14:paraId="29C680B7" w14:textId="77777777" w:rsidR="00213B41" w:rsidRPr="00213B41" w:rsidRDefault="00213B41" w:rsidP="00213B41">
      <w:pPr>
        <w:spacing w:after="0" w:line="240" w:lineRule="auto"/>
        <w:jc w:val="both"/>
        <w:rPr>
          <w:rFonts w:ascii="Arial" w:eastAsia="Times New Roman" w:hAnsi="Arial" w:cs="Arial"/>
          <w:i/>
          <w:sz w:val="20"/>
          <w:szCs w:val="20"/>
          <w:u w:val="single"/>
          <w:lang w:eastAsia="sl-SI"/>
        </w:rPr>
      </w:pPr>
      <w:r w:rsidRPr="00213B41">
        <w:rPr>
          <w:rFonts w:ascii="Arial" w:eastAsia="Times New Roman" w:hAnsi="Arial" w:cs="Arial"/>
          <w:i/>
          <w:sz w:val="20"/>
          <w:szCs w:val="20"/>
          <w:u w:val="single"/>
          <w:lang w:eastAsia="sl-SI"/>
        </w:rPr>
        <w:t>CILJI IN NAČELA:</w:t>
      </w:r>
    </w:p>
    <w:p w14:paraId="3F44A367" w14:textId="77777777" w:rsidR="00213B41" w:rsidRPr="00213B41" w:rsidRDefault="00213B41" w:rsidP="00213B41">
      <w:pPr>
        <w:spacing w:after="0" w:line="240" w:lineRule="auto"/>
        <w:jc w:val="both"/>
        <w:rPr>
          <w:rFonts w:ascii="Arial" w:eastAsia="Times New Roman" w:hAnsi="Arial" w:cs="Arial"/>
          <w:i/>
          <w:sz w:val="20"/>
          <w:szCs w:val="20"/>
          <w:u w:val="single"/>
          <w:lang w:eastAsia="sl-SI"/>
        </w:rPr>
      </w:pPr>
    </w:p>
    <w:p w14:paraId="473D85BA" w14:textId="23DCB898" w:rsidR="00213B41" w:rsidRPr="00213B41" w:rsidRDefault="00213B41" w:rsidP="00213B41">
      <w:pPr>
        <w:spacing w:after="0" w:line="240" w:lineRule="auto"/>
        <w:jc w:val="both"/>
        <w:rPr>
          <w:rFonts w:ascii="Arial" w:eastAsia="Times New Roman" w:hAnsi="Arial" w:cs="Arial"/>
          <w:sz w:val="20"/>
          <w:szCs w:val="20"/>
          <w:lang w:eastAsia="sl-SI"/>
        </w:rPr>
      </w:pPr>
      <w:r w:rsidRPr="00213B41">
        <w:rPr>
          <w:rFonts w:ascii="Arial" w:eastAsia="Times New Roman" w:hAnsi="Arial" w:cs="Arial"/>
          <w:sz w:val="20"/>
          <w:szCs w:val="20"/>
          <w:lang w:eastAsia="sl-SI"/>
        </w:rPr>
        <w:t>Sofinanciranje programov na področju športa v letu 202</w:t>
      </w:r>
      <w:r w:rsidR="00664E22">
        <w:rPr>
          <w:rFonts w:ascii="Arial" w:eastAsia="Times New Roman" w:hAnsi="Arial" w:cs="Arial"/>
          <w:sz w:val="20"/>
          <w:szCs w:val="20"/>
          <w:lang w:eastAsia="sl-SI"/>
        </w:rPr>
        <w:t>4</w:t>
      </w:r>
      <w:r w:rsidRPr="00213B41">
        <w:rPr>
          <w:rFonts w:ascii="Arial" w:eastAsia="Times New Roman" w:hAnsi="Arial" w:cs="Arial"/>
          <w:sz w:val="20"/>
          <w:szCs w:val="20"/>
          <w:lang w:eastAsia="sl-SI"/>
        </w:rPr>
        <w:t xml:space="preserve"> bo potekalo skladno s predpisi in s sprejetim letnim programom športa.</w:t>
      </w:r>
    </w:p>
    <w:p w14:paraId="1E400C36" w14:textId="77777777" w:rsidR="00213B41" w:rsidRPr="00213B41" w:rsidRDefault="00213B41" w:rsidP="00213B41">
      <w:pPr>
        <w:spacing w:after="0" w:line="240" w:lineRule="auto"/>
        <w:jc w:val="both"/>
        <w:rPr>
          <w:rFonts w:ascii="Arial" w:eastAsia="Times New Roman" w:hAnsi="Arial" w:cs="Arial"/>
          <w:i/>
          <w:sz w:val="20"/>
          <w:szCs w:val="20"/>
          <w:u w:val="single"/>
          <w:lang w:eastAsia="sl-SI"/>
        </w:rPr>
      </w:pPr>
    </w:p>
    <w:p w14:paraId="1A212CB7" w14:textId="77777777" w:rsidR="00213B41" w:rsidRPr="00213B41" w:rsidRDefault="00213B41" w:rsidP="00213B41">
      <w:pPr>
        <w:spacing w:after="0" w:line="240" w:lineRule="auto"/>
        <w:jc w:val="both"/>
        <w:rPr>
          <w:rFonts w:ascii="Arial" w:eastAsia="Times New Roman" w:hAnsi="Arial" w:cs="Arial"/>
          <w:i/>
          <w:sz w:val="20"/>
          <w:szCs w:val="20"/>
          <w:u w:val="single"/>
          <w:lang w:eastAsia="sl-SI"/>
        </w:rPr>
      </w:pPr>
      <w:r w:rsidRPr="00213B41">
        <w:rPr>
          <w:rFonts w:ascii="Arial" w:eastAsia="Times New Roman" w:hAnsi="Arial" w:cs="Arial"/>
          <w:i/>
          <w:sz w:val="20"/>
          <w:szCs w:val="20"/>
          <w:u w:val="single"/>
          <w:lang w:eastAsia="sl-SI"/>
        </w:rPr>
        <w:t>FINANČNE IN DRUGE POSLEDICE:</w:t>
      </w:r>
    </w:p>
    <w:p w14:paraId="05BD2BB2" w14:textId="77777777" w:rsidR="00213B41" w:rsidRPr="00213B41" w:rsidRDefault="00213B41" w:rsidP="00213B41">
      <w:pPr>
        <w:spacing w:after="0" w:line="240" w:lineRule="auto"/>
        <w:jc w:val="both"/>
        <w:rPr>
          <w:rFonts w:ascii="Arial" w:eastAsia="Times New Roman" w:hAnsi="Arial" w:cs="Arial"/>
          <w:i/>
          <w:sz w:val="20"/>
          <w:szCs w:val="20"/>
          <w:u w:val="single"/>
          <w:lang w:eastAsia="sl-SI"/>
        </w:rPr>
      </w:pPr>
    </w:p>
    <w:p w14:paraId="4541FC84" w14:textId="7C9B623D" w:rsidR="00213B41" w:rsidRPr="00213B41" w:rsidRDefault="00213B41" w:rsidP="00213B41">
      <w:pPr>
        <w:spacing w:after="0" w:line="240" w:lineRule="auto"/>
        <w:jc w:val="both"/>
        <w:rPr>
          <w:rFonts w:ascii="Arial" w:eastAsia="Times New Roman" w:hAnsi="Arial" w:cs="Arial"/>
          <w:sz w:val="20"/>
          <w:szCs w:val="20"/>
          <w:lang w:eastAsia="sl-SI"/>
        </w:rPr>
      </w:pPr>
      <w:r w:rsidRPr="00213B41">
        <w:rPr>
          <w:rFonts w:ascii="Arial" w:eastAsia="Times New Roman" w:hAnsi="Arial" w:cs="Arial"/>
          <w:sz w:val="20"/>
          <w:szCs w:val="20"/>
          <w:lang w:eastAsia="sl-SI"/>
        </w:rPr>
        <w:t xml:space="preserve">Proračunska sredstva, ki so v Odloku o proračunu opredeljena za sofinanciranje programov na področju športa, bodo razdeljena skladno z razpisom, vrtcu in OŠ Lucijana Bratkoviča Bratuša Renče ter vrtcu in POŠ na Vogrskem pa neposredno s sklepom </w:t>
      </w:r>
      <w:r w:rsidR="00664E22">
        <w:rPr>
          <w:rFonts w:ascii="Arial" w:eastAsia="Times New Roman" w:hAnsi="Arial" w:cs="Arial"/>
          <w:sz w:val="20"/>
          <w:szCs w:val="20"/>
          <w:lang w:eastAsia="sl-SI"/>
        </w:rPr>
        <w:t xml:space="preserve">župana </w:t>
      </w:r>
      <w:r w:rsidRPr="00213B41">
        <w:rPr>
          <w:rFonts w:ascii="Arial" w:eastAsia="Times New Roman" w:hAnsi="Arial" w:cs="Arial"/>
          <w:sz w:val="20"/>
          <w:szCs w:val="20"/>
          <w:lang w:eastAsia="sl-SI"/>
        </w:rPr>
        <w:t>na podlagi najave obeh javnih zavodov.</w:t>
      </w:r>
    </w:p>
    <w:p w14:paraId="0F813E48" w14:textId="77777777" w:rsidR="00213B41" w:rsidRPr="00213B41" w:rsidRDefault="00213B41" w:rsidP="00213B41">
      <w:pPr>
        <w:spacing w:after="0" w:line="240" w:lineRule="auto"/>
        <w:jc w:val="both"/>
        <w:rPr>
          <w:rFonts w:ascii="Arial" w:eastAsia="Times New Roman" w:hAnsi="Arial" w:cs="Arial"/>
          <w:sz w:val="20"/>
          <w:szCs w:val="20"/>
          <w:lang w:eastAsia="sl-SI"/>
        </w:rPr>
      </w:pPr>
    </w:p>
    <w:p w14:paraId="6C3EF9F7" w14:textId="77777777" w:rsidR="00213B41" w:rsidRPr="00213B41" w:rsidRDefault="00213B41" w:rsidP="00213B41">
      <w:pPr>
        <w:spacing w:after="0" w:line="240" w:lineRule="auto"/>
        <w:jc w:val="both"/>
        <w:rPr>
          <w:rFonts w:ascii="Arial" w:eastAsia="Times New Roman" w:hAnsi="Arial" w:cs="Arial"/>
          <w:sz w:val="20"/>
          <w:szCs w:val="20"/>
          <w:lang w:eastAsia="sl-SI"/>
        </w:rPr>
      </w:pPr>
      <w:r w:rsidRPr="00213B41">
        <w:rPr>
          <w:rFonts w:ascii="Arial" w:eastAsia="Times New Roman" w:hAnsi="Arial" w:cs="Arial"/>
          <w:sz w:val="20"/>
          <w:szCs w:val="20"/>
          <w:lang w:eastAsia="sl-SI"/>
        </w:rPr>
        <w:t>Pripravila:</w:t>
      </w:r>
    </w:p>
    <w:p w14:paraId="47086035" w14:textId="77777777" w:rsidR="00213B41" w:rsidRPr="00213B41" w:rsidRDefault="00213B41" w:rsidP="00213B41">
      <w:pPr>
        <w:spacing w:after="0" w:line="240" w:lineRule="auto"/>
        <w:jc w:val="both"/>
        <w:rPr>
          <w:rFonts w:ascii="Arial" w:eastAsia="Times New Roman" w:hAnsi="Arial" w:cs="Arial"/>
          <w:sz w:val="20"/>
          <w:szCs w:val="20"/>
          <w:lang w:eastAsia="sl-SI"/>
        </w:rPr>
      </w:pPr>
      <w:r w:rsidRPr="00213B41">
        <w:rPr>
          <w:rFonts w:ascii="Arial" w:eastAsia="Times New Roman" w:hAnsi="Arial" w:cs="Arial"/>
          <w:sz w:val="20"/>
          <w:szCs w:val="20"/>
          <w:lang w:eastAsia="sl-SI"/>
        </w:rPr>
        <w:t>Vladka Gal Janeš, Višja svetovalka I za družbene dejavnosti</w:t>
      </w:r>
    </w:p>
    <w:p w14:paraId="275FA540" w14:textId="77777777" w:rsidR="00213B41" w:rsidRPr="00213B41" w:rsidRDefault="00F33E35" w:rsidP="00213B41">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pict w14:anchorId="49222EF5">
          <v:rect id="_x0000_i1025" style="width:0;height:1.5pt" o:hralign="center" o:hrstd="t" o:hr="t" fillcolor="#a0a0a0" stroked="f"/>
        </w:pict>
      </w:r>
    </w:p>
    <w:p w14:paraId="1B53537B" w14:textId="77777777" w:rsidR="00213B41" w:rsidRPr="00213B41" w:rsidRDefault="00213B41" w:rsidP="00213B41">
      <w:pPr>
        <w:spacing w:after="0" w:line="240" w:lineRule="auto"/>
        <w:jc w:val="both"/>
        <w:rPr>
          <w:rFonts w:ascii="Arial" w:eastAsia="Times New Roman" w:hAnsi="Arial" w:cs="Arial"/>
          <w:sz w:val="20"/>
          <w:szCs w:val="20"/>
          <w:lang w:eastAsia="sl-SI"/>
        </w:rPr>
      </w:pPr>
    </w:p>
    <w:p w14:paraId="66B6573E" w14:textId="77777777" w:rsidR="00213B41" w:rsidRPr="00213B41" w:rsidRDefault="00213B41" w:rsidP="00213B41">
      <w:pPr>
        <w:spacing w:after="0" w:line="240" w:lineRule="auto"/>
        <w:jc w:val="both"/>
        <w:rPr>
          <w:rFonts w:ascii="Arial" w:eastAsia="Times New Roman" w:hAnsi="Arial" w:cs="Arial"/>
          <w:i/>
          <w:sz w:val="20"/>
          <w:szCs w:val="20"/>
          <w:lang w:eastAsia="sl-SI"/>
        </w:rPr>
      </w:pPr>
      <w:r w:rsidRPr="00213B41">
        <w:rPr>
          <w:rFonts w:ascii="Arial" w:eastAsia="Times New Roman" w:hAnsi="Arial" w:cs="Arial"/>
          <w:i/>
          <w:sz w:val="20"/>
          <w:szCs w:val="20"/>
          <w:lang w:eastAsia="sl-SI"/>
        </w:rPr>
        <w:t>Predlog akta:</w:t>
      </w:r>
    </w:p>
    <w:p w14:paraId="7C3DE340" w14:textId="77777777" w:rsidR="00213B41" w:rsidRPr="00213B41" w:rsidRDefault="00213B41" w:rsidP="00213B41">
      <w:pPr>
        <w:autoSpaceDE w:val="0"/>
        <w:autoSpaceDN w:val="0"/>
        <w:adjustRightInd w:val="0"/>
        <w:spacing w:after="0" w:line="240" w:lineRule="atLeast"/>
        <w:rPr>
          <w:rFonts w:ascii="Arial" w:eastAsia="Times New Roman" w:hAnsi="Arial" w:cs="Arial"/>
          <w:bCs/>
          <w:color w:val="000000"/>
          <w:sz w:val="20"/>
          <w:szCs w:val="20"/>
          <w:lang w:eastAsia="sl-SI"/>
        </w:rPr>
      </w:pPr>
    </w:p>
    <w:p w14:paraId="1F2A885D" w14:textId="0CFD06FD" w:rsidR="00664E22" w:rsidRPr="00664E22" w:rsidRDefault="00664E22" w:rsidP="00664E22">
      <w:pPr>
        <w:spacing w:after="0" w:line="240" w:lineRule="auto"/>
        <w:jc w:val="both"/>
        <w:rPr>
          <w:rFonts w:ascii="Arial" w:eastAsia="Times New Roman" w:hAnsi="Arial" w:cs="Arial"/>
          <w:sz w:val="20"/>
          <w:szCs w:val="20"/>
          <w:lang w:eastAsia="sl-SI"/>
        </w:rPr>
      </w:pPr>
      <w:r w:rsidRPr="00664E22">
        <w:rPr>
          <w:rFonts w:ascii="Arial" w:eastAsia="Times New Roman" w:hAnsi="Arial" w:cs="Arial"/>
          <w:bCs/>
          <w:sz w:val="20"/>
          <w:szCs w:val="20"/>
          <w:lang w:eastAsia="sl-SI"/>
        </w:rPr>
        <w:t xml:space="preserve">Na podlagi 13. člena Zakona o športu (Zšpo-1) </w:t>
      </w:r>
      <w:r w:rsidRPr="00664E22">
        <w:rPr>
          <w:rFonts w:ascii="Arial" w:eastAsia="Times New Roman" w:hAnsi="Arial" w:cs="Arial"/>
          <w:sz w:val="20"/>
          <w:szCs w:val="20"/>
          <w:lang w:eastAsia="sl-SI"/>
        </w:rPr>
        <w:t xml:space="preserve">(Uradni list RS, št. </w:t>
      </w:r>
      <w:r w:rsidRPr="00664E22">
        <w:rPr>
          <w:rFonts w:ascii="Arial" w:eastAsia="Times New Roman" w:hAnsi="Arial" w:cs="Arial"/>
          <w:bCs/>
          <w:sz w:val="20"/>
          <w:szCs w:val="20"/>
          <w:lang w:eastAsia="sl-SI"/>
        </w:rPr>
        <w:t xml:space="preserve">29/17, 21/18 – </w:t>
      </w:r>
      <w:proofErr w:type="spellStart"/>
      <w:r w:rsidRPr="00664E22">
        <w:rPr>
          <w:rFonts w:ascii="Arial" w:eastAsia="Times New Roman" w:hAnsi="Arial" w:cs="Arial"/>
          <w:bCs/>
          <w:sz w:val="20"/>
          <w:szCs w:val="20"/>
          <w:lang w:eastAsia="sl-SI"/>
        </w:rPr>
        <w:t>ZNOrg</w:t>
      </w:r>
      <w:proofErr w:type="spellEnd"/>
      <w:r w:rsidRPr="00664E22">
        <w:rPr>
          <w:rFonts w:ascii="Arial" w:eastAsia="Times New Roman" w:hAnsi="Arial" w:cs="Arial"/>
          <w:bCs/>
          <w:sz w:val="20"/>
          <w:szCs w:val="20"/>
          <w:lang w:eastAsia="sl-SI"/>
        </w:rPr>
        <w:t xml:space="preserve">, 82/20 in 3/22 – </w:t>
      </w:r>
      <w:proofErr w:type="spellStart"/>
      <w:r w:rsidRPr="00664E22">
        <w:rPr>
          <w:rFonts w:ascii="Arial" w:eastAsia="Times New Roman" w:hAnsi="Arial" w:cs="Arial"/>
          <w:bCs/>
          <w:sz w:val="20"/>
          <w:szCs w:val="20"/>
          <w:lang w:eastAsia="sl-SI"/>
        </w:rPr>
        <w:t>ZDeb</w:t>
      </w:r>
      <w:proofErr w:type="spellEnd"/>
      <w:r w:rsidRPr="00664E22">
        <w:rPr>
          <w:rFonts w:ascii="Arial" w:eastAsia="Times New Roman" w:hAnsi="Arial" w:cs="Arial"/>
          <w:bCs/>
          <w:sz w:val="20"/>
          <w:szCs w:val="20"/>
          <w:lang w:eastAsia="sl-SI"/>
        </w:rPr>
        <w:t>), določil 7. poglavja Resolucije o Nacionalnem programu športa v Republiki Sloveniji za obdobje 2014-2023 (</w:t>
      </w:r>
      <w:proofErr w:type="spellStart"/>
      <w:r w:rsidRPr="00664E22">
        <w:rPr>
          <w:rFonts w:ascii="Arial" w:eastAsia="Times New Roman" w:hAnsi="Arial" w:cs="Arial"/>
          <w:bCs/>
          <w:sz w:val="20"/>
          <w:szCs w:val="20"/>
          <w:lang w:eastAsia="sl-SI"/>
        </w:rPr>
        <w:t>ReNPŠ</w:t>
      </w:r>
      <w:proofErr w:type="spellEnd"/>
      <w:r w:rsidRPr="00664E22">
        <w:rPr>
          <w:rFonts w:ascii="Arial" w:eastAsia="Times New Roman" w:hAnsi="Arial" w:cs="Arial"/>
          <w:bCs/>
          <w:sz w:val="20"/>
          <w:szCs w:val="20"/>
          <w:lang w:eastAsia="sl-SI"/>
        </w:rPr>
        <w:t xml:space="preserve"> 14-23) (</w:t>
      </w:r>
      <w:r w:rsidRPr="00664E22">
        <w:rPr>
          <w:rFonts w:ascii="Arial" w:eastAsia="Times New Roman" w:hAnsi="Arial" w:cs="Arial"/>
          <w:sz w:val="20"/>
          <w:szCs w:val="20"/>
          <w:lang w:eastAsia="sl-SI"/>
        </w:rPr>
        <w:t>Uradni list RS</w:t>
      </w:r>
      <w:r w:rsidRPr="00664E22">
        <w:rPr>
          <w:rFonts w:ascii="Arial" w:eastAsia="Times New Roman" w:hAnsi="Arial" w:cs="Arial"/>
          <w:bCs/>
          <w:sz w:val="20"/>
          <w:szCs w:val="20"/>
          <w:lang w:eastAsia="sl-SI"/>
        </w:rPr>
        <w:t xml:space="preserve">, št. 26/14), in </w:t>
      </w:r>
      <w:r w:rsidRPr="00664E22">
        <w:rPr>
          <w:rFonts w:ascii="Arial" w:eastAsia="Times New Roman" w:hAnsi="Arial" w:cs="Arial"/>
          <w:sz w:val="20"/>
          <w:szCs w:val="20"/>
          <w:lang w:eastAsia="sl-SI"/>
        </w:rPr>
        <w:t>18. člena Statuta Občine Renče-Vogrsko (Uradni list RS, št. 22/12 – uradno prečiščeno besedilo, 88/15 in 14/18), je Občinski svet Občine Renče-Vogrsko na ____ seji dne ____  sprejel</w:t>
      </w:r>
    </w:p>
    <w:p w14:paraId="3DBE257C" w14:textId="77777777" w:rsidR="00664E22" w:rsidRPr="00664E22" w:rsidRDefault="00664E22" w:rsidP="00664E22">
      <w:pPr>
        <w:spacing w:after="0" w:line="240" w:lineRule="auto"/>
        <w:jc w:val="both"/>
        <w:rPr>
          <w:rFonts w:ascii="Arial" w:eastAsia="Times New Roman" w:hAnsi="Arial" w:cs="Arial"/>
          <w:sz w:val="20"/>
          <w:szCs w:val="20"/>
          <w:lang w:eastAsia="sl-SI"/>
        </w:rPr>
      </w:pPr>
    </w:p>
    <w:p w14:paraId="42B0EDBF" w14:textId="77777777" w:rsidR="00664E22" w:rsidRPr="00664E22" w:rsidRDefault="00664E22" w:rsidP="00664E22">
      <w:pPr>
        <w:autoSpaceDE w:val="0"/>
        <w:autoSpaceDN w:val="0"/>
        <w:adjustRightInd w:val="0"/>
        <w:spacing w:after="0" w:line="240" w:lineRule="atLeast"/>
        <w:rPr>
          <w:rFonts w:ascii="Arial" w:eastAsia="Times New Roman" w:hAnsi="Arial" w:cs="Arial"/>
          <w:bCs/>
          <w:sz w:val="20"/>
          <w:szCs w:val="20"/>
          <w:lang w:eastAsia="sl-SI"/>
        </w:rPr>
      </w:pPr>
    </w:p>
    <w:p w14:paraId="189DA137" w14:textId="77777777" w:rsidR="00664E22" w:rsidRPr="00664E22" w:rsidRDefault="00664E22" w:rsidP="00664E22">
      <w:pPr>
        <w:autoSpaceDE w:val="0"/>
        <w:autoSpaceDN w:val="0"/>
        <w:adjustRightInd w:val="0"/>
        <w:spacing w:after="0" w:line="240" w:lineRule="atLeast"/>
        <w:jc w:val="center"/>
        <w:rPr>
          <w:rFonts w:ascii="Arial" w:eastAsia="Times New Roman" w:hAnsi="Arial" w:cs="Arial"/>
          <w:b/>
          <w:bCs/>
          <w:sz w:val="20"/>
          <w:szCs w:val="20"/>
          <w:lang w:eastAsia="sl-SI"/>
        </w:rPr>
      </w:pPr>
      <w:r w:rsidRPr="00664E22">
        <w:rPr>
          <w:rFonts w:ascii="Arial" w:eastAsia="Times New Roman" w:hAnsi="Arial" w:cs="Arial"/>
          <w:b/>
          <w:bCs/>
          <w:sz w:val="20"/>
          <w:szCs w:val="20"/>
          <w:lang w:eastAsia="sl-SI"/>
        </w:rPr>
        <w:t xml:space="preserve">LETNI PROGRAM ŠPORTA </w:t>
      </w:r>
    </w:p>
    <w:p w14:paraId="723E72E0" w14:textId="77777777" w:rsidR="00664E22" w:rsidRPr="00664E22" w:rsidRDefault="00664E22" w:rsidP="00664E22">
      <w:pPr>
        <w:autoSpaceDE w:val="0"/>
        <w:autoSpaceDN w:val="0"/>
        <w:adjustRightInd w:val="0"/>
        <w:spacing w:after="0" w:line="240" w:lineRule="atLeast"/>
        <w:jc w:val="center"/>
        <w:rPr>
          <w:rFonts w:ascii="Arial" w:eastAsia="Times New Roman" w:hAnsi="Arial" w:cs="Arial"/>
          <w:b/>
          <w:bCs/>
          <w:sz w:val="20"/>
          <w:szCs w:val="20"/>
          <w:lang w:eastAsia="sl-SI"/>
        </w:rPr>
      </w:pPr>
      <w:r w:rsidRPr="00664E22">
        <w:rPr>
          <w:rFonts w:ascii="Arial" w:eastAsia="Times New Roman" w:hAnsi="Arial" w:cs="Arial"/>
          <w:b/>
          <w:bCs/>
          <w:sz w:val="20"/>
          <w:szCs w:val="20"/>
          <w:lang w:eastAsia="sl-SI"/>
        </w:rPr>
        <w:t>v Občini Renče-Vogrsko za leto 2024</w:t>
      </w:r>
    </w:p>
    <w:p w14:paraId="60C9E88B" w14:textId="77777777" w:rsidR="00664E22" w:rsidRPr="00664E22" w:rsidRDefault="00664E22" w:rsidP="00664E22">
      <w:pPr>
        <w:autoSpaceDE w:val="0"/>
        <w:autoSpaceDN w:val="0"/>
        <w:adjustRightInd w:val="0"/>
        <w:spacing w:after="0" w:line="240" w:lineRule="atLeast"/>
        <w:jc w:val="both"/>
        <w:rPr>
          <w:rFonts w:ascii="Arial" w:eastAsia="Times New Roman" w:hAnsi="Arial" w:cs="Arial"/>
          <w:sz w:val="20"/>
          <w:szCs w:val="20"/>
          <w:lang w:eastAsia="sl-SI"/>
        </w:rPr>
      </w:pPr>
    </w:p>
    <w:p w14:paraId="3CEB0F5D" w14:textId="77777777" w:rsidR="00664E22" w:rsidRPr="00664E22" w:rsidRDefault="00664E22" w:rsidP="00664E22">
      <w:pPr>
        <w:spacing w:after="0" w:line="240" w:lineRule="auto"/>
        <w:rPr>
          <w:rFonts w:ascii="Arial" w:eastAsia="Times New Roman" w:hAnsi="Arial" w:cs="Arial"/>
          <w:sz w:val="20"/>
          <w:szCs w:val="20"/>
          <w:lang w:eastAsia="sl-SI"/>
        </w:rPr>
      </w:pPr>
    </w:p>
    <w:p w14:paraId="20B927B9" w14:textId="77777777" w:rsidR="00664E22" w:rsidRPr="00664E22" w:rsidRDefault="00664E22" w:rsidP="00664E22">
      <w:pPr>
        <w:spacing w:after="0" w:line="240" w:lineRule="auto"/>
        <w:jc w:val="center"/>
        <w:rPr>
          <w:rFonts w:ascii="Arial" w:eastAsia="Times New Roman" w:hAnsi="Arial" w:cs="Arial"/>
          <w:sz w:val="20"/>
          <w:szCs w:val="20"/>
          <w:lang w:eastAsia="sl-SI"/>
        </w:rPr>
      </w:pPr>
      <w:r w:rsidRPr="00664E22">
        <w:rPr>
          <w:rFonts w:ascii="Arial" w:eastAsia="Times New Roman" w:hAnsi="Arial" w:cs="Arial"/>
          <w:sz w:val="20"/>
          <w:szCs w:val="20"/>
          <w:lang w:eastAsia="sl-SI"/>
        </w:rPr>
        <w:t>1. člen</w:t>
      </w:r>
    </w:p>
    <w:p w14:paraId="7A359BE0" w14:textId="77777777" w:rsidR="00664E22" w:rsidRPr="00664E22" w:rsidRDefault="00664E22" w:rsidP="00664E22">
      <w:pPr>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 xml:space="preserve">Izvajanje Nacionalnega programa športa v Republiki Sloveniji na ravni občine se v skladu s 13. členom Zakona o športu določi z Letnim programom športa (v nadaljevanju: LPŠ). </w:t>
      </w:r>
    </w:p>
    <w:p w14:paraId="75A9DF00" w14:textId="77777777" w:rsidR="00664E22" w:rsidRPr="00664E22" w:rsidRDefault="00664E22" w:rsidP="00664E22">
      <w:pPr>
        <w:spacing w:after="0" w:line="240" w:lineRule="auto"/>
        <w:jc w:val="both"/>
        <w:rPr>
          <w:rFonts w:ascii="Arial" w:eastAsia="Times New Roman" w:hAnsi="Arial" w:cs="Arial"/>
          <w:sz w:val="20"/>
          <w:szCs w:val="20"/>
          <w:lang w:eastAsia="sl-SI"/>
        </w:rPr>
      </w:pPr>
    </w:p>
    <w:p w14:paraId="10DD024E" w14:textId="77777777" w:rsidR="00664E22" w:rsidRPr="00664E22" w:rsidRDefault="00664E22" w:rsidP="00664E22">
      <w:pPr>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LPŠ Občine Renče-Vogrsko (v nadaljevanju: Občina) za leto 2024 opredeljuje programe LPŠ, ki bodo v letu 2024 sofinancirani iz občinskega proračuna, obseg in vrsto dejavnosti, potrebnih za uresničevanje tega programa in okvirni obseg sredstev, ki se v ta namen zagotavljajo v proračunu Občine.</w:t>
      </w:r>
    </w:p>
    <w:p w14:paraId="09AE3531" w14:textId="77777777" w:rsidR="00664E22" w:rsidRPr="00664E22" w:rsidRDefault="00664E22" w:rsidP="00664E22">
      <w:pPr>
        <w:spacing w:after="0" w:line="240" w:lineRule="auto"/>
        <w:jc w:val="both"/>
        <w:rPr>
          <w:rFonts w:ascii="Arial" w:eastAsia="Times New Roman" w:hAnsi="Arial" w:cs="Arial"/>
          <w:sz w:val="20"/>
          <w:szCs w:val="20"/>
          <w:lang w:eastAsia="sl-SI"/>
        </w:rPr>
      </w:pPr>
    </w:p>
    <w:p w14:paraId="7B3B5DE2" w14:textId="77777777" w:rsidR="00664E22" w:rsidRPr="00664E22" w:rsidRDefault="00664E22" w:rsidP="00664E22">
      <w:pPr>
        <w:spacing w:after="0" w:line="240" w:lineRule="auto"/>
        <w:jc w:val="center"/>
        <w:rPr>
          <w:rFonts w:ascii="Arial" w:eastAsia="Times New Roman" w:hAnsi="Arial" w:cs="Arial"/>
          <w:sz w:val="20"/>
          <w:szCs w:val="20"/>
          <w:lang w:eastAsia="sl-SI"/>
        </w:rPr>
      </w:pPr>
      <w:r w:rsidRPr="00664E22">
        <w:rPr>
          <w:rFonts w:ascii="Arial" w:eastAsia="Times New Roman" w:hAnsi="Arial" w:cs="Arial"/>
          <w:sz w:val="20"/>
          <w:szCs w:val="20"/>
          <w:lang w:eastAsia="sl-SI"/>
        </w:rPr>
        <w:t>2. člen</w:t>
      </w:r>
    </w:p>
    <w:p w14:paraId="2F8D9313" w14:textId="77777777" w:rsidR="00664E22" w:rsidRPr="00664E22" w:rsidRDefault="00664E22" w:rsidP="00664E22">
      <w:pPr>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Občina z LPŠ omogoča in soustvarja pogoje za razvoj športa, ki je v javnem interesu in se sofinancira iz javnih sredstev.</w:t>
      </w:r>
    </w:p>
    <w:p w14:paraId="65501000" w14:textId="77777777" w:rsidR="00664E22" w:rsidRPr="00664E22" w:rsidRDefault="00664E22" w:rsidP="00664E22">
      <w:pPr>
        <w:spacing w:after="0" w:line="240" w:lineRule="auto"/>
        <w:jc w:val="both"/>
        <w:rPr>
          <w:rFonts w:ascii="Arial" w:eastAsia="Times New Roman" w:hAnsi="Arial" w:cs="Arial"/>
          <w:sz w:val="20"/>
          <w:szCs w:val="20"/>
          <w:lang w:eastAsia="sl-SI"/>
        </w:rPr>
      </w:pPr>
    </w:p>
    <w:p w14:paraId="4B82B082" w14:textId="77777777" w:rsidR="00664E22" w:rsidRPr="00664E22" w:rsidRDefault="00664E22" w:rsidP="00664E22">
      <w:pPr>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 xml:space="preserve">Občina iz proračunskih sredstev uresničuje javni interes na področju športa z: </w:t>
      </w:r>
    </w:p>
    <w:p w14:paraId="6FBA4344" w14:textId="77777777" w:rsidR="00664E22" w:rsidRPr="00664E22" w:rsidRDefault="00664E22" w:rsidP="00664E22">
      <w:pPr>
        <w:numPr>
          <w:ilvl w:val="0"/>
          <w:numId w:val="2"/>
        </w:numPr>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zagotavljanjem sredstev za realizacijo izvedbe LPŠ in sofinanciranjem tistega dela nacionalnega programa športa, ki se izvaja v Občini,</w:t>
      </w:r>
    </w:p>
    <w:p w14:paraId="57B371F3" w14:textId="77777777" w:rsidR="00664E22" w:rsidRPr="00664E22" w:rsidRDefault="00664E22" w:rsidP="00664E22">
      <w:pPr>
        <w:numPr>
          <w:ilvl w:val="0"/>
          <w:numId w:val="2"/>
        </w:numPr>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spodbujanjem in zagotavljanjem pogojev za opravljanje in razvoj športnih dejavnosti,</w:t>
      </w:r>
    </w:p>
    <w:p w14:paraId="1A276700" w14:textId="77777777" w:rsidR="00664E22" w:rsidRPr="00664E22" w:rsidRDefault="00664E22" w:rsidP="00664E22">
      <w:pPr>
        <w:numPr>
          <w:ilvl w:val="0"/>
          <w:numId w:val="2"/>
        </w:numPr>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načrtovanjem, gradnjo in vzdrževanjem javnih športnih objektov.</w:t>
      </w:r>
    </w:p>
    <w:p w14:paraId="74A717CE" w14:textId="77777777" w:rsidR="00664E22" w:rsidRPr="00664E22" w:rsidRDefault="00664E22" w:rsidP="00664E22">
      <w:pPr>
        <w:spacing w:after="0" w:line="240" w:lineRule="auto"/>
        <w:jc w:val="both"/>
        <w:rPr>
          <w:rFonts w:ascii="Arial" w:eastAsia="Times New Roman" w:hAnsi="Arial" w:cs="Arial"/>
          <w:sz w:val="20"/>
          <w:szCs w:val="20"/>
          <w:lang w:eastAsia="sl-SI"/>
        </w:rPr>
      </w:pPr>
    </w:p>
    <w:p w14:paraId="49492B80" w14:textId="77777777" w:rsidR="00664E22" w:rsidRPr="00664E22" w:rsidRDefault="00664E22" w:rsidP="00664E22">
      <w:pPr>
        <w:spacing w:after="0" w:line="240" w:lineRule="auto"/>
        <w:jc w:val="center"/>
        <w:rPr>
          <w:rFonts w:ascii="Arial" w:eastAsia="Times New Roman" w:hAnsi="Arial" w:cs="Arial"/>
          <w:sz w:val="20"/>
          <w:szCs w:val="20"/>
          <w:lang w:eastAsia="sl-SI"/>
        </w:rPr>
      </w:pPr>
      <w:r w:rsidRPr="00664E22">
        <w:rPr>
          <w:rFonts w:ascii="Arial" w:eastAsia="Times New Roman" w:hAnsi="Arial" w:cs="Arial"/>
          <w:sz w:val="20"/>
          <w:szCs w:val="20"/>
          <w:lang w:eastAsia="sl-SI"/>
        </w:rPr>
        <w:t>3. člen</w:t>
      </w:r>
    </w:p>
    <w:p w14:paraId="1716BC79" w14:textId="77777777" w:rsidR="00664E22" w:rsidRPr="00664E22" w:rsidRDefault="00664E22" w:rsidP="00664E22">
      <w:pPr>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 xml:space="preserve">Športni programi se sofinancirajo na podlagi usmeritev nacionalnega programa športa in v skladu </w:t>
      </w:r>
      <w:r w:rsidRPr="00664E22">
        <w:rPr>
          <w:rFonts w:ascii="Arial" w:eastAsia="Times New Roman" w:hAnsi="Arial" w:cs="Arial"/>
          <w:bCs/>
          <w:sz w:val="20"/>
          <w:szCs w:val="20"/>
          <w:lang w:eastAsia="sl-SI"/>
        </w:rPr>
        <w:t>s sprejetimi Merili za vrednotenje in izbor programov športa v Občini Renče-Vogrsko.</w:t>
      </w:r>
    </w:p>
    <w:p w14:paraId="5E4921CE" w14:textId="77777777" w:rsidR="00664E22" w:rsidRPr="00664E22" w:rsidRDefault="00664E22" w:rsidP="00664E22">
      <w:pPr>
        <w:spacing w:after="0" w:line="240" w:lineRule="auto"/>
        <w:rPr>
          <w:rFonts w:ascii="Arial" w:eastAsia="Times New Roman" w:hAnsi="Arial" w:cs="Arial"/>
          <w:sz w:val="20"/>
          <w:szCs w:val="20"/>
          <w:lang w:eastAsia="sl-SI"/>
        </w:rPr>
      </w:pPr>
    </w:p>
    <w:p w14:paraId="36A2D05A" w14:textId="77777777" w:rsidR="00664E22" w:rsidRPr="00664E22" w:rsidRDefault="00664E22" w:rsidP="00664E22">
      <w:pPr>
        <w:spacing w:after="0" w:line="240" w:lineRule="auto"/>
        <w:jc w:val="center"/>
        <w:rPr>
          <w:rFonts w:ascii="Arial" w:eastAsia="Times New Roman" w:hAnsi="Arial" w:cs="Arial"/>
          <w:sz w:val="20"/>
          <w:szCs w:val="20"/>
          <w:lang w:eastAsia="sl-SI"/>
        </w:rPr>
      </w:pPr>
      <w:r w:rsidRPr="00664E22">
        <w:rPr>
          <w:rFonts w:ascii="Arial" w:eastAsia="Times New Roman" w:hAnsi="Arial" w:cs="Arial"/>
          <w:sz w:val="20"/>
          <w:szCs w:val="20"/>
          <w:lang w:eastAsia="sl-SI"/>
        </w:rPr>
        <w:t>4. člen</w:t>
      </w:r>
    </w:p>
    <w:p w14:paraId="1F1FD17B" w14:textId="77777777" w:rsidR="00664E22" w:rsidRPr="00664E22" w:rsidRDefault="00664E22" w:rsidP="00664E22">
      <w:pPr>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Temeljni cilji LPŠ so predvsem:</w:t>
      </w:r>
    </w:p>
    <w:p w14:paraId="22B42BC9" w14:textId="77777777" w:rsidR="00664E22" w:rsidRPr="00664E22" w:rsidRDefault="00664E22" w:rsidP="00664E22">
      <w:pPr>
        <w:numPr>
          <w:ilvl w:val="0"/>
          <w:numId w:val="9"/>
        </w:numPr>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 xml:space="preserve">zagotavljanje pogojev za izvajanje športnih aktivnosti, ki nadgrajujejo gibalne dejavnosti v predšolskem obdobju, in šolske športne vzgoje, </w:t>
      </w:r>
    </w:p>
    <w:p w14:paraId="75007829" w14:textId="77777777" w:rsidR="00664E22" w:rsidRPr="00664E22" w:rsidRDefault="00664E22" w:rsidP="00664E22">
      <w:pPr>
        <w:numPr>
          <w:ilvl w:val="0"/>
          <w:numId w:val="9"/>
        </w:numPr>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zagotavljanje pogojev za izvajanje obšolskih športnih programov, namenjenih vsem otrokom in mladini, ki niso del tekmovalnih sistemov panožnih športnih zvez,</w:t>
      </w:r>
    </w:p>
    <w:p w14:paraId="2E0EBB4D" w14:textId="77777777" w:rsidR="00664E22" w:rsidRPr="00664E22" w:rsidRDefault="00664E22" w:rsidP="00664E22">
      <w:pPr>
        <w:numPr>
          <w:ilvl w:val="0"/>
          <w:numId w:val="9"/>
        </w:numPr>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dviganje športne ozaveščenosti in vključevanje čim večjega števila občanov vseh starostnih kategorij v različne oblike športnih aktivnosti,</w:t>
      </w:r>
    </w:p>
    <w:p w14:paraId="06343CF0" w14:textId="77777777" w:rsidR="00664E22" w:rsidRPr="00664E22" w:rsidRDefault="00664E22" w:rsidP="00664E22">
      <w:pPr>
        <w:numPr>
          <w:ilvl w:val="0"/>
          <w:numId w:val="9"/>
        </w:numPr>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doseči maksimalno dostopnost različnih programov športa,</w:t>
      </w:r>
    </w:p>
    <w:p w14:paraId="1D126D00" w14:textId="77777777" w:rsidR="00664E22" w:rsidRPr="00664E22" w:rsidRDefault="00664E22" w:rsidP="00664E22">
      <w:pPr>
        <w:numPr>
          <w:ilvl w:val="0"/>
          <w:numId w:val="9"/>
        </w:numPr>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spodbujanje zdravega in aktivnega načina življenja,</w:t>
      </w:r>
    </w:p>
    <w:p w14:paraId="66EC5A1C" w14:textId="77777777" w:rsidR="00664E22" w:rsidRPr="00664E22" w:rsidRDefault="00664E22" w:rsidP="00664E22">
      <w:pPr>
        <w:numPr>
          <w:ilvl w:val="0"/>
          <w:numId w:val="9"/>
        </w:numPr>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 xml:space="preserve">omogočiti vadbo, treniranje, tekmovalno dejavnost in športno udejstvovanje čim širši populaciji, predvsem pa otroke in mladino usmerjati k zdravemu načinu življenja, z namenom spodbujati kakovosten način preživljanja prostega časa. </w:t>
      </w:r>
    </w:p>
    <w:p w14:paraId="1449DE75" w14:textId="77777777" w:rsidR="00664E22" w:rsidRPr="00664E22" w:rsidRDefault="00664E22" w:rsidP="00664E22">
      <w:pPr>
        <w:spacing w:after="0" w:line="240" w:lineRule="auto"/>
        <w:jc w:val="both"/>
        <w:rPr>
          <w:rFonts w:ascii="Arial" w:eastAsia="Times New Roman" w:hAnsi="Arial" w:cs="Arial"/>
          <w:sz w:val="20"/>
          <w:szCs w:val="20"/>
          <w:lang w:eastAsia="sl-SI"/>
        </w:rPr>
      </w:pPr>
    </w:p>
    <w:p w14:paraId="70E7F2C3" w14:textId="77777777" w:rsidR="00664E22" w:rsidRPr="00664E22" w:rsidRDefault="00664E22" w:rsidP="00664E22">
      <w:pPr>
        <w:spacing w:after="0" w:line="240" w:lineRule="auto"/>
        <w:contextualSpacing/>
        <w:jc w:val="center"/>
        <w:rPr>
          <w:rFonts w:ascii="Arial" w:eastAsia="Times New Roman" w:hAnsi="Arial" w:cs="Arial"/>
          <w:sz w:val="20"/>
          <w:szCs w:val="20"/>
          <w:lang w:eastAsia="sl-SI"/>
        </w:rPr>
      </w:pPr>
      <w:r w:rsidRPr="00664E22">
        <w:rPr>
          <w:rFonts w:ascii="Arial" w:eastAsia="Times New Roman" w:hAnsi="Arial" w:cs="Arial"/>
          <w:sz w:val="20"/>
          <w:szCs w:val="20"/>
          <w:lang w:eastAsia="sl-SI"/>
        </w:rPr>
        <w:t>5. člen</w:t>
      </w:r>
    </w:p>
    <w:p w14:paraId="0D590EE4" w14:textId="77777777" w:rsidR="00664E22" w:rsidRPr="00664E22" w:rsidRDefault="00664E22" w:rsidP="00664E22">
      <w:pPr>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Izvajalci LPŠ so:</w:t>
      </w:r>
    </w:p>
    <w:p w14:paraId="2C9CF19C" w14:textId="77777777" w:rsidR="00664E22" w:rsidRPr="00664E22" w:rsidRDefault="00664E22" w:rsidP="00664E22">
      <w:pPr>
        <w:numPr>
          <w:ilvl w:val="0"/>
          <w:numId w:val="2"/>
        </w:numPr>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športna društva oz. klubi, (predvidenih do 7 izvajalcev)</w:t>
      </w:r>
    </w:p>
    <w:p w14:paraId="1BEDAAAB" w14:textId="77777777" w:rsidR="00664E22" w:rsidRPr="00664E22" w:rsidRDefault="00664E22" w:rsidP="00664E22">
      <w:pPr>
        <w:numPr>
          <w:ilvl w:val="0"/>
          <w:numId w:val="2"/>
        </w:numPr>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vrtci in osnovne šole, (predvideni 2 šoli in 2 vrtca)</w:t>
      </w:r>
    </w:p>
    <w:p w14:paraId="07B9100E" w14:textId="77777777" w:rsidR="00664E22" w:rsidRPr="00664E22" w:rsidRDefault="00664E22" w:rsidP="00664E22">
      <w:pPr>
        <w:numPr>
          <w:ilvl w:val="0"/>
          <w:numId w:val="2"/>
        </w:numPr>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invalidska društva ter društva s sekcijami za izvajanje športa za invalide, (velja samo za izvajanje programov športa za invalide),</w:t>
      </w:r>
    </w:p>
    <w:p w14:paraId="61A9A9D2" w14:textId="77777777" w:rsidR="00664E22" w:rsidRPr="00664E22" w:rsidRDefault="00664E22" w:rsidP="00664E22">
      <w:pPr>
        <w:numPr>
          <w:ilvl w:val="0"/>
          <w:numId w:val="2"/>
        </w:numPr>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 xml:space="preserve">društva upokojencev in društva s sekcijami za izvajanje športa za starejše (velja samo za izvajanje programov športa za starejše), </w:t>
      </w:r>
    </w:p>
    <w:p w14:paraId="44E4DB18" w14:textId="77777777" w:rsidR="00664E22" w:rsidRPr="00664E22" w:rsidRDefault="00664E22" w:rsidP="00664E22">
      <w:pPr>
        <w:numPr>
          <w:ilvl w:val="0"/>
          <w:numId w:val="2"/>
        </w:numPr>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društva, ki organizirajo večje športne prireditve tekmovalnega značaja,</w:t>
      </w:r>
    </w:p>
    <w:p w14:paraId="1AB60096" w14:textId="77777777" w:rsidR="00664E22" w:rsidRPr="00664E22" w:rsidRDefault="00664E22" w:rsidP="00664E22">
      <w:pPr>
        <w:numPr>
          <w:ilvl w:val="0"/>
          <w:numId w:val="2"/>
        </w:numPr>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zdravstvene organizacije (velja samo za izvajanje programov športa za invalide in starejše)</w:t>
      </w:r>
    </w:p>
    <w:p w14:paraId="53413E4D" w14:textId="77777777" w:rsidR="00664E22" w:rsidRPr="00664E22" w:rsidRDefault="00664E22" w:rsidP="00664E22">
      <w:pPr>
        <w:numPr>
          <w:ilvl w:val="0"/>
          <w:numId w:val="2"/>
        </w:numPr>
        <w:spacing w:after="0" w:line="240" w:lineRule="auto"/>
        <w:contextualSpacing/>
        <w:jc w:val="both"/>
        <w:rPr>
          <w:rFonts w:ascii="Arial" w:eastAsia="Times New Roman" w:hAnsi="Arial" w:cs="Arial"/>
          <w:sz w:val="20"/>
          <w:szCs w:val="20"/>
          <w:lang w:eastAsia="sl-SI"/>
        </w:rPr>
      </w:pPr>
      <w:bookmarkStart w:id="0" w:name="_Hlk508709777"/>
      <w:r w:rsidRPr="00664E22">
        <w:rPr>
          <w:rFonts w:ascii="Arial" w:eastAsia="Times New Roman" w:hAnsi="Arial" w:cs="Arial"/>
          <w:sz w:val="20"/>
          <w:szCs w:val="20"/>
          <w:lang w:eastAsia="sl-SI"/>
        </w:rPr>
        <w:t>zasebniki, ki izpolnjujejo pogoje za izvajanje programov LPŠ.</w:t>
      </w:r>
    </w:p>
    <w:bookmarkEnd w:id="0"/>
    <w:p w14:paraId="08FFF894" w14:textId="77777777" w:rsidR="00664E22" w:rsidRPr="00664E22" w:rsidRDefault="00664E22" w:rsidP="00664E22">
      <w:pPr>
        <w:keepNext/>
        <w:autoSpaceDE w:val="0"/>
        <w:autoSpaceDN w:val="0"/>
        <w:adjustRightInd w:val="0"/>
        <w:spacing w:after="0" w:line="240" w:lineRule="auto"/>
        <w:outlineLvl w:val="2"/>
        <w:rPr>
          <w:rFonts w:ascii="Arial" w:eastAsia="Times New Roman" w:hAnsi="Arial" w:cs="Arial"/>
          <w:sz w:val="20"/>
          <w:szCs w:val="20"/>
          <w:lang w:eastAsia="sl-SI"/>
        </w:rPr>
      </w:pPr>
    </w:p>
    <w:p w14:paraId="5EEFE8C1" w14:textId="77777777" w:rsidR="00664E22" w:rsidRPr="00664E22" w:rsidRDefault="00664E22" w:rsidP="00664E22">
      <w:pPr>
        <w:keepNext/>
        <w:autoSpaceDE w:val="0"/>
        <w:autoSpaceDN w:val="0"/>
        <w:adjustRightInd w:val="0"/>
        <w:spacing w:after="0" w:line="240" w:lineRule="auto"/>
        <w:jc w:val="center"/>
        <w:outlineLvl w:val="2"/>
        <w:rPr>
          <w:rFonts w:ascii="Arial" w:eastAsia="Times New Roman" w:hAnsi="Arial" w:cs="Arial"/>
          <w:sz w:val="20"/>
          <w:szCs w:val="20"/>
          <w:lang w:eastAsia="sl-SI"/>
        </w:rPr>
      </w:pPr>
      <w:r w:rsidRPr="00664E22">
        <w:rPr>
          <w:rFonts w:ascii="Arial" w:eastAsia="Times New Roman" w:hAnsi="Arial" w:cs="Arial"/>
          <w:sz w:val="20"/>
          <w:szCs w:val="20"/>
          <w:lang w:eastAsia="sl-SI"/>
        </w:rPr>
        <w:t>6. člen</w:t>
      </w:r>
    </w:p>
    <w:p w14:paraId="34C12DA6" w14:textId="77777777" w:rsidR="00664E22" w:rsidRPr="00664E22" w:rsidRDefault="00664E22" w:rsidP="00664E22">
      <w:pPr>
        <w:keepNext/>
        <w:autoSpaceDE w:val="0"/>
        <w:autoSpaceDN w:val="0"/>
        <w:adjustRightInd w:val="0"/>
        <w:spacing w:after="0" w:line="240" w:lineRule="auto"/>
        <w:outlineLvl w:val="2"/>
        <w:rPr>
          <w:rFonts w:ascii="Arial" w:eastAsia="Times New Roman" w:hAnsi="Arial" w:cs="Arial"/>
          <w:sz w:val="20"/>
          <w:szCs w:val="20"/>
          <w:lang w:eastAsia="sl-SI"/>
        </w:rPr>
      </w:pPr>
      <w:r w:rsidRPr="00664E22">
        <w:rPr>
          <w:rFonts w:ascii="Arial" w:eastAsia="Times New Roman" w:hAnsi="Arial" w:cs="Arial"/>
          <w:sz w:val="20"/>
          <w:szCs w:val="20"/>
          <w:lang w:eastAsia="sl-SI"/>
        </w:rPr>
        <w:t xml:space="preserve">Izvajalci LPŠ v Občini izvajajo: </w:t>
      </w:r>
    </w:p>
    <w:p w14:paraId="7201049B" w14:textId="77777777" w:rsidR="00664E22" w:rsidRPr="00664E22" w:rsidRDefault="00664E22" w:rsidP="00664E22">
      <w:pPr>
        <w:keepNext/>
        <w:numPr>
          <w:ilvl w:val="0"/>
          <w:numId w:val="3"/>
        </w:numPr>
        <w:autoSpaceDE w:val="0"/>
        <w:autoSpaceDN w:val="0"/>
        <w:adjustRightInd w:val="0"/>
        <w:spacing w:after="0" w:line="240" w:lineRule="auto"/>
        <w:contextualSpacing/>
        <w:outlineLvl w:val="2"/>
        <w:rPr>
          <w:rFonts w:ascii="Arial" w:eastAsia="Times New Roman" w:hAnsi="Arial" w:cs="Arial"/>
          <w:sz w:val="20"/>
          <w:szCs w:val="20"/>
          <w:lang w:eastAsia="sl-SI"/>
        </w:rPr>
      </w:pPr>
      <w:r w:rsidRPr="00664E22">
        <w:rPr>
          <w:rFonts w:ascii="Arial" w:eastAsia="Times New Roman" w:hAnsi="Arial" w:cs="Arial"/>
          <w:sz w:val="20"/>
          <w:szCs w:val="20"/>
          <w:lang w:eastAsia="sl-SI"/>
        </w:rPr>
        <w:t>prostočasne in tekmovalne programe za otroke in mladino,</w:t>
      </w:r>
    </w:p>
    <w:p w14:paraId="2C1A9D34" w14:textId="77777777" w:rsidR="00664E22" w:rsidRPr="00664E22" w:rsidRDefault="00664E22" w:rsidP="00664E22">
      <w:pPr>
        <w:numPr>
          <w:ilvl w:val="0"/>
          <w:numId w:val="3"/>
        </w:numPr>
        <w:autoSpaceDE w:val="0"/>
        <w:autoSpaceDN w:val="0"/>
        <w:adjustRightInd w:val="0"/>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rekreativne programe na področjih športne rekreacije, planinarjenja, pohodništva in taborništva,</w:t>
      </w:r>
    </w:p>
    <w:p w14:paraId="140DA724" w14:textId="77777777" w:rsidR="00664E22" w:rsidRPr="00664E22" w:rsidRDefault="00664E22" w:rsidP="00664E22">
      <w:pPr>
        <w:numPr>
          <w:ilvl w:val="0"/>
          <w:numId w:val="3"/>
        </w:numPr>
        <w:autoSpaceDE w:val="0"/>
        <w:autoSpaceDN w:val="0"/>
        <w:adjustRightInd w:val="0"/>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programe na področjih športa in športne rekreacije za invalide in starejše,</w:t>
      </w:r>
    </w:p>
    <w:p w14:paraId="6AD1BBFC" w14:textId="58555935" w:rsidR="00664E22" w:rsidRPr="00664E22" w:rsidRDefault="00664E22" w:rsidP="00664E22">
      <w:pPr>
        <w:numPr>
          <w:ilvl w:val="0"/>
          <w:numId w:val="3"/>
        </w:numPr>
        <w:autoSpaceDE w:val="0"/>
        <w:autoSpaceDN w:val="0"/>
        <w:adjustRightInd w:val="0"/>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športne programe v individualnih športnih panogah (aerobika, balinanje</w:t>
      </w:r>
      <w:r>
        <w:rPr>
          <w:rFonts w:ascii="Arial" w:eastAsia="Times New Roman" w:hAnsi="Arial" w:cs="Arial"/>
          <w:sz w:val="20"/>
          <w:szCs w:val="20"/>
          <w:lang w:eastAsia="sl-SI"/>
        </w:rPr>
        <w:t xml:space="preserve">, </w:t>
      </w:r>
      <w:r w:rsidRPr="00664E22">
        <w:rPr>
          <w:rFonts w:ascii="Arial" w:eastAsia="Times New Roman" w:hAnsi="Arial" w:cs="Arial"/>
          <w:sz w:val="20"/>
          <w:szCs w:val="20"/>
          <w:lang w:eastAsia="sl-SI"/>
        </w:rPr>
        <w:t xml:space="preserve">kegljanje, </w:t>
      </w:r>
      <w:proofErr w:type="spellStart"/>
      <w:r w:rsidRPr="00664E22">
        <w:rPr>
          <w:rFonts w:ascii="Arial" w:eastAsia="Times New Roman" w:hAnsi="Arial" w:cs="Arial"/>
          <w:sz w:val="20"/>
          <w:szCs w:val="20"/>
          <w:lang w:eastAsia="sl-SI"/>
        </w:rPr>
        <w:t>škuljanje</w:t>
      </w:r>
      <w:proofErr w:type="spellEnd"/>
      <w:r w:rsidRPr="00664E22">
        <w:rPr>
          <w:rFonts w:ascii="Arial" w:eastAsia="Times New Roman" w:hAnsi="Arial" w:cs="Arial"/>
          <w:sz w:val="20"/>
          <w:szCs w:val="20"/>
          <w:lang w:eastAsia="sl-SI"/>
        </w:rPr>
        <w:t>, plavanje</w:t>
      </w:r>
      <w:r w:rsidRPr="00664E22">
        <w:rPr>
          <w:rFonts w:ascii="Arial" w:eastAsia="Times New Roman" w:hAnsi="Arial" w:cs="Arial"/>
          <w:color w:val="ED0000"/>
          <w:sz w:val="20"/>
          <w:szCs w:val="20"/>
          <w:lang w:eastAsia="sl-SI"/>
        </w:rPr>
        <w:t xml:space="preserve">, </w:t>
      </w:r>
      <w:r w:rsidRPr="00664E22">
        <w:rPr>
          <w:rFonts w:ascii="Arial" w:eastAsia="Times New Roman" w:hAnsi="Arial" w:cs="Arial"/>
          <w:sz w:val="20"/>
          <w:szCs w:val="20"/>
          <w:lang w:eastAsia="sl-SI"/>
        </w:rPr>
        <w:t xml:space="preserve">gimnastika, </w:t>
      </w:r>
      <w:proofErr w:type="spellStart"/>
      <w:r w:rsidRPr="00664E22">
        <w:rPr>
          <w:rFonts w:ascii="Arial" w:eastAsia="Times New Roman" w:hAnsi="Arial" w:cs="Arial"/>
          <w:sz w:val="20"/>
          <w:szCs w:val="20"/>
          <w:lang w:eastAsia="sl-SI"/>
        </w:rPr>
        <w:t>twirling</w:t>
      </w:r>
      <w:proofErr w:type="spellEnd"/>
      <w:r w:rsidRPr="00664E22">
        <w:rPr>
          <w:rFonts w:ascii="Arial" w:eastAsia="Times New Roman" w:hAnsi="Arial" w:cs="Arial"/>
          <w:sz w:val="20"/>
          <w:szCs w:val="20"/>
          <w:lang w:eastAsia="sl-SI"/>
        </w:rPr>
        <w:t xml:space="preserve"> – </w:t>
      </w:r>
      <w:proofErr w:type="spellStart"/>
      <w:r w:rsidRPr="00664E22">
        <w:rPr>
          <w:rFonts w:ascii="Arial" w:eastAsia="Times New Roman" w:hAnsi="Arial" w:cs="Arial"/>
          <w:sz w:val="20"/>
          <w:szCs w:val="20"/>
          <w:lang w:eastAsia="sl-SI"/>
        </w:rPr>
        <w:t>mažorete</w:t>
      </w:r>
      <w:proofErr w:type="spellEnd"/>
      <w:r w:rsidRPr="00664E22">
        <w:rPr>
          <w:rFonts w:ascii="Arial" w:eastAsia="Times New Roman" w:hAnsi="Arial" w:cs="Arial"/>
          <w:sz w:val="20"/>
          <w:szCs w:val="20"/>
          <w:lang w:eastAsia="sl-SI"/>
        </w:rPr>
        <w:t xml:space="preserve">, kotalkanje, rolkanje, </w:t>
      </w:r>
    </w:p>
    <w:p w14:paraId="0B259D53" w14:textId="77777777" w:rsidR="00664E22" w:rsidRPr="00664E22" w:rsidRDefault="00664E22" w:rsidP="00664E22">
      <w:pPr>
        <w:numPr>
          <w:ilvl w:val="0"/>
          <w:numId w:val="3"/>
        </w:numPr>
        <w:autoSpaceDE w:val="0"/>
        <w:autoSpaceDN w:val="0"/>
        <w:adjustRightInd w:val="0"/>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 xml:space="preserve">športne programe v kolektivnih športnih panogah (nogomet, košarka, rokomet, odbojka, mali nogomet, odbojka na mivki). </w:t>
      </w:r>
    </w:p>
    <w:p w14:paraId="3D11267C" w14:textId="77777777" w:rsidR="00664E22" w:rsidRPr="00664E22" w:rsidRDefault="00664E22" w:rsidP="00664E22">
      <w:pPr>
        <w:spacing w:after="0" w:line="240" w:lineRule="auto"/>
        <w:jc w:val="center"/>
        <w:rPr>
          <w:rFonts w:ascii="Arial" w:eastAsia="Times New Roman" w:hAnsi="Arial" w:cs="Arial"/>
          <w:sz w:val="20"/>
          <w:szCs w:val="20"/>
          <w:lang w:eastAsia="sl-SI"/>
        </w:rPr>
      </w:pPr>
    </w:p>
    <w:p w14:paraId="55FE38C4" w14:textId="77777777" w:rsidR="00664E22" w:rsidRPr="00664E22" w:rsidRDefault="00664E22" w:rsidP="00664E22">
      <w:pPr>
        <w:spacing w:after="0" w:line="240" w:lineRule="auto"/>
        <w:jc w:val="center"/>
        <w:rPr>
          <w:rFonts w:ascii="Arial" w:eastAsia="Times New Roman" w:hAnsi="Arial" w:cs="Arial"/>
          <w:sz w:val="20"/>
          <w:szCs w:val="20"/>
          <w:lang w:eastAsia="sl-SI"/>
        </w:rPr>
      </w:pPr>
      <w:r w:rsidRPr="00664E22">
        <w:rPr>
          <w:rFonts w:ascii="Arial" w:eastAsia="Times New Roman" w:hAnsi="Arial" w:cs="Arial"/>
          <w:sz w:val="20"/>
          <w:szCs w:val="20"/>
          <w:lang w:eastAsia="sl-SI"/>
        </w:rPr>
        <w:t>7. člen</w:t>
      </w:r>
    </w:p>
    <w:p w14:paraId="14D48941" w14:textId="77777777" w:rsidR="00664E22" w:rsidRPr="00664E22" w:rsidRDefault="00664E22" w:rsidP="00664E22">
      <w:pPr>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Izvajalcem LPŠ v letu 2024 se na podlagi Javnega razpisa lahko sofinancira naslednja področja športa:</w:t>
      </w:r>
    </w:p>
    <w:p w14:paraId="38A2321E" w14:textId="77777777" w:rsidR="00664E22" w:rsidRPr="00664E22" w:rsidRDefault="00664E22" w:rsidP="00664E22">
      <w:pPr>
        <w:numPr>
          <w:ilvl w:val="0"/>
          <w:numId w:val="3"/>
        </w:numPr>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 xml:space="preserve">prostočasna športna vzgoja otrok in mladine </w:t>
      </w:r>
    </w:p>
    <w:p w14:paraId="416988E2" w14:textId="77777777" w:rsidR="00664E22" w:rsidRPr="00664E22" w:rsidRDefault="00664E22" w:rsidP="00664E22">
      <w:pPr>
        <w:numPr>
          <w:ilvl w:val="0"/>
          <w:numId w:val="3"/>
        </w:numPr>
        <w:autoSpaceDE w:val="0"/>
        <w:autoSpaceDN w:val="0"/>
        <w:adjustRightInd w:val="0"/>
        <w:spacing w:after="0" w:line="240" w:lineRule="atLeast"/>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 xml:space="preserve">športna vzgoja otrok in mladine, usmerjenih v kakovostni in vrhunski šport  </w:t>
      </w:r>
    </w:p>
    <w:p w14:paraId="08B513BB" w14:textId="77777777" w:rsidR="00664E22" w:rsidRPr="00664E22" w:rsidRDefault="00664E22" w:rsidP="00664E22">
      <w:pPr>
        <w:numPr>
          <w:ilvl w:val="0"/>
          <w:numId w:val="3"/>
        </w:numPr>
        <w:autoSpaceDE w:val="0"/>
        <w:autoSpaceDN w:val="0"/>
        <w:adjustRightInd w:val="0"/>
        <w:spacing w:after="0" w:line="240" w:lineRule="atLeast"/>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kakovostni šport</w:t>
      </w:r>
    </w:p>
    <w:p w14:paraId="25C2A74E" w14:textId="77777777" w:rsidR="00664E22" w:rsidRPr="00664E22" w:rsidRDefault="00664E22" w:rsidP="00664E22">
      <w:pPr>
        <w:numPr>
          <w:ilvl w:val="0"/>
          <w:numId w:val="3"/>
        </w:numPr>
        <w:autoSpaceDE w:val="0"/>
        <w:autoSpaceDN w:val="0"/>
        <w:adjustRightInd w:val="0"/>
        <w:spacing w:after="0" w:line="240" w:lineRule="atLeast"/>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vrhunski šport</w:t>
      </w:r>
    </w:p>
    <w:p w14:paraId="379921EB" w14:textId="77777777" w:rsidR="00664E22" w:rsidRPr="00664E22" w:rsidRDefault="00664E22" w:rsidP="00664E22">
      <w:pPr>
        <w:numPr>
          <w:ilvl w:val="0"/>
          <w:numId w:val="3"/>
        </w:numPr>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šport invalidov</w:t>
      </w:r>
    </w:p>
    <w:p w14:paraId="08B71243" w14:textId="77777777" w:rsidR="00664E22" w:rsidRPr="00664E22" w:rsidRDefault="00664E22" w:rsidP="00664E22">
      <w:pPr>
        <w:numPr>
          <w:ilvl w:val="0"/>
          <w:numId w:val="3"/>
        </w:numPr>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športna rekreacija</w:t>
      </w:r>
    </w:p>
    <w:p w14:paraId="7244384D" w14:textId="77777777" w:rsidR="00664E22" w:rsidRPr="00664E22" w:rsidRDefault="00664E22" w:rsidP="00664E22">
      <w:pPr>
        <w:numPr>
          <w:ilvl w:val="0"/>
          <w:numId w:val="3"/>
        </w:numPr>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šport starejših</w:t>
      </w:r>
    </w:p>
    <w:p w14:paraId="3E30E95E" w14:textId="77777777" w:rsidR="00664E22" w:rsidRPr="00664E22" w:rsidRDefault="00664E22" w:rsidP="00664E22">
      <w:pPr>
        <w:numPr>
          <w:ilvl w:val="0"/>
          <w:numId w:val="3"/>
        </w:numPr>
        <w:autoSpaceDE w:val="0"/>
        <w:autoSpaceDN w:val="0"/>
        <w:adjustRightInd w:val="0"/>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 xml:space="preserve">športne prireditve </w:t>
      </w:r>
    </w:p>
    <w:p w14:paraId="75759DAD" w14:textId="77777777" w:rsidR="00664E22" w:rsidRPr="00664E22" w:rsidRDefault="00664E22" w:rsidP="00664E22">
      <w:pPr>
        <w:numPr>
          <w:ilvl w:val="0"/>
          <w:numId w:val="3"/>
        </w:numPr>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prevoz na športne prireditve izven občine.</w:t>
      </w:r>
    </w:p>
    <w:p w14:paraId="3C2EF095" w14:textId="77777777" w:rsidR="00664E22" w:rsidRPr="00664E22" w:rsidRDefault="00664E22" w:rsidP="00664E22">
      <w:pPr>
        <w:spacing w:after="0" w:line="240" w:lineRule="auto"/>
        <w:jc w:val="both"/>
        <w:rPr>
          <w:rFonts w:ascii="Arial" w:eastAsia="Times New Roman" w:hAnsi="Arial" w:cs="Arial"/>
          <w:sz w:val="20"/>
          <w:szCs w:val="20"/>
          <w:lang w:eastAsia="sl-SI"/>
        </w:rPr>
      </w:pPr>
    </w:p>
    <w:p w14:paraId="24FFE3CE" w14:textId="5D4C1B25" w:rsidR="00664E22" w:rsidRPr="00664E22" w:rsidRDefault="00664E22" w:rsidP="00664E22">
      <w:pPr>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lastRenderedPageBreak/>
        <w:t xml:space="preserve">Osnovni šoli Lucijana Bratuša Renče z vrtcem in POŠ Vogrsko z vrtcem se financiranje programov LPŠ izvaja neposredno na podlagi najave programov LPŠ, za katere bi uveljavljali sofinanciranje v tekočem letu, in sklepa župana. </w:t>
      </w:r>
    </w:p>
    <w:p w14:paraId="07D326FD" w14:textId="77777777" w:rsidR="00664E22" w:rsidRPr="00664E22" w:rsidRDefault="00664E22" w:rsidP="00664E22">
      <w:pPr>
        <w:numPr>
          <w:ilvl w:val="0"/>
          <w:numId w:val="7"/>
        </w:numPr>
        <w:spacing w:after="0" w:line="240" w:lineRule="auto"/>
        <w:jc w:val="both"/>
        <w:rPr>
          <w:rFonts w:ascii="Arial" w:eastAsia="Times New Roman" w:hAnsi="Arial" w:cs="Arial"/>
          <w:b/>
          <w:sz w:val="20"/>
          <w:szCs w:val="20"/>
          <w:lang w:eastAsia="sl-SI"/>
        </w:rPr>
      </w:pPr>
      <w:bookmarkStart w:id="1" w:name="_Hlk508711886"/>
      <w:r w:rsidRPr="00664E22">
        <w:rPr>
          <w:rFonts w:ascii="Arial" w:eastAsia="Times New Roman" w:hAnsi="Arial" w:cs="Arial"/>
          <w:b/>
          <w:sz w:val="20"/>
          <w:szCs w:val="20"/>
          <w:lang w:eastAsia="sl-SI"/>
        </w:rPr>
        <w:t xml:space="preserve">PROSTOČASNA ŠPORTNA VZGOJA OTROK IN MLADINE </w:t>
      </w:r>
    </w:p>
    <w:bookmarkEnd w:id="1"/>
    <w:p w14:paraId="4A8B6085" w14:textId="77777777" w:rsidR="00664E22" w:rsidRPr="00664E22" w:rsidRDefault="00664E22" w:rsidP="00664E22">
      <w:pPr>
        <w:autoSpaceDE w:val="0"/>
        <w:autoSpaceDN w:val="0"/>
        <w:adjustRightInd w:val="0"/>
        <w:spacing w:after="0" w:line="240" w:lineRule="atLeast"/>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 xml:space="preserve">Na lokalni ravni se sofinancirajo naslednji športni programi:   </w:t>
      </w:r>
    </w:p>
    <w:p w14:paraId="6002B963" w14:textId="77777777" w:rsidR="00664E22" w:rsidRPr="00664E22" w:rsidRDefault="00664E22" w:rsidP="00664E22">
      <w:pPr>
        <w:numPr>
          <w:ilvl w:val="0"/>
          <w:numId w:val="4"/>
        </w:numPr>
        <w:autoSpaceDE w:val="0"/>
        <w:autoSpaceDN w:val="0"/>
        <w:adjustRightInd w:val="0"/>
        <w:spacing w:after="0" w:line="240" w:lineRule="atLeast"/>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Mali sonček in Zlati sonček,</w:t>
      </w:r>
    </w:p>
    <w:p w14:paraId="638EFA75" w14:textId="77777777" w:rsidR="00664E22" w:rsidRPr="00664E22" w:rsidRDefault="00664E22" w:rsidP="00664E22">
      <w:pPr>
        <w:numPr>
          <w:ilvl w:val="0"/>
          <w:numId w:val="4"/>
        </w:numPr>
        <w:autoSpaceDE w:val="0"/>
        <w:autoSpaceDN w:val="0"/>
        <w:adjustRightInd w:val="0"/>
        <w:spacing w:after="0" w:line="240" w:lineRule="atLeast"/>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Ciciban planinec in Mladi planinec,</w:t>
      </w:r>
    </w:p>
    <w:p w14:paraId="7F2B3F21" w14:textId="77777777" w:rsidR="00664E22" w:rsidRPr="00664E22" w:rsidRDefault="00664E22" w:rsidP="00664E22">
      <w:pPr>
        <w:numPr>
          <w:ilvl w:val="0"/>
          <w:numId w:val="4"/>
        </w:numPr>
        <w:autoSpaceDE w:val="0"/>
        <w:autoSpaceDN w:val="0"/>
        <w:adjustRightInd w:val="0"/>
        <w:spacing w:after="0" w:line="240" w:lineRule="atLeast"/>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Krpan,</w:t>
      </w:r>
    </w:p>
    <w:p w14:paraId="3921D305" w14:textId="77777777" w:rsidR="00664E22" w:rsidRPr="00664E22" w:rsidRDefault="00664E22" w:rsidP="00664E22">
      <w:pPr>
        <w:numPr>
          <w:ilvl w:val="0"/>
          <w:numId w:val="4"/>
        </w:numPr>
        <w:autoSpaceDE w:val="0"/>
        <w:autoSpaceDN w:val="0"/>
        <w:adjustRightInd w:val="0"/>
        <w:spacing w:after="0" w:line="240" w:lineRule="atLeast"/>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Naučimo se plavati,</w:t>
      </w:r>
    </w:p>
    <w:p w14:paraId="61A92E5F" w14:textId="77777777" w:rsidR="00664E22" w:rsidRPr="00664E22" w:rsidRDefault="00664E22" w:rsidP="00664E22">
      <w:pPr>
        <w:numPr>
          <w:ilvl w:val="0"/>
          <w:numId w:val="4"/>
        </w:numPr>
        <w:autoSpaceDE w:val="0"/>
        <w:autoSpaceDN w:val="0"/>
        <w:adjustRightInd w:val="0"/>
        <w:spacing w:after="0" w:line="240" w:lineRule="atLeast"/>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šolski športni programi,</w:t>
      </w:r>
    </w:p>
    <w:p w14:paraId="3264DE42" w14:textId="77777777" w:rsidR="00664E22" w:rsidRPr="00664E22" w:rsidRDefault="00664E22" w:rsidP="00664E22">
      <w:pPr>
        <w:numPr>
          <w:ilvl w:val="0"/>
          <w:numId w:val="4"/>
        </w:numPr>
        <w:autoSpaceDE w:val="0"/>
        <w:autoSpaceDN w:val="0"/>
        <w:adjustRightInd w:val="0"/>
        <w:spacing w:after="0" w:line="240" w:lineRule="atLeast"/>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drugi celoletni programi izvajalcev LPŠ,</w:t>
      </w:r>
    </w:p>
    <w:p w14:paraId="62AF6B75" w14:textId="77777777" w:rsidR="00664E22" w:rsidRPr="00664E22" w:rsidRDefault="00664E22" w:rsidP="00664E22">
      <w:pPr>
        <w:numPr>
          <w:ilvl w:val="0"/>
          <w:numId w:val="4"/>
        </w:numPr>
        <w:autoSpaceDE w:val="0"/>
        <w:autoSpaceDN w:val="0"/>
        <w:adjustRightInd w:val="0"/>
        <w:spacing w:after="0" w:line="240" w:lineRule="atLeast"/>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občasni športni programi športnih društev (posebni projekti, tečaji, brezplačni športni prostočasni programi, programi športnega počitniškega varstva,…), ki se ne nanašajo na programe iz prvih petih alinej.</w:t>
      </w:r>
    </w:p>
    <w:p w14:paraId="7EBA4D67" w14:textId="77777777" w:rsidR="00664E22" w:rsidRPr="00664E22" w:rsidRDefault="00664E22" w:rsidP="00664E22">
      <w:pPr>
        <w:autoSpaceDE w:val="0"/>
        <w:autoSpaceDN w:val="0"/>
        <w:adjustRightInd w:val="0"/>
        <w:spacing w:after="0" w:line="240" w:lineRule="atLeast"/>
        <w:jc w:val="both"/>
        <w:rPr>
          <w:rFonts w:ascii="Arial" w:eastAsia="Times New Roman" w:hAnsi="Arial" w:cs="Arial"/>
          <w:sz w:val="20"/>
          <w:szCs w:val="20"/>
          <w:lang w:eastAsia="sl-SI"/>
        </w:rPr>
      </w:pPr>
    </w:p>
    <w:p w14:paraId="4C3869D2" w14:textId="77777777" w:rsidR="00664E22" w:rsidRPr="00664E22" w:rsidRDefault="00664E22" w:rsidP="00664E22">
      <w:pPr>
        <w:autoSpaceDE w:val="0"/>
        <w:autoSpaceDN w:val="0"/>
        <w:adjustRightInd w:val="0"/>
        <w:spacing w:after="0" w:line="240" w:lineRule="atLeast"/>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 xml:space="preserve">Izvajalci programov za predšolske in šolske otroke s stalnim prebivališčem v Občini Renče-Vogrsko Mali sonček, Zlati sonček, Ciciban planinec, Mladi planinec, Krpan, Naučimo se plavati in šolski športni programi so Vrtec pri Osnovni šoli Lucijana Bratuša Renče, Vrtec pri </w:t>
      </w:r>
      <w:bookmarkStart w:id="2" w:name="_Hlk508700012"/>
      <w:r w:rsidRPr="00664E22">
        <w:rPr>
          <w:rFonts w:ascii="Arial" w:eastAsia="Times New Roman" w:hAnsi="Arial" w:cs="Arial"/>
          <w:sz w:val="20"/>
          <w:szCs w:val="20"/>
          <w:lang w:eastAsia="sl-SI"/>
        </w:rPr>
        <w:t>Podružnični osnovni šoli Vogrsko</w:t>
      </w:r>
      <w:bookmarkEnd w:id="2"/>
      <w:r w:rsidRPr="00664E22">
        <w:rPr>
          <w:rFonts w:ascii="Arial" w:eastAsia="Times New Roman" w:hAnsi="Arial" w:cs="Arial"/>
          <w:sz w:val="20"/>
          <w:szCs w:val="20"/>
          <w:lang w:eastAsia="sl-SI"/>
        </w:rPr>
        <w:t>, Osnovna šola Lucijana Bratuša Renče in Podružnična osnovna šola Vogrsko.</w:t>
      </w:r>
    </w:p>
    <w:p w14:paraId="2B406B71" w14:textId="77777777" w:rsidR="00664E22" w:rsidRPr="00664E22" w:rsidRDefault="00664E22" w:rsidP="00664E22">
      <w:pPr>
        <w:autoSpaceDE w:val="0"/>
        <w:autoSpaceDN w:val="0"/>
        <w:adjustRightInd w:val="0"/>
        <w:spacing w:after="0" w:line="240" w:lineRule="atLeast"/>
        <w:jc w:val="both"/>
        <w:rPr>
          <w:rFonts w:ascii="Arial" w:eastAsia="Times New Roman" w:hAnsi="Arial" w:cs="Arial"/>
          <w:sz w:val="20"/>
          <w:szCs w:val="20"/>
          <w:lang w:eastAsia="sl-SI"/>
        </w:rPr>
      </w:pPr>
    </w:p>
    <w:p w14:paraId="616692D5" w14:textId="77777777" w:rsidR="00664E22" w:rsidRPr="00664E22" w:rsidRDefault="00664E22" w:rsidP="00664E22">
      <w:pPr>
        <w:autoSpaceDE w:val="0"/>
        <w:autoSpaceDN w:val="0"/>
        <w:adjustRightInd w:val="0"/>
        <w:spacing w:after="0" w:line="240" w:lineRule="atLeast"/>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Izvajalci drugih programov za predšolske in šolske otroke ter mladino s stalnim prebivališčem v Občini Renče-Vogrsko so športna društva in zasebniki, ki izpolnjujejo pogoje za izvajanje teh programov.</w:t>
      </w:r>
    </w:p>
    <w:p w14:paraId="371BEBD7" w14:textId="77777777" w:rsidR="00664E22" w:rsidRPr="00664E22" w:rsidRDefault="00664E22" w:rsidP="00664E22">
      <w:pPr>
        <w:numPr>
          <w:ilvl w:val="0"/>
          <w:numId w:val="7"/>
        </w:numPr>
        <w:autoSpaceDE w:val="0"/>
        <w:autoSpaceDN w:val="0"/>
        <w:adjustRightInd w:val="0"/>
        <w:spacing w:after="0" w:line="240" w:lineRule="atLeast"/>
        <w:contextualSpacing/>
        <w:jc w:val="both"/>
        <w:rPr>
          <w:rFonts w:ascii="Arial" w:eastAsia="Times New Roman" w:hAnsi="Arial" w:cs="Arial"/>
          <w:b/>
          <w:sz w:val="20"/>
          <w:szCs w:val="20"/>
          <w:lang w:eastAsia="sl-SI"/>
        </w:rPr>
      </w:pPr>
      <w:r w:rsidRPr="00664E22">
        <w:rPr>
          <w:rFonts w:ascii="Arial" w:eastAsia="Times New Roman" w:hAnsi="Arial" w:cs="Arial"/>
          <w:b/>
          <w:sz w:val="20"/>
          <w:szCs w:val="20"/>
          <w:lang w:eastAsia="sl-SI"/>
        </w:rPr>
        <w:t xml:space="preserve">ŠPORTNA VZGOJA OTROK IN MLADINE, USMERJENIH V KAKOVOSTNI IN VRHUNSKI ŠPORT  </w:t>
      </w:r>
    </w:p>
    <w:p w14:paraId="4533779D" w14:textId="77777777" w:rsidR="00664E22" w:rsidRPr="00664E22" w:rsidRDefault="00664E22" w:rsidP="00664E22">
      <w:pPr>
        <w:autoSpaceDE w:val="0"/>
        <w:autoSpaceDN w:val="0"/>
        <w:adjustRightInd w:val="0"/>
        <w:spacing w:after="0" w:line="240" w:lineRule="atLeast"/>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Na lokalni ravni se sofinancira naslednje športne programe, ki jih izvajajo športna društva in so namenjeni sistematični pripravi na tekmovanja:</w:t>
      </w:r>
    </w:p>
    <w:p w14:paraId="62809A13" w14:textId="5BD7EEAF" w:rsidR="00664E22" w:rsidRPr="00664E22" w:rsidRDefault="00664E22" w:rsidP="00664E22">
      <w:pPr>
        <w:numPr>
          <w:ilvl w:val="0"/>
          <w:numId w:val="4"/>
        </w:numPr>
        <w:autoSpaceDE w:val="0"/>
        <w:autoSpaceDN w:val="0"/>
        <w:adjustRightInd w:val="0"/>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 xml:space="preserve">Celoletni programi </w:t>
      </w:r>
      <w:bookmarkStart w:id="3" w:name="_Hlk64030617"/>
      <w:r w:rsidRPr="00664E22">
        <w:rPr>
          <w:rFonts w:ascii="Arial" w:eastAsia="Times New Roman" w:hAnsi="Arial" w:cs="Arial"/>
          <w:sz w:val="20"/>
          <w:szCs w:val="20"/>
          <w:lang w:eastAsia="sl-SI"/>
        </w:rPr>
        <w:t>športne vzgoje otrok in mladine, usmerjenih v kakovostni in vrhunski šport</w:t>
      </w:r>
      <w:bookmarkEnd w:id="3"/>
      <w:r w:rsidRPr="00664E22">
        <w:rPr>
          <w:rFonts w:ascii="Arial" w:eastAsia="Times New Roman" w:hAnsi="Arial" w:cs="Arial"/>
          <w:sz w:val="20"/>
          <w:szCs w:val="20"/>
          <w:lang w:eastAsia="sl-SI"/>
        </w:rPr>
        <w:t xml:space="preserve"> (kotalkanje, gimnastika, nogomet, košarka).</w:t>
      </w:r>
    </w:p>
    <w:p w14:paraId="7AA3B526" w14:textId="77777777" w:rsidR="00664E22" w:rsidRPr="00664E22" w:rsidRDefault="00664E22" w:rsidP="00664E22">
      <w:pPr>
        <w:autoSpaceDE w:val="0"/>
        <w:autoSpaceDN w:val="0"/>
        <w:adjustRightInd w:val="0"/>
        <w:spacing w:after="0" w:line="240" w:lineRule="atLeast"/>
        <w:jc w:val="both"/>
        <w:rPr>
          <w:rFonts w:ascii="Arial" w:eastAsia="Times New Roman" w:hAnsi="Arial" w:cs="Arial"/>
          <w:sz w:val="20"/>
          <w:szCs w:val="20"/>
          <w:lang w:eastAsia="sl-SI"/>
        </w:rPr>
      </w:pPr>
    </w:p>
    <w:p w14:paraId="7569625F" w14:textId="77777777" w:rsidR="00664E22" w:rsidRPr="00664E22" w:rsidRDefault="00664E22" w:rsidP="00664E22">
      <w:pPr>
        <w:autoSpaceDE w:val="0"/>
        <w:autoSpaceDN w:val="0"/>
        <w:adjustRightInd w:val="0"/>
        <w:spacing w:after="0" w:line="240" w:lineRule="atLeast"/>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 xml:space="preserve">Izvajalci programov LPŠ na področju športne vzgoje otrok in mladine, usmerjenih v kakovostni in vrhunski šport, so športna društva s sedežem v Občini Renče-Vogrsko, ki izvajajo programe LPŠ in ki imajo ustrezno prostorsko, kadrovsko in materialno osnovo za izvajanje vadbenega procesa. Programi zajemajo načrtovano vzgojo mladih športnikov, ki so usmerjeni v doseganje vrhunskih rezultatov, primerljivih z dosežki vrstnikov v mednarodnem merilu. </w:t>
      </w:r>
    </w:p>
    <w:p w14:paraId="66EFC22E" w14:textId="77777777" w:rsidR="00664E22" w:rsidRPr="00664E22" w:rsidRDefault="00664E22" w:rsidP="00664E22">
      <w:pPr>
        <w:autoSpaceDE w:val="0"/>
        <w:autoSpaceDN w:val="0"/>
        <w:adjustRightInd w:val="0"/>
        <w:spacing w:after="0" w:line="240" w:lineRule="atLeast"/>
        <w:jc w:val="both"/>
        <w:rPr>
          <w:rFonts w:ascii="Arial" w:eastAsia="Times New Roman" w:hAnsi="Arial" w:cs="Arial"/>
          <w:sz w:val="20"/>
          <w:szCs w:val="20"/>
          <w:lang w:eastAsia="sl-SI"/>
        </w:rPr>
      </w:pPr>
    </w:p>
    <w:p w14:paraId="16F95FAA" w14:textId="77777777" w:rsidR="00664E22" w:rsidRPr="00664E22" w:rsidRDefault="00664E22" w:rsidP="00664E22">
      <w:pPr>
        <w:numPr>
          <w:ilvl w:val="0"/>
          <w:numId w:val="7"/>
        </w:numPr>
        <w:autoSpaceDE w:val="0"/>
        <w:autoSpaceDN w:val="0"/>
        <w:adjustRightInd w:val="0"/>
        <w:spacing w:after="0" w:line="240" w:lineRule="atLeast"/>
        <w:jc w:val="both"/>
        <w:rPr>
          <w:rFonts w:ascii="Arial" w:eastAsia="Times New Roman" w:hAnsi="Arial" w:cs="Arial"/>
          <w:b/>
          <w:sz w:val="20"/>
          <w:szCs w:val="20"/>
          <w:lang w:eastAsia="sl-SI"/>
        </w:rPr>
      </w:pPr>
      <w:r w:rsidRPr="00664E22">
        <w:rPr>
          <w:rFonts w:ascii="Arial" w:eastAsia="Times New Roman" w:hAnsi="Arial" w:cs="Arial"/>
          <w:b/>
          <w:sz w:val="20"/>
          <w:szCs w:val="20"/>
          <w:lang w:eastAsia="sl-SI"/>
        </w:rPr>
        <w:t>KAKOVOSTNI ŠPORT</w:t>
      </w:r>
    </w:p>
    <w:p w14:paraId="77D7C762" w14:textId="77777777" w:rsidR="00664E22" w:rsidRPr="00664E22" w:rsidRDefault="00664E22" w:rsidP="00664E22">
      <w:pPr>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 xml:space="preserve">Cilj sofinanciranja programov kakovostnega športa je zagotavljanje vadbe in udeležbe na tekmovanjih posameznikom, ki nimajo objektivnih strokovnih, organizacijskih in materialnih možnosti za vključitev v program vrhunskega športa in jih program športne rekreacije ne zadovoljuje, ter omogočiti vadbo vsem, ki s svojimi dosežki preraščajo zahteve rekreativnega udejstvovanja. </w:t>
      </w:r>
      <w:bookmarkStart w:id="4" w:name="_Hlk508703056"/>
      <w:r w:rsidRPr="00664E22">
        <w:rPr>
          <w:rFonts w:ascii="Arial" w:eastAsia="Times New Roman" w:hAnsi="Arial" w:cs="Arial"/>
          <w:sz w:val="20"/>
          <w:szCs w:val="20"/>
          <w:lang w:eastAsia="sl-SI"/>
        </w:rPr>
        <w:t>Sofinancira se:</w:t>
      </w:r>
    </w:p>
    <w:bookmarkEnd w:id="4"/>
    <w:p w14:paraId="2C08F782" w14:textId="77777777" w:rsidR="00664E22" w:rsidRPr="00664E22" w:rsidRDefault="00664E22" w:rsidP="00664E22">
      <w:pPr>
        <w:numPr>
          <w:ilvl w:val="0"/>
          <w:numId w:val="4"/>
        </w:numPr>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uporabo športnih objektov za izvajanje celoletnih programov priprav in tekmovanj športnikov in športnih ekip v članskih starostnih kategorijah, ki ne izpolnjujejo pogojev za pridobitev statusa vrhunskega športnika, tekmujejo pa v tekmovalnih sistemih nacionalnih panožnih športnih zvez do naslova državnega prvaka ter na mednarodnih tekmovanjih.</w:t>
      </w:r>
    </w:p>
    <w:p w14:paraId="6F0C0845" w14:textId="77777777" w:rsidR="00664E22" w:rsidRPr="00664E22" w:rsidRDefault="00664E22" w:rsidP="00664E22">
      <w:pPr>
        <w:keepNext/>
        <w:autoSpaceDE w:val="0"/>
        <w:autoSpaceDN w:val="0"/>
        <w:adjustRightInd w:val="0"/>
        <w:spacing w:after="0" w:line="240" w:lineRule="auto"/>
        <w:jc w:val="both"/>
        <w:outlineLvl w:val="2"/>
        <w:rPr>
          <w:rFonts w:ascii="Arial" w:eastAsia="Times New Roman" w:hAnsi="Arial" w:cs="Arial"/>
          <w:sz w:val="20"/>
          <w:szCs w:val="20"/>
          <w:lang w:eastAsia="sl-SI"/>
        </w:rPr>
      </w:pPr>
    </w:p>
    <w:p w14:paraId="3BA63B4C" w14:textId="77777777" w:rsidR="00664E22" w:rsidRPr="00664E22" w:rsidRDefault="00664E22" w:rsidP="00664E22">
      <w:pPr>
        <w:keepNext/>
        <w:autoSpaceDE w:val="0"/>
        <w:autoSpaceDN w:val="0"/>
        <w:adjustRightInd w:val="0"/>
        <w:spacing w:after="0" w:line="240" w:lineRule="auto"/>
        <w:jc w:val="both"/>
        <w:outlineLvl w:val="2"/>
        <w:rPr>
          <w:rFonts w:ascii="Arial" w:eastAsia="Times New Roman" w:hAnsi="Arial" w:cs="Arial"/>
          <w:sz w:val="20"/>
          <w:szCs w:val="20"/>
          <w:lang w:eastAsia="sl-SI"/>
        </w:rPr>
      </w:pPr>
      <w:r w:rsidRPr="00664E22">
        <w:rPr>
          <w:rFonts w:ascii="Arial" w:eastAsia="Times New Roman" w:hAnsi="Arial" w:cs="Arial"/>
          <w:sz w:val="20"/>
          <w:szCs w:val="20"/>
          <w:lang w:eastAsia="sl-SI"/>
        </w:rPr>
        <w:t>Izvajalci LPŠ na področju kakovostnega športa so športna društva.</w:t>
      </w:r>
    </w:p>
    <w:p w14:paraId="733DB2BD" w14:textId="77777777" w:rsidR="00664E22" w:rsidRPr="00664E22" w:rsidRDefault="00664E22" w:rsidP="00664E22">
      <w:pPr>
        <w:keepNext/>
        <w:autoSpaceDE w:val="0"/>
        <w:autoSpaceDN w:val="0"/>
        <w:adjustRightInd w:val="0"/>
        <w:spacing w:after="0" w:line="240" w:lineRule="auto"/>
        <w:jc w:val="both"/>
        <w:outlineLvl w:val="2"/>
        <w:rPr>
          <w:rFonts w:ascii="Arial" w:eastAsia="Times New Roman" w:hAnsi="Arial" w:cs="Arial"/>
          <w:sz w:val="20"/>
          <w:szCs w:val="20"/>
          <w:lang w:eastAsia="sl-SI"/>
        </w:rPr>
      </w:pPr>
    </w:p>
    <w:p w14:paraId="20FEFE97" w14:textId="77777777" w:rsidR="00664E22" w:rsidRPr="00664E22" w:rsidRDefault="00664E22" w:rsidP="00664E22">
      <w:pPr>
        <w:numPr>
          <w:ilvl w:val="0"/>
          <w:numId w:val="7"/>
        </w:numPr>
        <w:autoSpaceDE w:val="0"/>
        <w:autoSpaceDN w:val="0"/>
        <w:adjustRightInd w:val="0"/>
        <w:spacing w:after="0" w:line="240" w:lineRule="atLeast"/>
        <w:jc w:val="both"/>
        <w:rPr>
          <w:rFonts w:ascii="Arial" w:eastAsia="Times New Roman" w:hAnsi="Arial" w:cs="Arial"/>
          <w:b/>
          <w:sz w:val="20"/>
          <w:szCs w:val="20"/>
          <w:lang w:eastAsia="sl-SI"/>
        </w:rPr>
      </w:pPr>
      <w:r w:rsidRPr="00664E22">
        <w:rPr>
          <w:rFonts w:ascii="Arial" w:eastAsia="Times New Roman" w:hAnsi="Arial" w:cs="Arial"/>
          <w:b/>
          <w:sz w:val="20"/>
          <w:szCs w:val="20"/>
          <w:lang w:eastAsia="sl-SI"/>
        </w:rPr>
        <w:t>VRHUNSKI ŠPORT</w:t>
      </w:r>
    </w:p>
    <w:p w14:paraId="71799921" w14:textId="77777777" w:rsidR="00664E22" w:rsidRPr="00664E22" w:rsidRDefault="00664E22" w:rsidP="00664E22">
      <w:pPr>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Cilj sofinanciranja je povečanje konkurenčnosti programov vrhunskega športa. Kot programe vrhunskega športa se šteje priprave in tekmovanja vrhunskih športnikov, usmerjenih v doseganje vrhunskih športnih dosežkov na mednarodni ravni, ki imajo status mednarodnega, svetovnega ali olimpijskega razreda v individualnih in kolektivnih športnih panogah za ekipe, katerih člani so kategorizirani vrhunski športniki. Kategorizirani športniki morajo biti vpisani v razvid kategoriziranih športnikov pri Olimpijskem komiteju Slovenije. Sofinancira se:</w:t>
      </w:r>
    </w:p>
    <w:p w14:paraId="60F4829E" w14:textId="77777777" w:rsidR="00664E22" w:rsidRPr="00664E22" w:rsidRDefault="00664E22" w:rsidP="00664E22">
      <w:pPr>
        <w:numPr>
          <w:ilvl w:val="0"/>
          <w:numId w:val="4"/>
        </w:numPr>
        <w:autoSpaceDE w:val="0"/>
        <w:autoSpaceDN w:val="0"/>
        <w:adjustRightInd w:val="0"/>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celoletne športne programe.</w:t>
      </w:r>
    </w:p>
    <w:p w14:paraId="1F43DC84" w14:textId="77777777" w:rsidR="00664E22" w:rsidRPr="00664E22" w:rsidRDefault="00664E22" w:rsidP="00664E22">
      <w:pPr>
        <w:autoSpaceDE w:val="0"/>
        <w:autoSpaceDN w:val="0"/>
        <w:adjustRightInd w:val="0"/>
        <w:spacing w:after="0" w:line="240" w:lineRule="auto"/>
        <w:jc w:val="both"/>
        <w:rPr>
          <w:rFonts w:ascii="Arial" w:eastAsia="Times New Roman" w:hAnsi="Arial" w:cs="Arial"/>
          <w:sz w:val="20"/>
          <w:szCs w:val="20"/>
          <w:lang w:eastAsia="sl-SI"/>
        </w:rPr>
      </w:pPr>
    </w:p>
    <w:p w14:paraId="096F63C3" w14:textId="77777777" w:rsidR="00664E22" w:rsidRPr="00664E22" w:rsidRDefault="00664E22" w:rsidP="00664E22">
      <w:pPr>
        <w:keepNext/>
        <w:autoSpaceDE w:val="0"/>
        <w:autoSpaceDN w:val="0"/>
        <w:adjustRightInd w:val="0"/>
        <w:spacing w:after="0" w:line="240" w:lineRule="auto"/>
        <w:jc w:val="both"/>
        <w:outlineLvl w:val="2"/>
        <w:rPr>
          <w:rFonts w:ascii="Arial" w:eastAsia="Times New Roman" w:hAnsi="Arial" w:cs="Arial"/>
          <w:sz w:val="20"/>
          <w:szCs w:val="20"/>
          <w:lang w:eastAsia="sl-SI"/>
        </w:rPr>
      </w:pPr>
      <w:r w:rsidRPr="00664E22">
        <w:rPr>
          <w:rFonts w:ascii="Arial" w:eastAsia="Times New Roman" w:hAnsi="Arial" w:cs="Arial"/>
          <w:sz w:val="20"/>
          <w:szCs w:val="20"/>
          <w:lang w:eastAsia="sl-SI"/>
        </w:rPr>
        <w:t>Izvajalci LPŠ na področju vrhunskega športa so športna društva.</w:t>
      </w:r>
    </w:p>
    <w:p w14:paraId="1152DEF9" w14:textId="77777777" w:rsidR="00664E22" w:rsidRPr="00664E22" w:rsidRDefault="00664E22" w:rsidP="00664E22">
      <w:pPr>
        <w:keepNext/>
        <w:autoSpaceDE w:val="0"/>
        <w:autoSpaceDN w:val="0"/>
        <w:adjustRightInd w:val="0"/>
        <w:spacing w:after="0" w:line="240" w:lineRule="auto"/>
        <w:jc w:val="both"/>
        <w:outlineLvl w:val="2"/>
        <w:rPr>
          <w:rFonts w:ascii="Arial" w:eastAsia="Times New Roman" w:hAnsi="Arial" w:cs="Arial"/>
          <w:sz w:val="20"/>
          <w:szCs w:val="20"/>
          <w:lang w:eastAsia="sl-SI"/>
        </w:rPr>
      </w:pPr>
    </w:p>
    <w:p w14:paraId="3340B39A" w14:textId="77777777" w:rsidR="00664E22" w:rsidRPr="00664E22" w:rsidRDefault="00664E22" w:rsidP="00664E22">
      <w:pPr>
        <w:keepNext/>
        <w:autoSpaceDE w:val="0"/>
        <w:autoSpaceDN w:val="0"/>
        <w:adjustRightInd w:val="0"/>
        <w:spacing w:after="0" w:line="240" w:lineRule="auto"/>
        <w:jc w:val="both"/>
        <w:outlineLvl w:val="2"/>
        <w:rPr>
          <w:rFonts w:ascii="Arial" w:eastAsia="Times New Roman" w:hAnsi="Arial" w:cs="Arial"/>
          <w:sz w:val="20"/>
          <w:szCs w:val="20"/>
          <w:lang w:eastAsia="sl-SI"/>
        </w:rPr>
      </w:pPr>
      <w:r w:rsidRPr="00664E22">
        <w:rPr>
          <w:rFonts w:ascii="Arial" w:eastAsia="Times New Roman" w:hAnsi="Arial" w:cs="Arial"/>
          <w:sz w:val="20"/>
          <w:szCs w:val="20"/>
          <w:lang w:eastAsia="sl-SI"/>
        </w:rPr>
        <w:t xml:space="preserve">V primeru, da se v tekočem proračunskem letu na javni razpis za dodelitev sredstev za sofinanciranje </w:t>
      </w:r>
      <w:bookmarkStart w:id="5" w:name="_Hlk64030534"/>
      <w:r w:rsidRPr="00664E22">
        <w:rPr>
          <w:rFonts w:ascii="Arial" w:eastAsia="Times New Roman" w:hAnsi="Arial" w:cs="Arial"/>
          <w:sz w:val="20"/>
          <w:szCs w:val="20"/>
          <w:lang w:eastAsia="sl-SI"/>
        </w:rPr>
        <w:t xml:space="preserve">programov vrhunskega športa </w:t>
      </w:r>
      <w:bookmarkEnd w:id="5"/>
      <w:r w:rsidRPr="00664E22">
        <w:rPr>
          <w:rFonts w:ascii="Arial" w:eastAsia="Times New Roman" w:hAnsi="Arial" w:cs="Arial"/>
          <w:sz w:val="20"/>
          <w:szCs w:val="20"/>
          <w:lang w:eastAsia="sl-SI"/>
        </w:rPr>
        <w:t xml:space="preserve">ne prijavi noben izvajalec LPŠ, se opredeljeni delež sredstev za sofinanciranje </w:t>
      </w:r>
      <w:r w:rsidRPr="00664E22">
        <w:rPr>
          <w:rFonts w:ascii="Arial" w:eastAsia="Times New Roman" w:hAnsi="Arial" w:cs="Arial"/>
          <w:sz w:val="20"/>
          <w:szCs w:val="20"/>
          <w:lang w:eastAsia="sl-SI"/>
        </w:rPr>
        <w:lastRenderedPageBreak/>
        <w:t xml:space="preserve">programov vrhunskega športa lahko prenese na delež sredstev za programe športne vzgoje otrok in mladine, usmerjenih v kakovostni in vrhunski šport. O tem prenosu odloči župan na podlagi predloga Strokovne ocenjevalne komisije. </w:t>
      </w:r>
    </w:p>
    <w:p w14:paraId="5436D6D0" w14:textId="77777777" w:rsidR="00664E22" w:rsidRPr="00664E22" w:rsidRDefault="00664E22" w:rsidP="00664E22">
      <w:pPr>
        <w:autoSpaceDE w:val="0"/>
        <w:autoSpaceDN w:val="0"/>
        <w:adjustRightInd w:val="0"/>
        <w:spacing w:after="0" w:line="240" w:lineRule="auto"/>
        <w:jc w:val="both"/>
        <w:rPr>
          <w:rFonts w:ascii="Arial" w:eastAsia="Times New Roman" w:hAnsi="Arial" w:cs="Arial"/>
          <w:sz w:val="20"/>
          <w:szCs w:val="20"/>
          <w:lang w:eastAsia="sl-SI"/>
        </w:rPr>
      </w:pPr>
    </w:p>
    <w:p w14:paraId="56DBC86C" w14:textId="77777777" w:rsidR="00664E22" w:rsidRPr="00664E22" w:rsidRDefault="00664E22" w:rsidP="00664E22">
      <w:pPr>
        <w:numPr>
          <w:ilvl w:val="0"/>
          <w:numId w:val="7"/>
        </w:numPr>
        <w:autoSpaceDE w:val="0"/>
        <w:autoSpaceDN w:val="0"/>
        <w:adjustRightInd w:val="0"/>
        <w:spacing w:after="0" w:line="240" w:lineRule="atLeast"/>
        <w:jc w:val="both"/>
        <w:rPr>
          <w:rFonts w:ascii="Arial" w:eastAsia="Times New Roman" w:hAnsi="Arial" w:cs="Arial"/>
          <w:b/>
          <w:sz w:val="20"/>
          <w:szCs w:val="20"/>
          <w:lang w:eastAsia="sl-SI"/>
        </w:rPr>
      </w:pPr>
      <w:r w:rsidRPr="00664E22">
        <w:rPr>
          <w:rFonts w:ascii="Arial" w:eastAsia="Times New Roman" w:hAnsi="Arial" w:cs="Arial"/>
          <w:b/>
          <w:sz w:val="20"/>
          <w:szCs w:val="20"/>
          <w:lang w:eastAsia="sl-SI"/>
        </w:rPr>
        <w:t>ŠPORT INVALIDOV</w:t>
      </w:r>
    </w:p>
    <w:p w14:paraId="48A4AF6D" w14:textId="77777777" w:rsidR="00664E22" w:rsidRPr="00664E22" w:rsidRDefault="00664E22" w:rsidP="00664E22">
      <w:pPr>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Šport invalidov zajema športno udejstvovanje invalidov s stalnim prebivališčem v Občini Renče-Vogrsko. Programi za invalide so namenjeni predvsem ohranjanju gibalnih sposobnosti, zdravju, revitalizaciji, resocializaciji, razvedrilu in tudi tekmovanju invalidov v okviru zmožnosti za aktivno športno udejstvovanje. Športniki invalidi predstavljajo enakovreden člen v okviru športnih aktivnosti, zato jim je potrebno zagotoviti enake pogoje za vadbo in omogočiti kvalitetno športno udejstvovanje znotraj splošne športne aktivnosti. Sofinancira se:</w:t>
      </w:r>
    </w:p>
    <w:p w14:paraId="70EABA6B" w14:textId="77777777" w:rsidR="00664E22" w:rsidRPr="00664E22" w:rsidRDefault="00664E22" w:rsidP="00664E22">
      <w:pPr>
        <w:numPr>
          <w:ilvl w:val="0"/>
          <w:numId w:val="4"/>
        </w:numPr>
        <w:autoSpaceDE w:val="0"/>
        <w:autoSpaceDN w:val="0"/>
        <w:adjustRightInd w:val="0"/>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celoletne športne programe.</w:t>
      </w:r>
    </w:p>
    <w:p w14:paraId="77FE8232" w14:textId="77777777" w:rsidR="00664E22" w:rsidRPr="00664E22" w:rsidRDefault="00664E22" w:rsidP="00664E22">
      <w:pPr>
        <w:autoSpaceDE w:val="0"/>
        <w:autoSpaceDN w:val="0"/>
        <w:adjustRightInd w:val="0"/>
        <w:spacing w:after="0" w:line="240" w:lineRule="atLeast"/>
        <w:jc w:val="both"/>
        <w:rPr>
          <w:rFonts w:ascii="Arial" w:eastAsia="Times New Roman" w:hAnsi="Arial" w:cs="Arial"/>
          <w:sz w:val="20"/>
          <w:szCs w:val="20"/>
          <w:lang w:eastAsia="sl-SI"/>
        </w:rPr>
      </w:pPr>
    </w:p>
    <w:p w14:paraId="79D5A495" w14:textId="77777777" w:rsidR="00664E22" w:rsidRPr="00664E22" w:rsidRDefault="00664E22" w:rsidP="00664E22">
      <w:pPr>
        <w:autoSpaceDE w:val="0"/>
        <w:autoSpaceDN w:val="0"/>
        <w:adjustRightInd w:val="0"/>
        <w:spacing w:after="0" w:line="240" w:lineRule="atLeast"/>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 xml:space="preserve">Izvajalci programov LPŠ na področju športa invalidov so invalidska društva, društva upokojencev, športna društva, </w:t>
      </w:r>
      <w:bookmarkStart w:id="6" w:name="_Hlk64028289"/>
      <w:r w:rsidRPr="00664E22">
        <w:rPr>
          <w:rFonts w:ascii="Arial" w:eastAsia="Times New Roman" w:hAnsi="Arial" w:cs="Arial"/>
          <w:sz w:val="20"/>
          <w:szCs w:val="20"/>
          <w:lang w:eastAsia="sl-SI"/>
        </w:rPr>
        <w:t>ki imajo organizirano invalidsko sekcijo</w:t>
      </w:r>
      <w:bookmarkEnd w:id="6"/>
      <w:r w:rsidRPr="00664E22">
        <w:rPr>
          <w:rFonts w:ascii="Arial" w:eastAsia="Times New Roman" w:hAnsi="Arial" w:cs="Arial"/>
          <w:sz w:val="20"/>
          <w:szCs w:val="20"/>
          <w:lang w:eastAsia="sl-SI"/>
        </w:rPr>
        <w:t>, zdravstveni zavodi in zasebniki, ki izpolnjujejo pogoje za izvajanje teh programov.</w:t>
      </w:r>
    </w:p>
    <w:p w14:paraId="1417E20A" w14:textId="77777777" w:rsidR="00664E22" w:rsidRPr="00664E22" w:rsidRDefault="00664E22" w:rsidP="00664E22">
      <w:pPr>
        <w:autoSpaceDE w:val="0"/>
        <w:autoSpaceDN w:val="0"/>
        <w:adjustRightInd w:val="0"/>
        <w:spacing w:after="0" w:line="240" w:lineRule="atLeast"/>
        <w:jc w:val="both"/>
        <w:rPr>
          <w:rFonts w:ascii="Arial" w:eastAsia="Times New Roman" w:hAnsi="Arial" w:cs="Arial"/>
          <w:sz w:val="20"/>
          <w:szCs w:val="20"/>
          <w:lang w:eastAsia="sl-SI"/>
        </w:rPr>
      </w:pPr>
    </w:p>
    <w:p w14:paraId="7347617C" w14:textId="77777777" w:rsidR="00664E22" w:rsidRPr="00664E22" w:rsidRDefault="00664E22" w:rsidP="00664E22">
      <w:pPr>
        <w:numPr>
          <w:ilvl w:val="0"/>
          <w:numId w:val="7"/>
        </w:numPr>
        <w:autoSpaceDE w:val="0"/>
        <w:autoSpaceDN w:val="0"/>
        <w:adjustRightInd w:val="0"/>
        <w:spacing w:after="0" w:line="240" w:lineRule="atLeast"/>
        <w:jc w:val="both"/>
        <w:rPr>
          <w:rFonts w:ascii="Arial" w:eastAsia="Times New Roman" w:hAnsi="Arial" w:cs="Arial"/>
          <w:b/>
          <w:sz w:val="20"/>
          <w:szCs w:val="20"/>
          <w:lang w:eastAsia="sl-SI"/>
        </w:rPr>
      </w:pPr>
      <w:r w:rsidRPr="00664E22">
        <w:rPr>
          <w:rFonts w:ascii="Arial" w:eastAsia="Times New Roman" w:hAnsi="Arial" w:cs="Arial"/>
          <w:b/>
          <w:sz w:val="20"/>
          <w:szCs w:val="20"/>
          <w:lang w:eastAsia="sl-SI"/>
        </w:rPr>
        <w:t>ŠPORTNA REKREACIJA</w:t>
      </w:r>
    </w:p>
    <w:p w14:paraId="1473D9AC" w14:textId="77777777" w:rsidR="00664E22" w:rsidRPr="00664E22" w:rsidRDefault="00664E22" w:rsidP="00664E22">
      <w:pPr>
        <w:autoSpaceDE w:val="0"/>
        <w:autoSpaceDN w:val="0"/>
        <w:adjustRightInd w:val="0"/>
        <w:spacing w:after="0" w:line="240" w:lineRule="atLeast"/>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Skladno z javnim interesom na področju vključevanja čim večjega števila občanov v športne aktivnosti, ki so usmerjene v ohranjanje zdravja, dobrega počutja in vitalnosti, tekmovanja, se iz občinskega proračuna skladno z merili sofinancira:</w:t>
      </w:r>
    </w:p>
    <w:p w14:paraId="3B724645" w14:textId="77777777" w:rsidR="00664E22" w:rsidRPr="00664E22" w:rsidRDefault="00664E22" w:rsidP="00664E22">
      <w:pPr>
        <w:numPr>
          <w:ilvl w:val="0"/>
          <w:numId w:val="5"/>
        </w:numPr>
        <w:autoSpaceDE w:val="0"/>
        <w:autoSpaceDN w:val="0"/>
        <w:adjustRightInd w:val="0"/>
        <w:spacing w:after="0" w:line="240" w:lineRule="atLeast"/>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celoletne športno-rekreativne programe,</w:t>
      </w:r>
    </w:p>
    <w:p w14:paraId="29FE940B" w14:textId="77777777" w:rsidR="00664E22" w:rsidRPr="00664E22" w:rsidRDefault="00664E22" w:rsidP="00664E22">
      <w:pPr>
        <w:numPr>
          <w:ilvl w:val="0"/>
          <w:numId w:val="5"/>
        </w:numPr>
        <w:autoSpaceDE w:val="0"/>
        <w:autoSpaceDN w:val="0"/>
        <w:adjustRightInd w:val="0"/>
        <w:spacing w:after="0" w:line="240" w:lineRule="atLeast"/>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celoletne športno-rekreativne programe, usmerjene v krepitev zdravja in dobrega počutja,</w:t>
      </w:r>
    </w:p>
    <w:p w14:paraId="26822EB5" w14:textId="77777777" w:rsidR="00664E22" w:rsidRPr="00664E22" w:rsidRDefault="00664E22" w:rsidP="00664E22">
      <w:pPr>
        <w:numPr>
          <w:ilvl w:val="0"/>
          <w:numId w:val="5"/>
        </w:numPr>
        <w:autoSpaceDE w:val="0"/>
        <w:autoSpaceDN w:val="0"/>
        <w:adjustRightInd w:val="0"/>
        <w:spacing w:after="0" w:line="240" w:lineRule="atLeast"/>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občasne programe in posebne projekte.</w:t>
      </w:r>
    </w:p>
    <w:p w14:paraId="6B469EE2" w14:textId="77777777" w:rsidR="00664E22" w:rsidRPr="00664E22" w:rsidRDefault="00664E22" w:rsidP="00664E22">
      <w:pPr>
        <w:autoSpaceDE w:val="0"/>
        <w:autoSpaceDN w:val="0"/>
        <w:adjustRightInd w:val="0"/>
        <w:spacing w:after="0" w:line="240" w:lineRule="atLeast"/>
        <w:jc w:val="both"/>
        <w:rPr>
          <w:rFonts w:ascii="Arial" w:eastAsia="Times New Roman" w:hAnsi="Arial" w:cs="Arial"/>
          <w:sz w:val="20"/>
          <w:szCs w:val="20"/>
          <w:lang w:eastAsia="sl-SI"/>
        </w:rPr>
      </w:pPr>
    </w:p>
    <w:p w14:paraId="0F4A28BC" w14:textId="77777777" w:rsidR="00664E22" w:rsidRPr="00664E22" w:rsidRDefault="00664E22" w:rsidP="00664E22">
      <w:pPr>
        <w:autoSpaceDE w:val="0"/>
        <w:autoSpaceDN w:val="0"/>
        <w:adjustRightInd w:val="0"/>
        <w:spacing w:after="0" w:line="240" w:lineRule="atLeast"/>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Izvajalci programov LPŠ na področju športne rekreacije so športna društva, društva, ki imajo organizirano športno sekcijo in zasebniki, ki izpolnjujejo pogoje za izvajanje teh programov.</w:t>
      </w:r>
    </w:p>
    <w:p w14:paraId="2B0965AD" w14:textId="77777777" w:rsidR="00664E22" w:rsidRPr="00664E22" w:rsidRDefault="00664E22" w:rsidP="00664E22">
      <w:pPr>
        <w:autoSpaceDE w:val="0"/>
        <w:autoSpaceDN w:val="0"/>
        <w:adjustRightInd w:val="0"/>
        <w:spacing w:after="0" w:line="240" w:lineRule="atLeast"/>
        <w:jc w:val="both"/>
        <w:rPr>
          <w:rFonts w:ascii="Arial" w:eastAsia="Times New Roman" w:hAnsi="Arial" w:cs="Arial"/>
          <w:sz w:val="20"/>
          <w:szCs w:val="20"/>
          <w:lang w:eastAsia="sl-SI"/>
        </w:rPr>
      </w:pPr>
    </w:p>
    <w:p w14:paraId="228E6C3A" w14:textId="77777777" w:rsidR="00664E22" w:rsidRPr="00664E22" w:rsidRDefault="00664E22" w:rsidP="00664E22">
      <w:pPr>
        <w:numPr>
          <w:ilvl w:val="0"/>
          <w:numId w:val="7"/>
        </w:numPr>
        <w:autoSpaceDE w:val="0"/>
        <w:autoSpaceDN w:val="0"/>
        <w:adjustRightInd w:val="0"/>
        <w:spacing w:after="0" w:line="240" w:lineRule="atLeast"/>
        <w:jc w:val="both"/>
        <w:rPr>
          <w:rFonts w:ascii="Arial" w:eastAsia="Times New Roman" w:hAnsi="Arial" w:cs="Arial"/>
          <w:b/>
          <w:sz w:val="20"/>
          <w:szCs w:val="20"/>
          <w:lang w:eastAsia="sl-SI"/>
        </w:rPr>
      </w:pPr>
      <w:r w:rsidRPr="00664E22">
        <w:rPr>
          <w:rFonts w:ascii="Arial" w:eastAsia="Times New Roman" w:hAnsi="Arial" w:cs="Arial"/>
          <w:b/>
          <w:sz w:val="20"/>
          <w:szCs w:val="20"/>
          <w:lang w:eastAsia="sl-SI"/>
        </w:rPr>
        <w:t>ŠPORT STAREJŠIH</w:t>
      </w:r>
    </w:p>
    <w:p w14:paraId="4CDAA065" w14:textId="77777777" w:rsidR="00664E22" w:rsidRPr="00664E22" w:rsidRDefault="00664E22" w:rsidP="00664E22">
      <w:pPr>
        <w:autoSpaceDE w:val="0"/>
        <w:autoSpaceDN w:val="0"/>
        <w:adjustRightInd w:val="0"/>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V javnem interesu je zagotavljanje vsaj dve uri brezplačnih, kakovostno vodenih športnih dejavnosti za starejše s stalnim prebivališčem v Občini Renče-Vogrsko, starejših od 65 let, in spodbujanje medgeneracijskega sodelovanja skozi šport. Sofinancira se:</w:t>
      </w:r>
    </w:p>
    <w:p w14:paraId="7A482CC9" w14:textId="77777777" w:rsidR="00664E22" w:rsidRPr="00664E22" w:rsidRDefault="00664E22" w:rsidP="00664E22">
      <w:pPr>
        <w:numPr>
          <w:ilvl w:val="0"/>
          <w:numId w:val="5"/>
        </w:numPr>
        <w:autoSpaceDE w:val="0"/>
        <w:autoSpaceDN w:val="0"/>
        <w:adjustRightInd w:val="0"/>
        <w:spacing w:after="0" w:line="240" w:lineRule="auto"/>
        <w:contextualSpacing/>
        <w:jc w:val="both"/>
        <w:rPr>
          <w:rFonts w:ascii="Arial" w:eastAsia="Times New Roman" w:hAnsi="Arial" w:cs="Arial"/>
          <w:sz w:val="20"/>
          <w:szCs w:val="20"/>
          <w:lang w:eastAsia="sl-SI"/>
        </w:rPr>
      </w:pPr>
      <w:bookmarkStart w:id="7" w:name="_Hlk508703782"/>
      <w:r w:rsidRPr="00664E22">
        <w:rPr>
          <w:rFonts w:ascii="Arial" w:eastAsia="Times New Roman" w:hAnsi="Arial" w:cs="Arial"/>
          <w:sz w:val="20"/>
          <w:szCs w:val="20"/>
          <w:lang w:eastAsia="sl-SI"/>
        </w:rPr>
        <w:t>celoletne športne programe skupinske gibalne vadbe starejših v objektih za šport v urbanih okoljih in na površinah za šport v naravi,</w:t>
      </w:r>
    </w:p>
    <w:bookmarkEnd w:id="7"/>
    <w:p w14:paraId="3DEB2304" w14:textId="77777777" w:rsidR="00664E22" w:rsidRPr="00664E22" w:rsidRDefault="00664E22" w:rsidP="00664E22">
      <w:pPr>
        <w:numPr>
          <w:ilvl w:val="0"/>
          <w:numId w:val="5"/>
        </w:numPr>
        <w:autoSpaceDE w:val="0"/>
        <w:autoSpaceDN w:val="0"/>
        <w:adjustRightInd w:val="0"/>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celoletne športne programe skupinske istočasne športne vadbe razširjene družine v objektih za šport v urbanih okoljih in na površinah za šport v naravi.</w:t>
      </w:r>
    </w:p>
    <w:p w14:paraId="00AB1E02" w14:textId="77777777" w:rsidR="00664E22" w:rsidRPr="00664E22" w:rsidRDefault="00664E22" w:rsidP="00664E22">
      <w:pPr>
        <w:autoSpaceDE w:val="0"/>
        <w:autoSpaceDN w:val="0"/>
        <w:adjustRightInd w:val="0"/>
        <w:spacing w:after="0" w:line="240" w:lineRule="auto"/>
        <w:jc w:val="both"/>
        <w:rPr>
          <w:rFonts w:ascii="Arial" w:eastAsia="Times New Roman" w:hAnsi="Arial" w:cs="Arial"/>
          <w:sz w:val="20"/>
          <w:szCs w:val="20"/>
          <w:lang w:eastAsia="sl-SI"/>
        </w:rPr>
      </w:pPr>
    </w:p>
    <w:p w14:paraId="3FAAE621" w14:textId="77777777" w:rsidR="00664E22" w:rsidRPr="00664E22" w:rsidRDefault="00664E22" w:rsidP="00664E22">
      <w:pPr>
        <w:autoSpaceDE w:val="0"/>
        <w:autoSpaceDN w:val="0"/>
        <w:adjustRightInd w:val="0"/>
        <w:spacing w:after="0" w:line="240" w:lineRule="atLeast"/>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Izvajalci programov LPŠ na področju športa starejših so društva upokojencev, športna društva, ki imajo organizirane sekcije za starejše od 65 let, zdravstveni zavodi in zasebniki, ki izpolnjujejo pogoje za izvajanje teh programov.</w:t>
      </w:r>
    </w:p>
    <w:p w14:paraId="1A4B4AB2" w14:textId="77777777" w:rsidR="00664E22" w:rsidRPr="00664E22" w:rsidRDefault="00664E22" w:rsidP="00664E22">
      <w:pPr>
        <w:autoSpaceDE w:val="0"/>
        <w:autoSpaceDN w:val="0"/>
        <w:adjustRightInd w:val="0"/>
        <w:spacing w:after="0" w:line="240" w:lineRule="atLeast"/>
        <w:jc w:val="both"/>
        <w:rPr>
          <w:rFonts w:ascii="Arial" w:eastAsia="Times New Roman" w:hAnsi="Arial" w:cs="Arial"/>
          <w:sz w:val="20"/>
          <w:szCs w:val="20"/>
          <w:lang w:eastAsia="sl-SI"/>
        </w:rPr>
      </w:pPr>
    </w:p>
    <w:p w14:paraId="557D5146" w14:textId="77777777" w:rsidR="00664E22" w:rsidRPr="00664E22" w:rsidRDefault="00664E22" w:rsidP="00664E22">
      <w:pPr>
        <w:numPr>
          <w:ilvl w:val="0"/>
          <w:numId w:val="7"/>
        </w:numPr>
        <w:autoSpaceDE w:val="0"/>
        <w:autoSpaceDN w:val="0"/>
        <w:adjustRightInd w:val="0"/>
        <w:spacing w:after="0" w:line="240" w:lineRule="auto"/>
        <w:rPr>
          <w:rFonts w:ascii="Arial" w:eastAsia="Times New Roman" w:hAnsi="Arial" w:cs="Arial"/>
          <w:b/>
          <w:sz w:val="20"/>
          <w:szCs w:val="20"/>
          <w:lang w:eastAsia="sl-SI"/>
        </w:rPr>
      </w:pPr>
      <w:r w:rsidRPr="00664E22">
        <w:rPr>
          <w:rFonts w:ascii="Arial" w:eastAsia="Times New Roman" w:hAnsi="Arial" w:cs="Arial"/>
          <w:b/>
          <w:sz w:val="20"/>
          <w:szCs w:val="20"/>
          <w:lang w:eastAsia="sl-SI"/>
        </w:rPr>
        <w:t>ŠPORTNI OBJEKTI IN POVRŠINE ZA ŠPORT V NARAVI</w:t>
      </w:r>
    </w:p>
    <w:p w14:paraId="43A3D6A0" w14:textId="77777777" w:rsidR="00664E22" w:rsidRPr="00664E22" w:rsidRDefault="00664E22" w:rsidP="00664E22">
      <w:pPr>
        <w:autoSpaceDE w:val="0"/>
        <w:autoSpaceDN w:val="0"/>
        <w:adjustRightInd w:val="0"/>
        <w:spacing w:after="0" w:line="240" w:lineRule="atLeast"/>
        <w:jc w:val="both"/>
        <w:rPr>
          <w:rFonts w:ascii="Arial" w:eastAsia="Times New Roman" w:hAnsi="Arial" w:cs="Arial"/>
          <w:kern w:val="20"/>
          <w:sz w:val="20"/>
          <w:szCs w:val="20"/>
          <w:lang w:eastAsia="sl-SI"/>
        </w:rPr>
      </w:pPr>
      <w:r w:rsidRPr="00664E22">
        <w:rPr>
          <w:rFonts w:ascii="Arial" w:eastAsia="Times New Roman" w:hAnsi="Arial" w:cs="Arial"/>
          <w:sz w:val="20"/>
          <w:szCs w:val="20"/>
          <w:lang w:eastAsia="sl-SI"/>
        </w:rPr>
        <w:t>V javnem interesu je zagotavljanje učinkovite in dostopne mreže kakovostnih športnih objektov in površin za šport v naravi, s ciljem učinkovite izrabe mreže športnih objektov, njeno izpopolnjevanje ter gospodarno ravnanje s temi objekti. Občina Renče-Vogrsko bo zagotavljala sofinanciranje posodabljanja ter tekočega in investicijskega vzdrževanja obstoječih športnih objektov in površin. Sredstva se zagotovijo na posebni proračunski postavki.</w:t>
      </w:r>
      <w:r w:rsidRPr="00664E22">
        <w:rPr>
          <w:rFonts w:ascii="Arial" w:eastAsia="Times New Roman" w:hAnsi="Arial" w:cs="Arial"/>
          <w:kern w:val="20"/>
          <w:sz w:val="20"/>
          <w:szCs w:val="20"/>
          <w:lang w:eastAsia="sl-SI"/>
        </w:rPr>
        <w:t xml:space="preserve"> Predlog določitve kritja  stroškov uporabe športnih objektov in površin ter način in obseg investicijskega vzdrževanja športnih objektov in površin, na katerih se izvajajo programi LPŠ, obravnava tudi Sosvet za šport.</w:t>
      </w:r>
    </w:p>
    <w:p w14:paraId="7F6D9D0D" w14:textId="77777777" w:rsidR="00664E22" w:rsidRPr="00664E22" w:rsidRDefault="00664E22" w:rsidP="00664E22">
      <w:pPr>
        <w:autoSpaceDE w:val="0"/>
        <w:autoSpaceDN w:val="0"/>
        <w:adjustRightInd w:val="0"/>
        <w:spacing w:after="0" w:line="240" w:lineRule="atLeast"/>
        <w:jc w:val="both"/>
        <w:rPr>
          <w:rFonts w:ascii="Arial" w:eastAsia="Times New Roman" w:hAnsi="Arial" w:cs="Arial"/>
          <w:sz w:val="20"/>
          <w:szCs w:val="20"/>
          <w:lang w:eastAsia="sl-SI"/>
        </w:rPr>
      </w:pPr>
    </w:p>
    <w:p w14:paraId="2B2EEF44" w14:textId="77777777" w:rsidR="00664E22" w:rsidRPr="00664E22" w:rsidRDefault="00664E22" w:rsidP="00664E22">
      <w:pPr>
        <w:autoSpaceDE w:val="0"/>
        <w:autoSpaceDN w:val="0"/>
        <w:adjustRightInd w:val="0"/>
        <w:spacing w:after="0" w:line="240" w:lineRule="atLeast"/>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 xml:space="preserve">Športni park na območju Občine Renče-Vogrsko obsega naslednje objekte: </w:t>
      </w:r>
    </w:p>
    <w:p w14:paraId="429DBAC7" w14:textId="77777777" w:rsidR="00664E22" w:rsidRPr="00664E22" w:rsidRDefault="00664E22" w:rsidP="00664E22">
      <w:pPr>
        <w:numPr>
          <w:ilvl w:val="0"/>
          <w:numId w:val="5"/>
        </w:numPr>
        <w:autoSpaceDE w:val="0"/>
        <w:autoSpaceDN w:val="0"/>
        <w:adjustRightInd w:val="0"/>
        <w:spacing w:after="0" w:line="240" w:lineRule="auto"/>
        <w:contextualSpacing/>
        <w:jc w:val="both"/>
        <w:rPr>
          <w:rFonts w:ascii="Arial" w:eastAsia="Times New Roman" w:hAnsi="Arial" w:cs="Arial"/>
          <w:sz w:val="20"/>
          <w:szCs w:val="20"/>
          <w:lang w:eastAsia="sl-SI"/>
        </w:rPr>
      </w:pPr>
      <w:bookmarkStart w:id="8" w:name="_Hlk508705283"/>
      <w:r w:rsidRPr="00664E22">
        <w:rPr>
          <w:rFonts w:ascii="Arial" w:eastAsia="Times New Roman" w:hAnsi="Arial" w:cs="Arial"/>
          <w:sz w:val="20"/>
          <w:szCs w:val="20"/>
          <w:lang w:eastAsia="sl-SI"/>
        </w:rPr>
        <w:t>telovadnice v Osnovni šoli Lucijana Bratkoviča Bratuša Renče v Renčah in Bukovici,</w:t>
      </w:r>
    </w:p>
    <w:p w14:paraId="38132B2D" w14:textId="77777777" w:rsidR="00664E22" w:rsidRPr="00664E22" w:rsidRDefault="00664E22" w:rsidP="00664E22">
      <w:pPr>
        <w:numPr>
          <w:ilvl w:val="0"/>
          <w:numId w:val="5"/>
        </w:numPr>
        <w:autoSpaceDE w:val="0"/>
        <w:autoSpaceDN w:val="0"/>
        <w:adjustRightInd w:val="0"/>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kotalkališče v Renčah,</w:t>
      </w:r>
    </w:p>
    <w:p w14:paraId="526C30BE" w14:textId="77777777" w:rsidR="00664E22" w:rsidRPr="00664E22" w:rsidRDefault="00664E22" w:rsidP="00664E22">
      <w:pPr>
        <w:numPr>
          <w:ilvl w:val="0"/>
          <w:numId w:val="5"/>
        </w:numPr>
        <w:autoSpaceDE w:val="0"/>
        <w:autoSpaceDN w:val="0"/>
        <w:adjustRightInd w:val="0"/>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balinišče v Renčah,</w:t>
      </w:r>
    </w:p>
    <w:p w14:paraId="1B96C93C" w14:textId="77777777" w:rsidR="00664E22" w:rsidRPr="00664E22" w:rsidRDefault="00664E22" w:rsidP="00664E22">
      <w:pPr>
        <w:numPr>
          <w:ilvl w:val="0"/>
          <w:numId w:val="5"/>
        </w:numPr>
        <w:spacing w:after="200" w:line="240" w:lineRule="auto"/>
        <w:contextualSpacing/>
        <w:rPr>
          <w:rFonts w:ascii="Arial" w:eastAsia="Times New Roman" w:hAnsi="Arial" w:cs="Arial"/>
          <w:sz w:val="20"/>
          <w:szCs w:val="20"/>
          <w:lang w:eastAsia="sl-SI"/>
        </w:rPr>
      </w:pPr>
      <w:r w:rsidRPr="00664E22">
        <w:rPr>
          <w:rFonts w:ascii="Arial" w:eastAsia="Times New Roman" w:hAnsi="Arial" w:cs="Arial"/>
          <w:sz w:val="20"/>
          <w:szCs w:val="20"/>
          <w:lang w:eastAsia="sl-SI"/>
        </w:rPr>
        <w:t>nogometno igrišče v Renčah,</w:t>
      </w:r>
    </w:p>
    <w:p w14:paraId="02B2BEF8" w14:textId="77777777" w:rsidR="00664E22" w:rsidRPr="00664E22" w:rsidRDefault="00664E22" w:rsidP="00664E22">
      <w:pPr>
        <w:numPr>
          <w:ilvl w:val="0"/>
          <w:numId w:val="5"/>
        </w:numPr>
        <w:autoSpaceDE w:val="0"/>
        <w:autoSpaceDN w:val="0"/>
        <w:adjustRightInd w:val="0"/>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večnamenska dvorana v POŠ Vogrsko,</w:t>
      </w:r>
    </w:p>
    <w:p w14:paraId="1E54DE1A" w14:textId="77777777" w:rsidR="00664E22" w:rsidRPr="00664E22" w:rsidRDefault="00664E22" w:rsidP="00664E22">
      <w:pPr>
        <w:numPr>
          <w:ilvl w:val="0"/>
          <w:numId w:val="5"/>
        </w:numPr>
        <w:autoSpaceDE w:val="0"/>
        <w:autoSpaceDN w:val="0"/>
        <w:adjustRightInd w:val="0"/>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večnamenski prostor v Zadružnem domu Vogrsko,</w:t>
      </w:r>
    </w:p>
    <w:p w14:paraId="38D95328" w14:textId="77777777" w:rsidR="00664E22" w:rsidRPr="00664E22" w:rsidRDefault="00664E22" w:rsidP="00664E22">
      <w:pPr>
        <w:numPr>
          <w:ilvl w:val="0"/>
          <w:numId w:val="5"/>
        </w:numPr>
        <w:autoSpaceDE w:val="0"/>
        <w:autoSpaceDN w:val="0"/>
        <w:adjustRightInd w:val="0"/>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zunanja igrišča pri Osnovni šoli Lucijana Bratkoviča Bratuša Renče v Renčah in Bukovici ter POŠ Vogrsko,</w:t>
      </w:r>
    </w:p>
    <w:bookmarkEnd w:id="8"/>
    <w:p w14:paraId="0457E97F" w14:textId="77777777" w:rsidR="00664E22" w:rsidRPr="00664E22" w:rsidRDefault="00664E22" w:rsidP="00664E22">
      <w:pPr>
        <w:numPr>
          <w:ilvl w:val="0"/>
          <w:numId w:val="5"/>
        </w:numPr>
        <w:autoSpaceDE w:val="0"/>
        <w:autoSpaceDN w:val="0"/>
        <w:adjustRightInd w:val="0"/>
        <w:spacing w:after="0" w:line="240" w:lineRule="auto"/>
        <w:contextualSpacing/>
        <w:jc w:val="both"/>
        <w:rPr>
          <w:rFonts w:ascii="Arial" w:eastAsia="Times New Roman" w:hAnsi="Arial" w:cs="Arial"/>
          <w:sz w:val="20"/>
          <w:szCs w:val="20"/>
          <w:lang w:eastAsia="sl-SI"/>
        </w:rPr>
      </w:pPr>
      <w:proofErr w:type="spellStart"/>
      <w:r w:rsidRPr="00664E22">
        <w:rPr>
          <w:rFonts w:ascii="Arial" w:eastAsia="Times New Roman" w:hAnsi="Arial" w:cs="Arial"/>
          <w:sz w:val="20"/>
          <w:szCs w:val="20"/>
          <w:lang w:eastAsia="sl-SI"/>
        </w:rPr>
        <w:lastRenderedPageBreak/>
        <w:t>škuljišča</w:t>
      </w:r>
      <w:proofErr w:type="spellEnd"/>
      <w:r w:rsidRPr="00664E22">
        <w:rPr>
          <w:rFonts w:ascii="Arial" w:eastAsia="Times New Roman" w:hAnsi="Arial" w:cs="Arial"/>
          <w:sz w:val="20"/>
          <w:szCs w:val="20"/>
          <w:lang w:eastAsia="sl-SI"/>
        </w:rPr>
        <w:t xml:space="preserve"> v Renčah (Arčoni), na Volčji Dragi pri jezeru in na Vogrskem pod Viaduktom.</w:t>
      </w:r>
    </w:p>
    <w:p w14:paraId="3BA556F3" w14:textId="77777777" w:rsidR="00664E22" w:rsidRPr="00664E22" w:rsidRDefault="00664E22" w:rsidP="00664E22">
      <w:pPr>
        <w:autoSpaceDE w:val="0"/>
        <w:autoSpaceDN w:val="0"/>
        <w:adjustRightInd w:val="0"/>
        <w:spacing w:after="0" w:line="240" w:lineRule="atLeast"/>
        <w:jc w:val="both"/>
        <w:rPr>
          <w:rFonts w:ascii="Arial" w:eastAsia="Times New Roman" w:hAnsi="Arial" w:cs="Arial"/>
          <w:sz w:val="20"/>
          <w:szCs w:val="20"/>
          <w:lang w:eastAsia="sl-SI"/>
        </w:rPr>
      </w:pPr>
    </w:p>
    <w:p w14:paraId="51056964" w14:textId="5DE5976E" w:rsidR="00664E22" w:rsidRPr="00664E22" w:rsidRDefault="00664E22" w:rsidP="00664E22">
      <w:pPr>
        <w:autoSpaceDE w:val="0"/>
        <w:autoSpaceDN w:val="0"/>
        <w:adjustRightInd w:val="0"/>
        <w:spacing w:after="0" w:line="240" w:lineRule="atLeast"/>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 xml:space="preserve">Objekti in površine za šport so v lasti občine, razen </w:t>
      </w:r>
      <w:proofErr w:type="spellStart"/>
      <w:r w:rsidRPr="00664E22">
        <w:rPr>
          <w:rFonts w:ascii="Arial" w:eastAsia="Times New Roman" w:hAnsi="Arial" w:cs="Arial"/>
          <w:sz w:val="20"/>
          <w:szCs w:val="20"/>
          <w:lang w:eastAsia="sl-SI"/>
        </w:rPr>
        <w:t>škuljišča</w:t>
      </w:r>
      <w:proofErr w:type="spellEnd"/>
      <w:r w:rsidRPr="00664E22">
        <w:rPr>
          <w:rFonts w:ascii="Arial" w:eastAsia="Times New Roman" w:hAnsi="Arial" w:cs="Arial"/>
          <w:sz w:val="20"/>
          <w:szCs w:val="20"/>
          <w:lang w:eastAsia="sl-SI"/>
        </w:rPr>
        <w:t xml:space="preserve"> na zemljišču na Vogrskem pod Viaduktom, ki je v lasti DARS.</w:t>
      </w:r>
    </w:p>
    <w:p w14:paraId="57A8F53F" w14:textId="77777777" w:rsidR="00664E22" w:rsidRPr="00664E22" w:rsidRDefault="00664E22" w:rsidP="00664E22">
      <w:pPr>
        <w:autoSpaceDE w:val="0"/>
        <w:autoSpaceDN w:val="0"/>
        <w:adjustRightInd w:val="0"/>
        <w:spacing w:after="0" w:line="240" w:lineRule="atLeast"/>
        <w:jc w:val="both"/>
        <w:rPr>
          <w:rFonts w:ascii="Arial" w:eastAsia="Times New Roman" w:hAnsi="Arial" w:cs="Arial"/>
          <w:sz w:val="20"/>
          <w:szCs w:val="20"/>
          <w:lang w:eastAsia="sl-SI"/>
        </w:rPr>
      </w:pPr>
    </w:p>
    <w:p w14:paraId="07D55C83" w14:textId="77777777" w:rsidR="00664E22" w:rsidRPr="00664E22" w:rsidRDefault="00664E22" w:rsidP="00664E22">
      <w:pPr>
        <w:numPr>
          <w:ilvl w:val="0"/>
          <w:numId w:val="7"/>
        </w:numPr>
        <w:autoSpaceDE w:val="0"/>
        <w:autoSpaceDN w:val="0"/>
        <w:adjustRightInd w:val="0"/>
        <w:spacing w:after="0" w:line="240" w:lineRule="auto"/>
        <w:rPr>
          <w:rFonts w:ascii="Arial" w:eastAsia="Times New Roman" w:hAnsi="Arial" w:cs="Arial"/>
          <w:b/>
          <w:sz w:val="20"/>
          <w:szCs w:val="20"/>
          <w:lang w:eastAsia="sl-SI"/>
        </w:rPr>
      </w:pPr>
      <w:r w:rsidRPr="00664E22">
        <w:rPr>
          <w:rFonts w:ascii="Arial" w:eastAsia="Times New Roman" w:hAnsi="Arial" w:cs="Arial"/>
          <w:b/>
          <w:sz w:val="20"/>
          <w:szCs w:val="20"/>
          <w:lang w:eastAsia="sl-SI"/>
        </w:rPr>
        <w:t>RAZVOJNE DEJAVNOSTI V ŠPORTU</w:t>
      </w:r>
    </w:p>
    <w:p w14:paraId="1F4AD347" w14:textId="77777777" w:rsidR="00664E22" w:rsidRPr="00664E22" w:rsidRDefault="00664E22" w:rsidP="00664E22">
      <w:pPr>
        <w:autoSpaceDE w:val="0"/>
        <w:autoSpaceDN w:val="0"/>
        <w:adjustRightInd w:val="0"/>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Dejavnosti se nanašajo na usposabljanje in izpopolnjevanje strokovnih kadrov v športu, s ciljem povečati kakovost strokovnega kadra z vzpostavitvijo odgovornosti posameznih strokovnih kadrov pri delu v športu. Občina ne sofinancira stroškov navedenih razvojnih dejavnosti.</w:t>
      </w:r>
    </w:p>
    <w:p w14:paraId="1497FB6D" w14:textId="77777777" w:rsidR="00664E22" w:rsidRPr="00664E22" w:rsidRDefault="00664E22" w:rsidP="00664E22">
      <w:pPr>
        <w:autoSpaceDE w:val="0"/>
        <w:autoSpaceDN w:val="0"/>
        <w:adjustRightInd w:val="0"/>
        <w:spacing w:after="0" w:line="240" w:lineRule="atLeast"/>
        <w:jc w:val="both"/>
        <w:rPr>
          <w:rFonts w:ascii="Arial" w:eastAsia="Times New Roman" w:hAnsi="Arial" w:cs="Arial"/>
          <w:sz w:val="20"/>
          <w:szCs w:val="20"/>
          <w:lang w:eastAsia="sl-SI"/>
        </w:rPr>
      </w:pPr>
    </w:p>
    <w:p w14:paraId="259533A8" w14:textId="77777777" w:rsidR="00664E22" w:rsidRPr="00664E22" w:rsidRDefault="00664E22" w:rsidP="00664E22">
      <w:pPr>
        <w:numPr>
          <w:ilvl w:val="0"/>
          <w:numId w:val="7"/>
        </w:numPr>
        <w:autoSpaceDE w:val="0"/>
        <w:autoSpaceDN w:val="0"/>
        <w:adjustRightInd w:val="0"/>
        <w:spacing w:after="0" w:line="240" w:lineRule="auto"/>
        <w:rPr>
          <w:rFonts w:ascii="Arial" w:eastAsia="Times New Roman" w:hAnsi="Arial" w:cs="Arial"/>
          <w:b/>
          <w:sz w:val="20"/>
          <w:szCs w:val="20"/>
          <w:lang w:eastAsia="sl-SI"/>
        </w:rPr>
      </w:pPr>
      <w:r w:rsidRPr="00664E22">
        <w:rPr>
          <w:rFonts w:ascii="Arial" w:eastAsia="Times New Roman" w:hAnsi="Arial" w:cs="Arial"/>
          <w:b/>
          <w:sz w:val="20"/>
          <w:szCs w:val="20"/>
          <w:lang w:eastAsia="sl-SI"/>
        </w:rPr>
        <w:t>ORGANIZIRANOST V ŠPORTU</w:t>
      </w:r>
    </w:p>
    <w:p w14:paraId="67EB6A34" w14:textId="77777777" w:rsidR="00664E22" w:rsidRPr="00664E22" w:rsidRDefault="00664E22" w:rsidP="00664E22">
      <w:pPr>
        <w:autoSpaceDE w:val="0"/>
        <w:autoSpaceDN w:val="0"/>
        <w:adjustRightInd w:val="0"/>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Občina Renče-Vogrsko sofinancira programe LPŠ, ki jih na območju Občine Renče-Vogrsko izvajajo:</w:t>
      </w:r>
    </w:p>
    <w:p w14:paraId="4D56333E" w14:textId="77777777" w:rsidR="00664E22" w:rsidRPr="00664E22" w:rsidRDefault="00664E22" w:rsidP="00664E22">
      <w:pPr>
        <w:numPr>
          <w:ilvl w:val="0"/>
          <w:numId w:val="5"/>
        </w:numPr>
        <w:autoSpaceDE w:val="0"/>
        <w:autoSpaceDN w:val="0"/>
        <w:adjustRightInd w:val="0"/>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vrtci in šole,</w:t>
      </w:r>
    </w:p>
    <w:p w14:paraId="7EF8B001" w14:textId="77777777" w:rsidR="00664E22" w:rsidRPr="00664E22" w:rsidRDefault="00664E22" w:rsidP="00664E22">
      <w:pPr>
        <w:numPr>
          <w:ilvl w:val="0"/>
          <w:numId w:val="5"/>
        </w:numPr>
        <w:autoSpaceDE w:val="0"/>
        <w:autoSpaceDN w:val="0"/>
        <w:adjustRightInd w:val="0"/>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društva,</w:t>
      </w:r>
    </w:p>
    <w:p w14:paraId="25851871" w14:textId="77777777" w:rsidR="00664E22" w:rsidRPr="00664E22" w:rsidRDefault="00664E22" w:rsidP="00664E22">
      <w:pPr>
        <w:numPr>
          <w:ilvl w:val="0"/>
          <w:numId w:val="5"/>
        </w:numPr>
        <w:autoSpaceDE w:val="0"/>
        <w:autoSpaceDN w:val="0"/>
        <w:adjustRightInd w:val="0"/>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zdravstvene organizacije,</w:t>
      </w:r>
    </w:p>
    <w:p w14:paraId="7E07671C" w14:textId="77777777" w:rsidR="00664E22" w:rsidRPr="00664E22" w:rsidRDefault="00664E22" w:rsidP="00664E22">
      <w:pPr>
        <w:numPr>
          <w:ilvl w:val="0"/>
          <w:numId w:val="2"/>
        </w:numPr>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zasebniki, ki izpolnjujejo pogoje za izvajanje programov LPŠ.</w:t>
      </w:r>
    </w:p>
    <w:p w14:paraId="7D0BA8FC" w14:textId="77777777" w:rsidR="00664E22" w:rsidRPr="00664E22" w:rsidRDefault="00664E22" w:rsidP="00664E22">
      <w:pPr>
        <w:autoSpaceDE w:val="0"/>
        <w:autoSpaceDN w:val="0"/>
        <w:adjustRightInd w:val="0"/>
        <w:spacing w:after="0" w:line="240" w:lineRule="auto"/>
        <w:jc w:val="both"/>
        <w:rPr>
          <w:rFonts w:ascii="Arial" w:eastAsia="Times New Roman" w:hAnsi="Arial" w:cs="Arial"/>
          <w:sz w:val="20"/>
          <w:szCs w:val="20"/>
          <w:lang w:eastAsia="sl-SI"/>
        </w:rPr>
      </w:pPr>
    </w:p>
    <w:p w14:paraId="435EC9A7" w14:textId="77777777" w:rsidR="00664E22" w:rsidRPr="00664E22" w:rsidRDefault="00664E22" w:rsidP="00664E22">
      <w:pPr>
        <w:autoSpaceDE w:val="0"/>
        <w:autoSpaceDN w:val="0"/>
        <w:adjustRightInd w:val="0"/>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Za usmeritve in udejanjanje oz. uresničevanje ciljev na področju organiziranosti in sofinanciranja programov LPŠ skrbijo predstavniki šole in društev v okviru Sosveta za šport</w:t>
      </w:r>
      <w:bookmarkStart w:id="9" w:name="_Hlk508709994"/>
      <w:r w:rsidRPr="00664E22">
        <w:rPr>
          <w:rFonts w:ascii="Arial" w:eastAsia="Times New Roman" w:hAnsi="Arial" w:cs="Arial"/>
          <w:sz w:val="20"/>
          <w:szCs w:val="20"/>
          <w:lang w:eastAsia="sl-SI"/>
        </w:rPr>
        <w:t>.</w:t>
      </w:r>
      <w:bookmarkStart w:id="10" w:name="_Hlk508703988"/>
      <w:bookmarkEnd w:id="9"/>
      <w:r w:rsidRPr="00664E22">
        <w:rPr>
          <w:rFonts w:ascii="Arial" w:eastAsia="Times New Roman" w:hAnsi="Arial" w:cs="Arial"/>
          <w:sz w:val="20"/>
          <w:szCs w:val="20"/>
          <w:lang w:eastAsia="sl-SI"/>
        </w:rPr>
        <w:t xml:space="preserve"> Sredstva za sofinanciranje programov LPŠ izvajalcev iz druge, tretje in četrte alineje prejšnjega odstavka se razdelijo preko javnega razpisa.</w:t>
      </w:r>
    </w:p>
    <w:p w14:paraId="266ADA1F" w14:textId="77777777" w:rsidR="00664E22" w:rsidRPr="00664E22" w:rsidRDefault="00664E22" w:rsidP="00664E22">
      <w:pPr>
        <w:autoSpaceDE w:val="0"/>
        <w:autoSpaceDN w:val="0"/>
        <w:adjustRightInd w:val="0"/>
        <w:spacing w:after="0" w:line="240" w:lineRule="auto"/>
        <w:jc w:val="both"/>
        <w:rPr>
          <w:rFonts w:ascii="Arial" w:eastAsia="Times New Roman" w:hAnsi="Arial" w:cs="Arial"/>
          <w:sz w:val="20"/>
          <w:szCs w:val="20"/>
          <w:lang w:eastAsia="sl-SI"/>
        </w:rPr>
      </w:pPr>
    </w:p>
    <w:p w14:paraId="6C3E918E" w14:textId="77777777" w:rsidR="00664E22" w:rsidRPr="00664E22" w:rsidRDefault="00664E22" w:rsidP="00664E22">
      <w:pPr>
        <w:numPr>
          <w:ilvl w:val="0"/>
          <w:numId w:val="7"/>
        </w:numPr>
        <w:autoSpaceDE w:val="0"/>
        <w:autoSpaceDN w:val="0"/>
        <w:adjustRightInd w:val="0"/>
        <w:spacing w:after="0" w:line="240" w:lineRule="auto"/>
        <w:contextualSpacing/>
        <w:jc w:val="both"/>
        <w:rPr>
          <w:rFonts w:ascii="Arial" w:eastAsia="Times New Roman" w:hAnsi="Arial" w:cs="Arial"/>
          <w:b/>
          <w:sz w:val="20"/>
          <w:szCs w:val="20"/>
          <w:lang w:eastAsia="sl-SI"/>
        </w:rPr>
      </w:pPr>
      <w:bookmarkStart w:id="11" w:name="_Hlk508712018"/>
      <w:r w:rsidRPr="00664E22">
        <w:rPr>
          <w:rFonts w:ascii="Arial" w:eastAsia="Times New Roman" w:hAnsi="Arial" w:cs="Arial"/>
          <w:b/>
          <w:sz w:val="20"/>
          <w:szCs w:val="20"/>
          <w:lang w:eastAsia="sl-SI"/>
        </w:rPr>
        <w:t>ŠPORTNE PRIREDITVE IN PROMOCIJA ŠPORTA</w:t>
      </w:r>
    </w:p>
    <w:bookmarkEnd w:id="10"/>
    <w:bookmarkEnd w:id="11"/>
    <w:p w14:paraId="3762DA90" w14:textId="77777777" w:rsidR="00664E22" w:rsidRPr="00664E22" w:rsidRDefault="00664E22" w:rsidP="00664E22">
      <w:pPr>
        <w:autoSpaceDE w:val="0"/>
        <w:autoSpaceDN w:val="0"/>
        <w:adjustRightInd w:val="0"/>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V javnem interesu je:</w:t>
      </w:r>
    </w:p>
    <w:p w14:paraId="6667A864" w14:textId="77777777" w:rsidR="00664E22" w:rsidRPr="00664E22" w:rsidRDefault="00664E22" w:rsidP="00664E22">
      <w:pPr>
        <w:numPr>
          <w:ilvl w:val="0"/>
          <w:numId w:val="6"/>
        </w:numPr>
        <w:autoSpaceDE w:val="0"/>
        <w:autoSpaceDN w:val="0"/>
        <w:adjustRightInd w:val="0"/>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 xml:space="preserve">zagotoviti pogoje za organizacijo in izvedbo športnih prireditev, ki imajo koristi za družbo in čim manj negativnih vplivov na okolje, </w:t>
      </w:r>
    </w:p>
    <w:p w14:paraId="31B3FB9D" w14:textId="77777777" w:rsidR="00664E22" w:rsidRPr="00664E22" w:rsidRDefault="00664E22" w:rsidP="00664E22">
      <w:pPr>
        <w:numPr>
          <w:ilvl w:val="0"/>
          <w:numId w:val="6"/>
        </w:numPr>
        <w:autoSpaceDE w:val="0"/>
        <w:autoSpaceDN w:val="0"/>
        <w:adjustRightInd w:val="0"/>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spodbujati organizacije in izvedbe velikih mednarodnih in drugih športnih prireditev, ki upoštevajo trajnostne kriterije,</w:t>
      </w:r>
    </w:p>
    <w:p w14:paraId="60C89677" w14:textId="77777777" w:rsidR="00664E22" w:rsidRPr="00664E22" w:rsidRDefault="00664E22" w:rsidP="00664E22">
      <w:pPr>
        <w:numPr>
          <w:ilvl w:val="0"/>
          <w:numId w:val="6"/>
        </w:numPr>
        <w:autoSpaceDE w:val="0"/>
        <w:autoSpaceDN w:val="0"/>
        <w:adjustRightInd w:val="0"/>
        <w:spacing w:after="0" w:line="240" w:lineRule="auto"/>
        <w:contextualSpacing/>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organizacija projekta »Šport za vse« v sodelovanju z vsemi izvajalci športa, s poudarkom na brezplačni udeležbi.</w:t>
      </w:r>
    </w:p>
    <w:p w14:paraId="0A414AAB" w14:textId="77777777" w:rsidR="00664E22" w:rsidRPr="00664E22" w:rsidRDefault="00664E22" w:rsidP="00664E22">
      <w:pPr>
        <w:autoSpaceDE w:val="0"/>
        <w:autoSpaceDN w:val="0"/>
        <w:adjustRightInd w:val="0"/>
        <w:spacing w:after="0" w:line="240" w:lineRule="auto"/>
        <w:jc w:val="both"/>
        <w:rPr>
          <w:rFonts w:ascii="Arial" w:eastAsia="Times New Roman" w:hAnsi="Arial" w:cs="Arial"/>
          <w:sz w:val="20"/>
          <w:szCs w:val="20"/>
          <w:lang w:eastAsia="sl-SI"/>
        </w:rPr>
      </w:pPr>
    </w:p>
    <w:p w14:paraId="05DA4A22" w14:textId="77777777" w:rsidR="00664E22" w:rsidRPr="00664E22" w:rsidRDefault="00664E22" w:rsidP="00664E22">
      <w:pPr>
        <w:autoSpaceDE w:val="0"/>
        <w:autoSpaceDN w:val="0"/>
        <w:adjustRightInd w:val="0"/>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Večje športne prireditve pomenijo tudi promocijo športa, gospodarstva in turizma in so spodbuda za razvoj in napredek športnih panog. Sredstva za sofinanciranje športnih prireditev se razdelijo preko javnega razpisa. Projekt »Šport za vse« se financira s posebne proračunske postavke.</w:t>
      </w:r>
    </w:p>
    <w:p w14:paraId="225A9CD2" w14:textId="77777777" w:rsidR="00664E22" w:rsidRPr="00664E22" w:rsidRDefault="00664E22" w:rsidP="00664E22">
      <w:pPr>
        <w:autoSpaceDE w:val="0"/>
        <w:autoSpaceDN w:val="0"/>
        <w:adjustRightInd w:val="0"/>
        <w:spacing w:after="0" w:line="240" w:lineRule="auto"/>
        <w:jc w:val="both"/>
        <w:rPr>
          <w:rFonts w:ascii="Arial" w:eastAsia="Times New Roman" w:hAnsi="Arial" w:cs="Arial"/>
          <w:sz w:val="20"/>
          <w:szCs w:val="20"/>
          <w:lang w:eastAsia="sl-SI"/>
        </w:rPr>
      </w:pPr>
    </w:p>
    <w:p w14:paraId="093EED0C" w14:textId="77777777" w:rsidR="00664E22" w:rsidRPr="00664E22" w:rsidRDefault="00664E22" w:rsidP="00664E22">
      <w:pPr>
        <w:keepNext/>
        <w:autoSpaceDE w:val="0"/>
        <w:autoSpaceDN w:val="0"/>
        <w:adjustRightInd w:val="0"/>
        <w:spacing w:after="0" w:line="240" w:lineRule="auto"/>
        <w:jc w:val="both"/>
        <w:outlineLvl w:val="2"/>
        <w:rPr>
          <w:rFonts w:ascii="Arial" w:eastAsia="Times New Roman" w:hAnsi="Arial" w:cs="Arial"/>
          <w:sz w:val="20"/>
          <w:szCs w:val="20"/>
          <w:lang w:eastAsia="sl-SI"/>
        </w:rPr>
      </w:pPr>
      <w:r w:rsidRPr="00664E22">
        <w:rPr>
          <w:rFonts w:ascii="Arial" w:eastAsia="Times New Roman" w:hAnsi="Arial" w:cs="Arial"/>
          <w:sz w:val="20"/>
          <w:szCs w:val="20"/>
          <w:lang w:eastAsia="sl-SI"/>
        </w:rPr>
        <w:t>Izvajalci LPŠ na tem področju so:</w:t>
      </w:r>
    </w:p>
    <w:p w14:paraId="4E18A725" w14:textId="77777777" w:rsidR="00664E22" w:rsidRPr="00664E22" w:rsidRDefault="00664E22" w:rsidP="00664E22">
      <w:pPr>
        <w:keepNext/>
        <w:numPr>
          <w:ilvl w:val="0"/>
          <w:numId w:val="6"/>
        </w:numPr>
        <w:autoSpaceDE w:val="0"/>
        <w:autoSpaceDN w:val="0"/>
        <w:adjustRightInd w:val="0"/>
        <w:spacing w:after="0" w:line="240" w:lineRule="auto"/>
        <w:contextualSpacing/>
        <w:jc w:val="both"/>
        <w:outlineLvl w:val="2"/>
        <w:rPr>
          <w:rFonts w:ascii="Arial" w:eastAsia="Times New Roman" w:hAnsi="Arial" w:cs="Arial"/>
          <w:sz w:val="20"/>
          <w:szCs w:val="20"/>
          <w:lang w:eastAsia="sl-SI"/>
        </w:rPr>
      </w:pPr>
      <w:r w:rsidRPr="00664E22">
        <w:rPr>
          <w:rFonts w:ascii="Arial" w:eastAsia="Times New Roman" w:hAnsi="Arial" w:cs="Arial"/>
          <w:sz w:val="20"/>
          <w:szCs w:val="20"/>
          <w:lang w:eastAsia="sl-SI"/>
        </w:rPr>
        <w:t xml:space="preserve">športna društva, ki izvajajo programe LPŠ, </w:t>
      </w:r>
    </w:p>
    <w:p w14:paraId="22D122B7" w14:textId="77777777" w:rsidR="00664E22" w:rsidRPr="00664E22" w:rsidRDefault="00664E22" w:rsidP="00664E22">
      <w:pPr>
        <w:keepNext/>
        <w:numPr>
          <w:ilvl w:val="0"/>
          <w:numId w:val="6"/>
        </w:numPr>
        <w:autoSpaceDE w:val="0"/>
        <w:autoSpaceDN w:val="0"/>
        <w:adjustRightInd w:val="0"/>
        <w:spacing w:after="0" w:line="240" w:lineRule="auto"/>
        <w:contextualSpacing/>
        <w:jc w:val="both"/>
        <w:outlineLvl w:val="2"/>
        <w:rPr>
          <w:rFonts w:ascii="Arial" w:eastAsia="Times New Roman" w:hAnsi="Arial" w:cs="Arial"/>
          <w:sz w:val="20"/>
          <w:szCs w:val="20"/>
          <w:lang w:eastAsia="sl-SI"/>
        </w:rPr>
      </w:pPr>
      <w:r w:rsidRPr="00664E22">
        <w:rPr>
          <w:rFonts w:ascii="Arial" w:eastAsia="Times New Roman" w:hAnsi="Arial" w:cs="Arial"/>
          <w:sz w:val="20"/>
          <w:szCs w:val="20"/>
          <w:lang w:eastAsia="sl-SI"/>
        </w:rPr>
        <w:t>različne druge (nešportne) organizacije, ki izpolnjujejo pogoje za izvajanje oz. organiziranje večjih športnih prireditev tekmovalnega značaja, (npr. kinološka, ribiška, konjeniška, upokojenska, veteranska,…, društva).</w:t>
      </w:r>
    </w:p>
    <w:p w14:paraId="4C2D8C03" w14:textId="77777777" w:rsidR="00664E22" w:rsidRPr="00664E22" w:rsidRDefault="00664E22" w:rsidP="00664E22">
      <w:pPr>
        <w:autoSpaceDE w:val="0"/>
        <w:autoSpaceDN w:val="0"/>
        <w:adjustRightInd w:val="0"/>
        <w:spacing w:after="0" w:line="240" w:lineRule="auto"/>
        <w:jc w:val="both"/>
        <w:rPr>
          <w:rFonts w:ascii="Arial" w:eastAsia="Times New Roman" w:hAnsi="Arial" w:cs="Arial"/>
          <w:sz w:val="20"/>
          <w:szCs w:val="20"/>
          <w:lang w:eastAsia="sl-SI"/>
        </w:rPr>
      </w:pPr>
    </w:p>
    <w:p w14:paraId="0A613E83" w14:textId="77777777" w:rsidR="00664E22" w:rsidRPr="00664E22" w:rsidRDefault="00664E22" w:rsidP="00664E22">
      <w:pPr>
        <w:numPr>
          <w:ilvl w:val="0"/>
          <w:numId w:val="7"/>
        </w:numPr>
        <w:autoSpaceDE w:val="0"/>
        <w:autoSpaceDN w:val="0"/>
        <w:adjustRightInd w:val="0"/>
        <w:spacing w:after="0" w:line="240" w:lineRule="auto"/>
        <w:jc w:val="both"/>
        <w:rPr>
          <w:rFonts w:ascii="Arial" w:eastAsia="Times New Roman" w:hAnsi="Arial" w:cs="Arial"/>
          <w:b/>
          <w:sz w:val="20"/>
          <w:szCs w:val="20"/>
          <w:lang w:eastAsia="sl-SI"/>
        </w:rPr>
      </w:pPr>
      <w:bookmarkStart w:id="12" w:name="_Hlk508710653"/>
      <w:r w:rsidRPr="00664E22">
        <w:rPr>
          <w:rFonts w:ascii="Arial" w:eastAsia="Times New Roman" w:hAnsi="Arial" w:cs="Arial"/>
          <w:b/>
          <w:sz w:val="20"/>
          <w:szCs w:val="20"/>
          <w:lang w:eastAsia="sl-SI"/>
        </w:rPr>
        <w:t xml:space="preserve">PREVOZ NA ŠPORTNE PRIREDITVE IZVEN OBČINE </w:t>
      </w:r>
    </w:p>
    <w:bookmarkEnd w:id="12"/>
    <w:p w14:paraId="4FA7DEE3" w14:textId="77777777" w:rsidR="00664E22" w:rsidRPr="00664E22" w:rsidRDefault="00664E22" w:rsidP="00664E22">
      <w:pPr>
        <w:autoSpaceDE w:val="0"/>
        <w:autoSpaceDN w:val="0"/>
        <w:adjustRightInd w:val="0"/>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 xml:space="preserve">Sofinanciranje prevozov na športne prireditve izven občine pomeni še večjo promocijo športnih društev in s tem tudi spodbudo za razvoj in napredek športnih panog na področju kakovostnega in vrhunskega športa otrok. Sredstva se razdelijo na podlagi javnega razpisa. Občina sofinancira stroške prevozov na športne (tekmovalne) prireditve izven občine preko javnega razpisa v tekočem proračunskem letu. Športna društva imajo pravico kandidirati za ta sredstva, če je v njegove programe vključenih najmanj 20 šoloobveznih otrok. </w:t>
      </w:r>
    </w:p>
    <w:p w14:paraId="761E8640" w14:textId="77777777" w:rsidR="00664E22" w:rsidRPr="00664E22" w:rsidRDefault="00664E22" w:rsidP="00664E22">
      <w:pPr>
        <w:autoSpaceDE w:val="0"/>
        <w:autoSpaceDN w:val="0"/>
        <w:adjustRightInd w:val="0"/>
        <w:spacing w:after="0" w:line="240" w:lineRule="auto"/>
        <w:jc w:val="both"/>
        <w:rPr>
          <w:rFonts w:ascii="Arial" w:eastAsia="Times New Roman" w:hAnsi="Arial" w:cs="Arial"/>
          <w:sz w:val="20"/>
          <w:szCs w:val="20"/>
          <w:lang w:eastAsia="sl-SI"/>
        </w:rPr>
      </w:pPr>
    </w:p>
    <w:p w14:paraId="0C1132A6" w14:textId="77777777" w:rsidR="00664E22" w:rsidRPr="00664E22" w:rsidRDefault="00664E22" w:rsidP="00664E22">
      <w:pPr>
        <w:numPr>
          <w:ilvl w:val="0"/>
          <w:numId w:val="7"/>
        </w:numPr>
        <w:autoSpaceDE w:val="0"/>
        <w:autoSpaceDN w:val="0"/>
        <w:adjustRightInd w:val="0"/>
        <w:spacing w:after="0" w:line="240" w:lineRule="auto"/>
        <w:jc w:val="both"/>
        <w:rPr>
          <w:rFonts w:ascii="Arial" w:eastAsia="Times New Roman" w:hAnsi="Arial" w:cs="Arial"/>
          <w:b/>
          <w:sz w:val="20"/>
          <w:szCs w:val="20"/>
          <w:lang w:eastAsia="sl-SI"/>
        </w:rPr>
      </w:pPr>
      <w:r w:rsidRPr="00664E22">
        <w:rPr>
          <w:rFonts w:ascii="Arial" w:eastAsia="Times New Roman" w:hAnsi="Arial" w:cs="Arial"/>
          <w:b/>
          <w:sz w:val="20"/>
          <w:szCs w:val="20"/>
          <w:lang w:eastAsia="sl-SI"/>
        </w:rPr>
        <w:t>SOFINANCIRANJE PROGRAMOV LPŠ V LETU 2024</w:t>
      </w:r>
    </w:p>
    <w:p w14:paraId="0AD0C547" w14:textId="77777777" w:rsidR="00664E22" w:rsidRPr="00664E22" w:rsidRDefault="00664E22" w:rsidP="00664E22">
      <w:pPr>
        <w:spacing w:after="0" w:line="240" w:lineRule="auto"/>
        <w:ind w:left="1080"/>
        <w:contextualSpacing/>
        <w:jc w:val="center"/>
        <w:rPr>
          <w:rFonts w:ascii="Arial" w:eastAsia="Times New Roman" w:hAnsi="Arial" w:cs="Arial"/>
          <w:sz w:val="20"/>
          <w:szCs w:val="20"/>
          <w:lang w:eastAsia="sl-SI"/>
        </w:rPr>
      </w:pPr>
    </w:p>
    <w:p w14:paraId="062CE666" w14:textId="77777777" w:rsidR="00664E22" w:rsidRPr="00664E22" w:rsidRDefault="00664E22" w:rsidP="00664E22">
      <w:pPr>
        <w:spacing w:after="0" w:line="240" w:lineRule="auto"/>
        <w:jc w:val="center"/>
        <w:rPr>
          <w:rFonts w:ascii="Arial" w:eastAsia="Times New Roman" w:hAnsi="Arial" w:cs="Arial"/>
          <w:sz w:val="20"/>
          <w:szCs w:val="20"/>
          <w:lang w:eastAsia="sl-SI"/>
        </w:rPr>
      </w:pPr>
      <w:r w:rsidRPr="00664E22">
        <w:rPr>
          <w:rFonts w:ascii="Arial" w:eastAsia="Times New Roman" w:hAnsi="Arial" w:cs="Arial"/>
          <w:sz w:val="20"/>
          <w:szCs w:val="20"/>
          <w:lang w:eastAsia="sl-SI"/>
        </w:rPr>
        <w:t>8. člen</w:t>
      </w:r>
    </w:p>
    <w:p w14:paraId="038F93FA" w14:textId="77777777" w:rsidR="00664E22" w:rsidRPr="00664E22" w:rsidRDefault="00664E22" w:rsidP="00664E22">
      <w:pPr>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Razpoložljiva proračunska sredstva se razdelijo na podlagi javnega razpisa, na katerega se lahko prijavljajo izvajalci iz 5. člena tega LPŠ. Predloženi programi na javnem razpisu so podlaga za ustrezno vrednotenje in spremljanje izvajanja programov, ki jih sofinancira Občina.</w:t>
      </w:r>
    </w:p>
    <w:p w14:paraId="362C84C9" w14:textId="77777777" w:rsidR="00664E22" w:rsidRPr="00664E22" w:rsidRDefault="00664E22" w:rsidP="00664E22">
      <w:pPr>
        <w:spacing w:after="0" w:line="240" w:lineRule="auto"/>
        <w:jc w:val="both"/>
        <w:rPr>
          <w:rFonts w:ascii="Arial" w:eastAsia="Times New Roman" w:hAnsi="Arial" w:cs="Arial"/>
          <w:sz w:val="20"/>
          <w:szCs w:val="20"/>
          <w:lang w:eastAsia="sl-SI"/>
        </w:rPr>
      </w:pPr>
    </w:p>
    <w:p w14:paraId="64EED7E0" w14:textId="77777777" w:rsidR="00664E22" w:rsidRPr="00664E22" w:rsidRDefault="00664E22" w:rsidP="00664E22">
      <w:pPr>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Stroški prehrane in brezalkoholne pijače tekmovalcev na tekmi, organizirani na območju Občine, se krijejo skladno z razpisnimi pogoji. Ostali stroški prehrane, pijače, pogostitev, plač, formalnega izobraževanja izvajalcev programov, potovanj, izletov, letovanj, prenočevanj, obdarovanj članov in udeležencev, letne skupščine in drugih sej društev ter nakup opreme ne bodo kriti iz dodeljenih razpisnih sredstev.</w:t>
      </w:r>
    </w:p>
    <w:p w14:paraId="39DCA9CE" w14:textId="77777777" w:rsidR="00664E22" w:rsidRPr="00664E22" w:rsidRDefault="00664E22" w:rsidP="00664E22">
      <w:pPr>
        <w:spacing w:after="0" w:line="240" w:lineRule="auto"/>
        <w:jc w:val="both"/>
        <w:rPr>
          <w:rFonts w:ascii="Arial" w:eastAsia="Times New Roman" w:hAnsi="Arial" w:cs="Arial"/>
          <w:sz w:val="20"/>
          <w:szCs w:val="20"/>
          <w:lang w:eastAsia="sl-SI"/>
        </w:rPr>
      </w:pPr>
    </w:p>
    <w:p w14:paraId="616B2039" w14:textId="77777777" w:rsidR="00664E22" w:rsidRPr="00664E22" w:rsidRDefault="00664E22" w:rsidP="00664E22">
      <w:pPr>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lastRenderedPageBreak/>
        <w:t>Pri vrednotenju programov se bo upoštevalo število članov s stalnim prebivališčem v Občini Renče-Vogrsko s plačano članarino, razen pri vrednotenju programov »Športna vzgoja otrok in mladine, usmerjene v kakovostni in vrhunski šport«, »Kakovostni šport« in »Vrhunski šport«, pri katerih se upošteva število članov s plačano članarino. Vsak udeleženec programov LPŠ posameznih prijaviteljev se pri vrednotenju posamičnih programov upošteva samo enkrat.</w:t>
      </w:r>
    </w:p>
    <w:p w14:paraId="65C0031F" w14:textId="77777777" w:rsidR="00664E22" w:rsidRPr="00664E22" w:rsidRDefault="00664E22" w:rsidP="00664E22">
      <w:pPr>
        <w:spacing w:after="0" w:line="240" w:lineRule="auto"/>
        <w:contextualSpacing/>
        <w:jc w:val="both"/>
        <w:rPr>
          <w:rFonts w:ascii="Arial" w:eastAsia="Times New Roman" w:hAnsi="Arial" w:cs="Arial"/>
          <w:sz w:val="20"/>
          <w:szCs w:val="20"/>
          <w:lang w:eastAsia="sl-SI"/>
        </w:rPr>
      </w:pPr>
    </w:p>
    <w:p w14:paraId="1244A2FE" w14:textId="77777777" w:rsidR="00664E22" w:rsidRPr="00664E22" w:rsidRDefault="00664E22" w:rsidP="00664E22">
      <w:pPr>
        <w:spacing w:after="0" w:line="240" w:lineRule="auto"/>
        <w:jc w:val="both"/>
        <w:rPr>
          <w:rFonts w:ascii="Arial" w:eastAsia="Times New Roman" w:hAnsi="Arial" w:cs="Arial"/>
          <w:b/>
          <w:bCs/>
          <w:sz w:val="20"/>
          <w:szCs w:val="20"/>
          <w:lang w:eastAsia="sl-SI"/>
        </w:rPr>
      </w:pPr>
      <w:r w:rsidRPr="00664E22">
        <w:rPr>
          <w:rFonts w:ascii="Arial" w:eastAsia="Times New Roman" w:hAnsi="Arial" w:cs="Arial"/>
          <w:sz w:val="20"/>
          <w:szCs w:val="20"/>
          <w:lang w:eastAsia="sl-SI"/>
        </w:rPr>
        <w:t xml:space="preserve">Iz proračuna Občine Renče-Vogrsko za proračunsko leto 2024 se v okviru postavke 1805 – Šport in prostočasne aktivnosti za izvajanje programov iz LPŠ po javnem razpisu ter druge programe na področju športa zagotovijo sredstva </w:t>
      </w:r>
      <w:r w:rsidRPr="00664E22">
        <w:rPr>
          <w:rFonts w:ascii="Arial" w:eastAsia="Times New Roman" w:hAnsi="Arial" w:cs="Arial"/>
          <w:b/>
          <w:sz w:val="20"/>
          <w:szCs w:val="20"/>
          <w:lang w:eastAsia="sl-SI"/>
        </w:rPr>
        <w:t>v ocenjeni višini</w:t>
      </w:r>
      <w:r w:rsidRPr="00664E22">
        <w:rPr>
          <w:rFonts w:ascii="Arial" w:eastAsia="Times New Roman" w:hAnsi="Arial" w:cs="Arial"/>
          <w:sz w:val="20"/>
          <w:szCs w:val="20"/>
          <w:lang w:eastAsia="sl-SI"/>
        </w:rPr>
        <w:t xml:space="preserve"> </w:t>
      </w:r>
      <w:r w:rsidRPr="00664E22">
        <w:rPr>
          <w:rFonts w:ascii="Arial" w:eastAsia="Times New Roman" w:hAnsi="Arial" w:cs="Arial"/>
          <w:b/>
          <w:bCs/>
          <w:sz w:val="20"/>
          <w:szCs w:val="20"/>
          <w:lang w:eastAsia="sl-SI"/>
        </w:rPr>
        <w:t xml:space="preserve">do 96.500,00 </w:t>
      </w:r>
      <w:r w:rsidRPr="00664E22">
        <w:rPr>
          <w:rFonts w:ascii="Arial" w:eastAsia="Times New Roman" w:hAnsi="Arial" w:cs="Arial"/>
          <w:b/>
          <w:sz w:val="20"/>
          <w:szCs w:val="20"/>
          <w:lang w:eastAsia="sl-SI"/>
        </w:rPr>
        <w:t>EUR</w:t>
      </w:r>
      <w:r w:rsidRPr="00664E22">
        <w:rPr>
          <w:rFonts w:ascii="Arial" w:eastAsia="Times New Roman" w:hAnsi="Arial" w:cs="Arial"/>
          <w:sz w:val="20"/>
          <w:szCs w:val="20"/>
          <w:lang w:eastAsia="sl-SI"/>
        </w:rPr>
        <w:t xml:space="preserve"> za:</w:t>
      </w:r>
    </w:p>
    <w:p w14:paraId="6E2D9EDF" w14:textId="77777777" w:rsidR="00664E22" w:rsidRPr="00664E22" w:rsidRDefault="00664E22" w:rsidP="00664E22">
      <w:pPr>
        <w:spacing w:after="0" w:line="240" w:lineRule="auto"/>
        <w:jc w:val="both"/>
        <w:rPr>
          <w:rFonts w:ascii="Arial" w:eastAsia="Times New Roman" w:hAnsi="Arial" w:cs="Arial"/>
          <w:sz w:val="20"/>
          <w:szCs w:val="20"/>
          <w:lang w:eastAsia="sl-SI"/>
        </w:rPr>
      </w:pPr>
    </w:p>
    <w:tbl>
      <w:tblPr>
        <w:tblStyle w:val="Tabelamrea"/>
        <w:tblW w:w="0" w:type="auto"/>
        <w:tblLook w:val="01E0" w:firstRow="1" w:lastRow="1" w:firstColumn="1" w:lastColumn="1" w:noHBand="0" w:noVBand="0"/>
      </w:tblPr>
      <w:tblGrid>
        <w:gridCol w:w="5606"/>
        <w:gridCol w:w="1768"/>
        <w:gridCol w:w="1768"/>
      </w:tblGrid>
      <w:tr w:rsidR="00664E22" w:rsidRPr="00664E22" w14:paraId="57BD60DF" w14:textId="77777777" w:rsidTr="0021465F">
        <w:tc>
          <w:tcPr>
            <w:tcW w:w="5606" w:type="dxa"/>
          </w:tcPr>
          <w:p w14:paraId="6734BE7B" w14:textId="77777777" w:rsidR="00664E22" w:rsidRPr="00664E22" w:rsidRDefault="00664E22" w:rsidP="0021465F">
            <w:pPr>
              <w:autoSpaceDE w:val="0"/>
              <w:autoSpaceDN w:val="0"/>
              <w:adjustRightInd w:val="0"/>
              <w:spacing w:after="200" w:line="276" w:lineRule="auto"/>
              <w:rPr>
                <w:rFonts w:ascii="Arial" w:hAnsi="Arial" w:cs="Arial"/>
                <w:b/>
              </w:rPr>
            </w:pPr>
            <w:r w:rsidRPr="00664E22">
              <w:rPr>
                <w:rFonts w:ascii="Arial" w:hAnsi="Arial" w:cs="Arial"/>
                <w:b/>
              </w:rPr>
              <w:t xml:space="preserve">SOFINANCIRANJE PROGRAMOV  ŠPORTA </w:t>
            </w:r>
          </w:p>
        </w:tc>
        <w:tc>
          <w:tcPr>
            <w:tcW w:w="1768" w:type="dxa"/>
          </w:tcPr>
          <w:p w14:paraId="6D7C5D0E" w14:textId="77777777" w:rsidR="00664E22" w:rsidRPr="00664E22" w:rsidRDefault="00664E22" w:rsidP="0021465F">
            <w:pPr>
              <w:autoSpaceDE w:val="0"/>
              <w:autoSpaceDN w:val="0"/>
              <w:adjustRightInd w:val="0"/>
              <w:spacing w:after="200" w:line="360" w:lineRule="auto"/>
              <w:jc w:val="right"/>
              <w:rPr>
                <w:rFonts w:ascii="Arial" w:hAnsi="Arial" w:cs="Arial"/>
                <w:b/>
              </w:rPr>
            </w:pPr>
            <w:r w:rsidRPr="00664E22">
              <w:rPr>
                <w:rFonts w:ascii="Arial" w:hAnsi="Arial" w:cs="Arial"/>
                <w:b/>
              </w:rPr>
              <w:t>V EUR</w:t>
            </w:r>
          </w:p>
        </w:tc>
        <w:tc>
          <w:tcPr>
            <w:tcW w:w="1768" w:type="dxa"/>
          </w:tcPr>
          <w:p w14:paraId="570AE343" w14:textId="77777777" w:rsidR="00664E22" w:rsidRPr="00664E22" w:rsidRDefault="00664E22" w:rsidP="0021465F">
            <w:pPr>
              <w:autoSpaceDE w:val="0"/>
              <w:autoSpaceDN w:val="0"/>
              <w:adjustRightInd w:val="0"/>
              <w:spacing w:after="200" w:line="360" w:lineRule="auto"/>
              <w:jc w:val="right"/>
              <w:rPr>
                <w:rFonts w:ascii="Arial" w:hAnsi="Arial" w:cs="Arial"/>
                <w:b/>
              </w:rPr>
            </w:pPr>
          </w:p>
        </w:tc>
      </w:tr>
      <w:tr w:rsidR="00664E22" w:rsidRPr="00664E22" w14:paraId="361B314C" w14:textId="77777777" w:rsidTr="0021465F">
        <w:tc>
          <w:tcPr>
            <w:tcW w:w="5606" w:type="dxa"/>
          </w:tcPr>
          <w:p w14:paraId="173A3B8F" w14:textId="77777777" w:rsidR="00664E22" w:rsidRPr="00664E22" w:rsidRDefault="00664E22" w:rsidP="0021465F">
            <w:pPr>
              <w:autoSpaceDE w:val="0"/>
              <w:autoSpaceDN w:val="0"/>
              <w:adjustRightInd w:val="0"/>
              <w:spacing w:after="200" w:line="276" w:lineRule="auto"/>
              <w:rPr>
                <w:rFonts w:ascii="Arial" w:hAnsi="Arial" w:cs="Arial"/>
              </w:rPr>
            </w:pPr>
            <w:r w:rsidRPr="00664E22">
              <w:rPr>
                <w:rFonts w:ascii="Arial" w:hAnsi="Arial" w:cs="Arial"/>
              </w:rPr>
              <w:t>Sofinanciranje programov športnih društev</w:t>
            </w:r>
          </w:p>
        </w:tc>
        <w:tc>
          <w:tcPr>
            <w:tcW w:w="1768" w:type="dxa"/>
          </w:tcPr>
          <w:p w14:paraId="300B89AF" w14:textId="77777777" w:rsidR="00664E22" w:rsidRPr="00664E22" w:rsidRDefault="00664E22" w:rsidP="0021465F">
            <w:pPr>
              <w:autoSpaceDE w:val="0"/>
              <w:autoSpaceDN w:val="0"/>
              <w:adjustRightInd w:val="0"/>
              <w:spacing w:after="200" w:line="276" w:lineRule="auto"/>
              <w:jc w:val="right"/>
              <w:rPr>
                <w:rFonts w:ascii="Arial" w:hAnsi="Arial" w:cs="Arial"/>
              </w:rPr>
            </w:pPr>
            <w:r w:rsidRPr="00664E22">
              <w:rPr>
                <w:rFonts w:ascii="Arial" w:hAnsi="Arial" w:cs="Arial"/>
              </w:rPr>
              <w:t>72.500</w:t>
            </w:r>
          </w:p>
        </w:tc>
        <w:tc>
          <w:tcPr>
            <w:tcW w:w="1768" w:type="dxa"/>
          </w:tcPr>
          <w:p w14:paraId="45ADC2E9" w14:textId="77777777" w:rsidR="00664E22" w:rsidRPr="00664E22" w:rsidRDefault="00664E22" w:rsidP="0021465F">
            <w:pPr>
              <w:autoSpaceDE w:val="0"/>
              <w:autoSpaceDN w:val="0"/>
              <w:adjustRightInd w:val="0"/>
              <w:spacing w:after="200" w:line="276" w:lineRule="auto"/>
              <w:jc w:val="right"/>
              <w:rPr>
                <w:rFonts w:ascii="Arial" w:hAnsi="Arial" w:cs="Arial"/>
              </w:rPr>
            </w:pPr>
          </w:p>
        </w:tc>
      </w:tr>
      <w:tr w:rsidR="00664E22" w:rsidRPr="00664E22" w14:paraId="61A224FD" w14:textId="77777777" w:rsidTr="0021465F">
        <w:tc>
          <w:tcPr>
            <w:tcW w:w="5606" w:type="dxa"/>
          </w:tcPr>
          <w:p w14:paraId="4C3F037B" w14:textId="77777777" w:rsidR="00664E22" w:rsidRPr="00664E22" w:rsidRDefault="00664E22" w:rsidP="0021465F">
            <w:pPr>
              <w:autoSpaceDE w:val="0"/>
              <w:autoSpaceDN w:val="0"/>
              <w:adjustRightInd w:val="0"/>
              <w:spacing w:after="200" w:line="276" w:lineRule="auto"/>
              <w:rPr>
                <w:rFonts w:ascii="Arial" w:hAnsi="Arial" w:cs="Arial"/>
              </w:rPr>
            </w:pPr>
            <w:r w:rsidRPr="00664E22">
              <w:rPr>
                <w:rFonts w:ascii="Arial" w:hAnsi="Arial" w:cs="Arial"/>
              </w:rPr>
              <w:t>Večje športne prireditve</w:t>
            </w:r>
          </w:p>
        </w:tc>
        <w:tc>
          <w:tcPr>
            <w:tcW w:w="1768" w:type="dxa"/>
          </w:tcPr>
          <w:p w14:paraId="28755B7A" w14:textId="77777777" w:rsidR="00664E22" w:rsidRPr="00664E22" w:rsidRDefault="00664E22" w:rsidP="0021465F">
            <w:pPr>
              <w:autoSpaceDE w:val="0"/>
              <w:autoSpaceDN w:val="0"/>
              <w:adjustRightInd w:val="0"/>
              <w:spacing w:after="200" w:line="276" w:lineRule="auto"/>
              <w:jc w:val="right"/>
              <w:rPr>
                <w:rFonts w:ascii="Arial" w:hAnsi="Arial" w:cs="Arial"/>
              </w:rPr>
            </w:pPr>
            <w:r w:rsidRPr="00664E22">
              <w:rPr>
                <w:rFonts w:ascii="Arial" w:hAnsi="Arial" w:cs="Arial"/>
              </w:rPr>
              <w:t>3.000</w:t>
            </w:r>
          </w:p>
        </w:tc>
        <w:tc>
          <w:tcPr>
            <w:tcW w:w="1768" w:type="dxa"/>
          </w:tcPr>
          <w:p w14:paraId="39433056" w14:textId="77777777" w:rsidR="00664E22" w:rsidRPr="00664E22" w:rsidRDefault="00664E22" w:rsidP="0021465F">
            <w:pPr>
              <w:autoSpaceDE w:val="0"/>
              <w:autoSpaceDN w:val="0"/>
              <w:adjustRightInd w:val="0"/>
              <w:spacing w:after="200" w:line="276" w:lineRule="auto"/>
              <w:jc w:val="right"/>
              <w:rPr>
                <w:rFonts w:ascii="Arial" w:hAnsi="Arial" w:cs="Arial"/>
              </w:rPr>
            </w:pPr>
          </w:p>
        </w:tc>
      </w:tr>
      <w:tr w:rsidR="00664E22" w:rsidRPr="00664E22" w14:paraId="6F23B3FD" w14:textId="77777777" w:rsidTr="0021465F">
        <w:tc>
          <w:tcPr>
            <w:tcW w:w="5606" w:type="dxa"/>
          </w:tcPr>
          <w:p w14:paraId="2471DE45" w14:textId="77777777" w:rsidR="00664E22" w:rsidRPr="00664E22" w:rsidRDefault="00664E22" w:rsidP="0021465F">
            <w:pPr>
              <w:autoSpaceDE w:val="0"/>
              <w:autoSpaceDN w:val="0"/>
              <w:adjustRightInd w:val="0"/>
              <w:spacing w:after="200" w:line="276" w:lineRule="auto"/>
              <w:rPr>
                <w:rFonts w:ascii="Arial" w:hAnsi="Arial" w:cs="Arial"/>
              </w:rPr>
            </w:pPr>
            <w:r w:rsidRPr="00664E22">
              <w:rPr>
                <w:rFonts w:ascii="Arial" w:hAnsi="Arial" w:cs="Arial"/>
              </w:rPr>
              <w:t>Sofinanciranje prevozov na športne prireditve</w:t>
            </w:r>
          </w:p>
        </w:tc>
        <w:tc>
          <w:tcPr>
            <w:tcW w:w="1768" w:type="dxa"/>
          </w:tcPr>
          <w:p w14:paraId="3F68C72C" w14:textId="77777777" w:rsidR="00664E22" w:rsidRPr="00664E22" w:rsidRDefault="00664E22" w:rsidP="0021465F">
            <w:pPr>
              <w:autoSpaceDE w:val="0"/>
              <w:autoSpaceDN w:val="0"/>
              <w:adjustRightInd w:val="0"/>
              <w:spacing w:after="200" w:line="276" w:lineRule="auto"/>
              <w:jc w:val="right"/>
              <w:rPr>
                <w:rFonts w:ascii="Arial" w:hAnsi="Arial" w:cs="Arial"/>
              </w:rPr>
            </w:pPr>
            <w:r w:rsidRPr="00664E22">
              <w:rPr>
                <w:rFonts w:ascii="Arial" w:hAnsi="Arial" w:cs="Arial"/>
              </w:rPr>
              <w:t>3.000</w:t>
            </w:r>
          </w:p>
        </w:tc>
        <w:tc>
          <w:tcPr>
            <w:tcW w:w="1768" w:type="dxa"/>
          </w:tcPr>
          <w:p w14:paraId="31ADAF1D" w14:textId="77777777" w:rsidR="00664E22" w:rsidRPr="00664E22" w:rsidRDefault="00664E22" w:rsidP="0021465F">
            <w:pPr>
              <w:autoSpaceDE w:val="0"/>
              <w:autoSpaceDN w:val="0"/>
              <w:adjustRightInd w:val="0"/>
              <w:spacing w:after="200" w:line="276" w:lineRule="auto"/>
              <w:jc w:val="right"/>
              <w:rPr>
                <w:rFonts w:ascii="Arial" w:hAnsi="Arial" w:cs="Arial"/>
              </w:rPr>
            </w:pPr>
          </w:p>
        </w:tc>
      </w:tr>
      <w:tr w:rsidR="00664E22" w:rsidRPr="00664E22" w14:paraId="77BBB83E" w14:textId="77777777" w:rsidTr="0021465F">
        <w:tc>
          <w:tcPr>
            <w:tcW w:w="5606" w:type="dxa"/>
          </w:tcPr>
          <w:p w14:paraId="47BCE38D" w14:textId="77777777" w:rsidR="00664E22" w:rsidRPr="00664E22" w:rsidRDefault="00664E22" w:rsidP="0021465F">
            <w:pPr>
              <w:autoSpaceDE w:val="0"/>
              <w:autoSpaceDN w:val="0"/>
              <w:adjustRightInd w:val="0"/>
              <w:spacing w:after="200" w:line="276" w:lineRule="auto"/>
              <w:rPr>
                <w:rFonts w:ascii="Arial" w:hAnsi="Arial" w:cs="Arial"/>
              </w:rPr>
            </w:pPr>
            <w:r w:rsidRPr="00664E22">
              <w:rPr>
                <w:rFonts w:ascii="Arial" w:hAnsi="Arial" w:cs="Arial"/>
              </w:rPr>
              <w:t>Sofinanciranje športa v vrtcih in šolah</w:t>
            </w:r>
          </w:p>
        </w:tc>
        <w:tc>
          <w:tcPr>
            <w:tcW w:w="1768" w:type="dxa"/>
          </w:tcPr>
          <w:p w14:paraId="34726EC4" w14:textId="77777777" w:rsidR="00664E22" w:rsidRPr="00664E22" w:rsidRDefault="00664E22" w:rsidP="0021465F">
            <w:pPr>
              <w:autoSpaceDE w:val="0"/>
              <w:autoSpaceDN w:val="0"/>
              <w:adjustRightInd w:val="0"/>
              <w:spacing w:after="200" w:line="276" w:lineRule="auto"/>
              <w:jc w:val="right"/>
              <w:rPr>
                <w:rFonts w:ascii="Arial" w:hAnsi="Arial" w:cs="Arial"/>
              </w:rPr>
            </w:pPr>
            <w:r w:rsidRPr="00664E22">
              <w:rPr>
                <w:rFonts w:ascii="Arial" w:hAnsi="Arial" w:cs="Arial"/>
              </w:rPr>
              <w:t>3.000</w:t>
            </w:r>
          </w:p>
        </w:tc>
        <w:tc>
          <w:tcPr>
            <w:tcW w:w="1768" w:type="dxa"/>
          </w:tcPr>
          <w:p w14:paraId="2510272D" w14:textId="77777777" w:rsidR="00664E22" w:rsidRPr="00664E22" w:rsidRDefault="00664E22" w:rsidP="0021465F">
            <w:pPr>
              <w:autoSpaceDE w:val="0"/>
              <w:autoSpaceDN w:val="0"/>
              <w:adjustRightInd w:val="0"/>
              <w:spacing w:after="200" w:line="276" w:lineRule="auto"/>
              <w:jc w:val="right"/>
              <w:rPr>
                <w:rFonts w:ascii="Arial" w:hAnsi="Arial" w:cs="Arial"/>
              </w:rPr>
            </w:pPr>
          </w:p>
        </w:tc>
      </w:tr>
      <w:tr w:rsidR="00664E22" w:rsidRPr="00664E22" w14:paraId="226F04E2" w14:textId="77777777" w:rsidTr="0021465F">
        <w:tc>
          <w:tcPr>
            <w:tcW w:w="5606" w:type="dxa"/>
          </w:tcPr>
          <w:p w14:paraId="77982CFD" w14:textId="77777777" w:rsidR="00664E22" w:rsidRPr="00664E22" w:rsidRDefault="00664E22" w:rsidP="0021465F">
            <w:pPr>
              <w:autoSpaceDE w:val="0"/>
              <w:autoSpaceDN w:val="0"/>
              <w:adjustRightInd w:val="0"/>
              <w:spacing w:after="200" w:line="276" w:lineRule="auto"/>
              <w:rPr>
                <w:rFonts w:ascii="Arial" w:hAnsi="Arial" w:cs="Arial"/>
              </w:rPr>
            </w:pPr>
            <w:r w:rsidRPr="00664E22">
              <w:rPr>
                <w:rFonts w:ascii="Arial" w:hAnsi="Arial" w:cs="Arial"/>
              </w:rPr>
              <w:t>Vzdrževanje športnih objektov</w:t>
            </w:r>
          </w:p>
        </w:tc>
        <w:tc>
          <w:tcPr>
            <w:tcW w:w="1768" w:type="dxa"/>
          </w:tcPr>
          <w:p w14:paraId="2402D987" w14:textId="77777777" w:rsidR="00664E22" w:rsidRPr="00664E22" w:rsidRDefault="00664E22" w:rsidP="0021465F">
            <w:pPr>
              <w:autoSpaceDE w:val="0"/>
              <w:autoSpaceDN w:val="0"/>
              <w:adjustRightInd w:val="0"/>
              <w:spacing w:after="200" w:line="276" w:lineRule="auto"/>
              <w:jc w:val="right"/>
              <w:rPr>
                <w:rFonts w:ascii="Arial" w:hAnsi="Arial" w:cs="Arial"/>
              </w:rPr>
            </w:pPr>
            <w:r w:rsidRPr="00664E22">
              <w:rPr>
                <w:rFonts w:ascii="Arial" w:hAnsi="Arial" w:cs="Arial"/>
              </w:rPr>
              <w:t>10.000</w:t>
            </w:r>
          </w:p>
        </w:tc>
        <w:tc>
          <w:tcPr>
            <w:tcW w:w="1768" w:type="dxa"/>
          </w:tcPr>
          <w:p w14:paraId="1C5FCE03" w14:textId="77777777" w:rsidR="00664E22" w:rsidRPr="00664E22" w:rsidRDefault="00664E22" w:rsidP="0021465F">
            <w:pPr>
              <w:autoSpaceDE w:val="0"/>
              <w:autoSpaceDN w:val="0"/>
              <w:adjustRightInd w:val="0"/>
              <w:spacing w:after="200" w:line="276" w:lineRule="auto"/>
              <w:jc w:val="right"/>
              <w:rPr>
                <w:rFonts w:ascii="Arial" w:hAnsi="Arial" w:cs="Arial"/>
              </w:rPr>
            </w:pPr>
          </w:p>
        </w:tc>
      </w:tr>
      <w:tr w:rsidR="00664E22" w:rsidRPr="00664E22" w14:paraId="36EC3A09" w14:textId="77777777" w:rsidTr="0021465F">
        <w:tc>
          <w:tcPr>
            <w:tcW w:w="5606" w:type="dxa"/>
          </w:tcPr>
          <w:p w14:paraId="181B29FF" w14:textId="77777777" w:rsidR="00664E22" w:rsidRPr="00664E22" w:rsidRDefault="00664E22" w:rsidP="0021465F">
            <w:pPr>
              <w:autoSpaceDE w:val="0"/>
              <w:autoSpaceDN w:val="0"/>
              <w:adjustRightInd w:val="0"/>
              <w:spacing w:after="200" w:line="276" w:lineRule="auto"/>
              <w:rPr>
                <w:rFonts w:ascii="Arial" w:hAnsi="Arial" w:cs="Arial"/>
              </w:rPr>
            </w:pPr>
            <w:r w:rsidRPr="00664E22">
              <w:rPr>
                <w:rFonts w:ascii="Arial" w:hAnsi="Arial" w:cs="Arial"/>
              </w:rPr>
              <w:t>Šport za vse</w:t>
            </w:r>
          </w:p>
        </w:tc>
        <w:tc>
          <w:tcPr>
            <w:tcW w:w="1768" w:type="dxa"/>
          </w:tcPr>
          <w:p w14:paraId="6526D195" w14:textId="77777777" w:rsidR="00664E22" w:rsidRPr="00664E22" w:rsidRDefault="00664E22" w:rsidP="0021465F">
            <w:pPr>
              <w:autoSpaceDE w:val="0"/>
              <w:autoSpaceDN w:val="0"/>
              <w:adjustRightInd w:val="0"/>
              <w:spacing w:after="200" w:line="276" w:lineRule="auto"/>
              <w:jc w:val="right"/>
              <w:rPr>
                <w:rFonts w:ascii="Arial" w:hAnsi="Arial" w:cs="Arial"/>
              </w:rPr>
            </w:pPr>
            <w:r w:rsidRPr="00664E22">
              <w:rPr>
                <w:rFonts w:ascii="Arial" w:hAnsi="Arial" w:cs="Arial"/>
              </w:rPr>
              <w:t>5.000</w:t>
            </w:r>
          </w:p>
        </w:tc>
        <w:tc>
          <w:tcPr>
            <w:tcW w:w="1768" w:type="dxa"/>
          </w:tcPr>
          <w:p w14:paraId="1D4338F1" w14:textId="77777777" w:rsidR="00664E22" w:rsidRPr="00664E22" w:rsidRDefault="00664E22" w:rsidP="0021465F">
            <w:pPr>
              <w:autoSpaceDE w:val="0"/>
              <w:autoSpaceDN w:val="0"/>
              <w:adjustRightInd w:val="0"/>
              <w:spacing w:after="200" w:line="276" w:lineRule="auto"/>
              <w:jc w:val="right"/>
              <w:rPr>
                <w:rFonts w:ascii="Arial" w:hAnsi="Arial" w:cs="Arial"/>
              </w:rPr>
            </w:pPr>
          </w:p>
        </w:tc>
      </w:tr>
      <w:tr w:rsidR="00664E22" w:rsidRPr="00664E22" w14:paraId="28A2972D" w14:textId="77777777" w:rsidTr="0021465F">
        <w:tc>
          <w:tcPr>
            <w:tcW w:w="5606" w:type="dxa"/>
          </w:tcPr>
          <w:p w14:paraId="1F7B45DC" w14:textId="77777777" w:rsidR="00664E22" w:rsidRPr="00664E22" w:rsidRDefault="00664E22" w:rsidP="0021465F">
            <w:pPr>
              <w:autoSpaceDE w:val="0"/>
              <w:autoSpaceDN w:val="0"/>
              <w:adjustRightInd w:val="0"/>
              <w:spacing w:after="200" w:line="276" w:lineRule="auto"/>
              <w:rPr>
                <w:rFonts w:ascii="Arial" w:hAnsi="Arial" w:cs="Arial"/>
                <w:b/>
              </w:rPr>
            </w:pPr>
            <w:r w:rsidRPr="00664E22">
              <w:rPr>
                <w:rFonts w:ascii="Arial" w:hAnsi="Arial" w:cs="Arial"/>
                <w:b/>
              </w:rPr>
              <w:t>Skupaj</w:t>
            </w:r>
          </w:p>
        </w:tc>
        <w:tc>
          <w:tcPr>
            <w:tcW w:w="1768" w:type="dxa"/>
          </w:tcPr>
          <w:p w14:paraId="5733D38D" w14:textId="77777777" w:rsidR="00664E22" w:rsidRPr="00664E22" w:rsidRDefault="00664E22" w:rsidP="0021465F">
            <w:pPr>
              <w:autoSpaceDE w:val="0"/>
              <w:autoSpaceDN w:val="0"/>
              <w:adjustRightInd w:val="0"/>
              <w:spacing w:after="200" w:line="276" w:lineRule="auto"/>
              <w:jc w:val="right"/>
              <w:rPr>
                <w:rFonts w:ascii="Arial" w:hAnsi="Arial" w:cs="Arial"/>
                <w:b/>
              </w:rPr>
            </w:pPr>
            <w:r w:rsidRPr="00664E22">
              <w:rPr>
                <w:rFonts w:ascii="Arial" w:hAnsi="Arial" w:cs="Arial"/>
                <w:b/>
              </w:rPr>
              <w:t>96.500</w:t>
            </w:r>
          </w:p>
        </w:tc>
        <w:tc>
          <w:tcPr>
            <w:tcW w:w="1768" w:type="dxa"/>
          </w:tcPr>
          <w:p w14:paraId="7A479EC3" w14:textId="77777777" w:rsidR="00664E22" w:rsidRPr="00664E22" w:rsidRDefault="00664E22" w:rsidP="0021465F">
            <w:pPr>
              <w:autoSpaceDE w:val="0"/>
              <w:autoSpaceDN w:val="0"/>
              <w:adjustRightInd w:val="0"/>
              <w:spacing w:after="200" w:line="276" w:lineRule="auto"/>
              <w:jc w:val="right"/>
              <w:rPr>
                <w:rFonts w:ascii="Arial" w:hAnsi="Arial" w:cs="Arial"/>
                <w:b/>
              </w:rPr>
            </w:pPr>
          </w:p>
        </w:tc>
      </w:tr>
      <w:tr w:rsidR="00664E22" w:rsidRPr="00664E22" w14:paraId="7895E9F3" w14:textId="77777777" w:rsidTr="0021465F">
        <w:tc>
          <w:tcPr>
            <w:tcW w:w="5606" w:type="dxa"/>
          </w:tcPr>
          <w:p w14:paraId="008E6867" w14:textId="77777777" w:rsidR="00664E22" w:rsidRPr="00664E22" w:rsidRDefault="00664E22" w:rsidP="0021465F">
            <w:pPr>
              <w:autoSpaceDE w:val="0"/>
              <w:autoSpaceDN w:val="0"/>
              <w:adjustRightInd w:val="0"/>
              <w:spacing w:after="200" w:line="276" w:lineRule="auto"/>
              <w:rPr>
                <w:rFonts w:ascii="Arial" w:hAnsi="Arial" w:cs="Arial"/>
                <w:b/>
              </w:rPr>
            </w:pPr>
            <w:r w:rsidRPr="00664E22">
              <w:rPr>
                <w:rFonts w:ascii="Arial" w:hAnsi="Arial" w:cs="Arial"/>
                <w:b/>
              </w:rPr>
              <w:t xml:space="preserve">Delež proračunskih sredstev, namenjen za sofinanciranje programov športa po področjih LPŠ (72.500,00 EUR) – javni razpis </w:t>
            </w:r>
          </w:p>
        </w:tc>
        <w:tc>
          <w:tcPr>
            <w:tcW w:w="1768" w:type="dxa"/>
          </w:tcPr>
          <w:p w14:paraId="7247DCBB" w14:textId="77777777" w:rsidR="00664E22" w:rsidRPr="00664E22" w:rsidRDefault="00664E22" w:rsidP="0021465F">
            <w:pPr>
              <w:autoSpaceDE w:val="0"/>
              <w:autoSpaceDN w:val="0"/>
              <w:adjustRightInd w:val="0"/>
              <w:spacing w:after="200" w:line="276" w:lineRule="auto"/>
              <w:jc w:val="right"/>
              <w:rPr>
                <w:rFonts w:ascii="Arial" w:hAnsi="Arial" w:cs="Arial"/>
                <w:b/>
              </w:rPr>
            </w:pPr>
            <w:r w:rsidRPr="00664E22">
              <w:rPr>
                <w:rFonts w:ascii="Arial" w:hAnsi="Arial" w:cs="Arial"/>
                <w:b/>
              </w:rPr>
              <w:t>ODSTOTKI</w:t>
            </w:r>
          </w:p>
        </w:tc>
        <w:tc>
          <w:tcPr>
            <w:tcW w:w="1768" w:type="dxa"/>
          </w:tcPr>
          <w:p w14:paraId="49EBDD4F" w14:textId="77777777" w:rsidR="00664E22" w:rsidRPr="00664E22" w:rsidRDefault="00664E22" w:rsidP="0021465F">
            <w:pPr>
              <w:autoSpaceDE w:val="0"/>
              <w:autoSpaceDN w:val="0"/>
              <w:adjustRightInd w:val="0"/>
              <w:spacing w:after="200" w:line="276" w:lineRule="auto"/>
              <w:jc w:val="right"/>
              <w:rPr>
                <w:rFonts w:ascii="Arial" w:hAnsi="Arial" w:cs="Arial"/>
                <w:b/>
              </w:rPr>
            </w:pPr>
          </w:p>
        </w:tc>
      </w:tr>
      <w:tr w:rsidR="00664E22" w:rsidRPr="00664E22" w14:paraId="4A496564" w14:textId="77777777" w:rsidTr="0021465F">
        <w:tc>
          <w:tcPr>
            <w:tcW w:w="5606" w:type="dxa"/>
          </w:tcPr>
          <w:p w14:paraId="2A3D0FB5" w14:textId="77777777" w:rsidR="00664E22" w:rsidRPr="00664E22" w:rsidRDefault="00664E22" w:rsidP="0021465F">
            <w:pPr>
              <w:autoSpaceDE w:val="0"/>
              <w:autoSpaceDN w:val="0"/>
              <w:adjustRightInd w:val="0"/>
              <w:spacing w:after="200" w:line="276" w:lineRule="auto"/>
              <w:rPr>
                <w:rFonts w:ascii="Arial" w:hAnsi="Arial" w:cs="Arial"/>
              </w:rPr>
            </w:pPr>
            <w:r w:rsidRPr="00664E22">
              <w:rPr>
                <w:rFonts w:ascii="Arial" w:hAnsi="Arial" w:cs="Arial"/>
              </w:rPr>
              <w:t>Prostočasna športna vzgoja otrok in mladine</w:t>
            </w:r>
          </w:p>
        </w:tc>
        <w:tc>
          <w:tcPr>
            <w:tcW w:w="1768" w:type="dxa"/>
          </w:tcPr>
          <w:p w14:paraId="0390531F" w14:textId="77777777" w:rsidR="00664E22" w:rsidRPr="00664E22" w:rsidRDefault="00664E22" w:rsidP="0021465F">
            <w:pPr>
              <w:autoSpaceDE w:val="0"/>
              <w:autoSpaceDN w:val="0"/>
              <w:adjustRightInd w:val="0"/>
              <w:spacing w:after="200" w:line="276" w:lineRule="auto"/>
              <w:jc w:val="right"/>
              <w:rPr>
                <w:rFonts w:ascii="Arial" w:hAnsi="Arial" w:cs="Arial"/>
              </w:rPr>
            </w:pPr>
            <w:r w:rsidRPr="00664E22">
              <w:rPr>
                <w:rFonts w:ascii="Arial" w:hAnsi="Arial" w:cs="Arial"/>
              </w:rPr>
              <w:t>16,55</w:t>
            </w:r>
          </w:p>
        </w:tc>
        <w:tc>
          <w:tcPr>
            <w:tcW w:w="1768" w:type="dxa"/>
          </w:tcPr>
          <w:p w14:paraId="52D180DC" w14:textId="77777777" w:rsidR="00664E22" w:rsidRPr="00664E22" w:rsidRDefault="00664E22" w:rsidP="0021465F">
            <w:pPr>
              <w:autoSpaceDE w:val="0"/>
              <w:autoSpaceDN w:val="0"/>
              <w:adjustRightInd w:val="0"/>
              <w:spacing w:after="200" w:line="276" w:lineRule="auto"/>
              <w:jc w:val="right"/>
              <w:rPr>
                <w:rFonts w:ascii="Arial" w:hAnsi="Arial" w:cs="Arial"/>
              </w:rPr>
            </w:pPr>
            <w:r w:rsidRPr="00664E22">
              <w:rPr>
                <w:rFonts w:ascii="Arial" w:hAnsi="Arial" w:cs="Arial"/>
              </w:rPr>
              <w:t>16,55</w:t>
            </w:r>
          </w:p>
        </w:tc>
      </w:tr>
      <w:tr w:rsidR="00664E22" w:rsidRPr="00664E22" w14:paraId="468BB6CC" w14:textId="77777777" w:rsidTr="0021465F">
        <w:trPr>
          <w:trHeight w:val="735"/>
        </w:trPr>
        <w:tc>
          <w:tcPr>
            <w:tcW w:w="5606" w:type="dxa"/>
          </w:tcPr>
          <w:p w14:paraId="7CC395A0" w14:textId="77777777" w:rsidR="00664E22" w:rsidRPr="00664E22" w:rsidRDefault="00664E22" w:rsidP="0021465F">
            <w:pPr>
              <w:autoSpaceDE w:val="0"/>
              <w:autoSpaceDN w:val="0"/>
              <w:adjustRightInd w:val="0"/>
              <w:spacing w:line="276" w:lineRule="auto"/>
              <w:rPr>
                <w:rFonts w:ascii="Arial" w:hAnsi="Arial" w:cs="Arial"/>
              </w:rPr>
            </w:pPr>
            <w:r w:rsidRPr="00664E22">
              <w:rPr>
                <w:rFonts w:ascii="Arial" w:hAnsi="Arial" w:cs="Arial"/>
              </w:rPr>
              <w:t xml:space="preserve">Športna vzgoja otrok in mladine, usmerjenih v kakovostni in vrhunski šport  </w:t>
            </w:r>
          </w:p>
        </w:tc>
        <w:tc>
          <w:tcPr>
            <w:tcW w:w="1768" w:type="dxa"/>
          </w:tcPr>
          <w:p w14:paraId="76501554" w14:textId="77777777" w:rsidR="00664E22" w:rsidRPr="00664E22" w:rsidRDefault="00664E22" w:rsidP="0021465F">
            <w:pPr>
              <w:autoSpaceDE w:val="0"/>
              <w:autoSpaceDN w:val="0"/>
              <w:adjustRightInd w:val="0"/>
              <w:spacing w:line="276" w:lineRule="auto"/>
              <w:jc w:val="right"/>
              <w:rPr>
                <w:rFonts w:ascii="Arial" w:hAnsi="Arial" w:cs="Arial"/>
              </w:rPr>
            </w:pPr>
            <w:r w:rsidRPr="00664E22">
              <w:rPr>
                <w:rFonts w:ascii="Arial" w:hAnsi="Arial" w:cs="Arial"/>
              </w:rPr>
              <w:t>49,56</w:t>
            </w:r>
          </w:p>
          <w:p w14:paraId="794F419B" w14:textId="77777777" w:rsidR="00664E22" w:rsidRPr="00664E22" w:rsidRDefault="00664E22" w:rsidP="0021465F">
            <w:pPr>
              <w:autoSpaceDE w:val="0"/>
              <w:autoSpaceDN w:val="0"/>
              <w:adjustRightInd w:val="0"/>
              <w:spacing w:line="276" w:lineRule="auto"/>
              <w:jc w:val="right"/>
              <w:rPr>
                <w:rFonts w:ascii="Arial" w:hAnsi="Arial" w:cs="Arial"/>
              </w:rPr>
            </w:pPr>
          </w:p>
        </w:tc>
        <w:tc>
          <w:tcPr>
            <w:tcW w:w="1768" w:type="dxa"/>
          </w:tcPr>
          <w:p w14:paraId="7094CE84" w14:textId="77777777" w:rsidR="00664E22" w:rsidRPr="00664E22" w:rsidRDefault="00664E22" w:rsidP="0021465F">
            <w:pPr>
              <w:autoSpaceDE w:val="0"/>
              <w:autoSpaceDN w:val="0"/>
              <w:adjustRightInd w:val="0"/>
              <w:spacing w:line="276" w:lineRule="auto"/>
              <w:jc w:val="right"/>
              <w:rPr>
                <w:rFonts w:ascii="Arial" w:hAnsi="Arial" w:cs="Arial"/>
              </w:rPr>
            </w:pPr>
            <w:r w:rsidRPr="00664E22">
              <w:rPr>
                <w:rFonts w:ascii="Arial" w:hAnsi="Arial" w:cs="Arial"/>
              </w:rPr>
              <w:t>49,56</w:t>
            </w:r>
          </w:p>
          <w:p w14:paraId="17C39DDC" w14:textId="77777777" w:rsidR="00664E22" w:rsidRPr="00664E22" w:rsidRDefault="00664E22" w:rsidP="0021465F">
            <w:pPr>
              <w:autoSpaceDE w:val="0"/>
              <w:autoSpaceDN w:val="0"/>
              <w:adjustRightInd w:val="0"/>
              <w:spacing w:line="276" w:lineRule="auto"/>
              <w:jc w:val="right"/>
              <w:rPr>
                <w:rFonts w:ascii="Arial" w:hAnsi="Arial" w:cs="Arial"/>
              </w:rPr>
            </w:pPr>
          </w:p>
        </w:tc>
      </w:tr>
      <w:tr w:rsidR="00664E22" w:rsidRPr="00664E22" w14:paraId="438FA655" w14:textId="77777777" w:rsidTr="0021465F">
        <w:tc>
          <w:tcPr>
            <w:tcW w:w="5606" w:type="dxa"/>
          </w:tcPr>
          <w:p w14:paraId="78F07A96" w14:textId="77777777" w:rsidR="00664E22" w:rsidRPr="00664E22" w:rsidRDefault="00664E22" w:rsidP="0021465F">
            <w:pPr>
              <w:autoSpaceDE w:val="0"/>
              <w:autoSpaceDN w:val="0"/>
              <w:adjustRightInd w:val="0"/>
              <w:rPr>
                <w:rFonts w:ascii="Arial" w:hAnsi="Arial" w:cs="Arial"/>
              </w:rPr>
            </w:pPr>
            <w:r w:rsidRPr="00664E22">
              <w:rPr>
                <w:rFonts w:ascii="Arial" w:hAnsi="Arial" w:cs="Arial"/>
              </w:rPr>
              <w:t>Kakovostni šport</w:t>
            </w:r>
          </w:p>
          <w:p w14:paraId="3C9BBB76" w14:textId="77777777" w:rsidR="00664E22" w:rsidRPr="00664E22" w:rsidRDefault="00664E22" w:rsidP="0021465F">
            <w:pPr>
              <w:autoSpaceDE w:val="0"/>
              <w:autoSpaceDN w:val="0"/>
              <w:adjustRightInd w:val="0"/>
              <w:rPr>
                <w:rFonts w:ascii="Arial" w:hAnsi="Arial" w:cs="Arial"/>
              </w:rPr>
            </w:pPr>
          </w:p>
        </w:tc>
        <w:tc>
          <w:tcPr>
            <w:tcW w:w="1768" w:type="dxa"/>
          </w:tcPr>
          <w:p w14:paraId="3D737828" w14:textId="77777777" w:rsidR="00664E22" w:rsidRPr="00664E22" w:rsidRDefault="00664E22" w:rsidP="0021465F">
            <w:pPr>
              <w:autoSpaceDE w:val="0"/>
              <w:autoSpaceDN w:val="0"/>
              <w:adjustRightInd w:val="0"/>
              <w:spacing w:line="276" w:lineRule="auto"/>
              <w:jc w:val="right"/>
              <w:rPr>
                <w:rFonts w:ascii="Arial" w:hAnsi="Arial" w:cs="Arial"/>
              </w:rPr>
            </w:pPr>
            <w:r w:rsidRPr="00664E22">
              <w:rPr>
                <w:rFonts w:ascii="Arial" w:hAnsi="Arial" w:cs="Arial"/>
              </w:rPr>
              <w:t>11,64</w:t>
            </w:r>
          </w:p>
        </w:tc>
        <w:tc>
          <w:tcPr>
            <w:tcW w:w="1768" w:type="dxa"/>
          </w:tcPr>
          <w:p w14:paraId="11D56BA7" w14:textId="77777777" w:rsidR="00664E22" w:rsidRPr="00664E22" w:rsidRDefault="00664E22" w:rsidP="0021465F">
            <w:pPr>
              <w:autoSpaceDE w:val="0"/>
              <w:autoSpaceDN w:val="0"/>
              <w:adjustRightInd w:val="0"/>
              <w:spacing w:line="276" w:lineRule="auto"/>
              <w:jc w:val="right"/>
              <w:rPr>
                <w:rFonts w:ascii="Arial" w:hAnsi="Arial" w:cs="Arial"/>
              </w:rPr>
            </w:pPr>
            <w:r w:rsidRPr="00664E22">
              <w:rPr>
                <w:rFonts w:ascii="Arial" w:hAnsi="Arial" w:cs="Arial"/>
              </w:rPr>
              <w:t>11,64</w:t>
            </w:r>
          </w:p>
        </w:tc>
      </w:tr>
      <w:tr w:rsidR="00664E22" w:rsidRPr="00664E22" w14:paraId="4CE529B8" w14:textId="77777777" w:rsidTr="0021465F">
        <w:tc>
          <w:tcPr>
            <w:tcW w:w="5606" w:type="dxa"/>
          </w:tcPr>
          <w:p w14:paraId="78ECDB59" w14:textId="77777777" w:rsidR="00664E22" w:rsidRPr="00664E22" w:rsidRDefault="00664E22" w:rsidP="0021465F">
            <w:pPr>
              <w:autoSpaceDE w:val="0"/>
              <w:autoSpaceDN w:val="0"/>
              <w:adjustRightInd w:val="0"/>
              <w:spacing w:after="200"/>
              <w:rPr>
                <w:rFonts w:ascii="Arial" w:hAnsi="Arial" w:cs="Arial"/>
              </w:rPr>
            </w:pPr>
            <w:r w:rsidRPr="00664E22">
              <w:rPr>
                <w:rFonts w:ascii="Arial" w:hAnsi="Arial" w:cs="Arial"/>
              </w:rPr>
              <w:t>Vrhunski šport</w:t>
            </w:r>
          </w:p>
        </w:tc>
        <w:tc>
          <w:tcPr>
            <w:tcW w:w="1768" w:type="dxa"/>
          </w:tcPr>
          <w:p w14:paraId="31A7E8AF" w14:textId="77777777" w:rsidR="00664E22" w:rsidRPr="00664E22" w:rsidRDefault="00664E22" w:rsidP="0021465F">
            <w:pPr>
              <w:autoSpaceDE w:val="0"/>
              <w:autoSpaceDN w:val="0"/>
              <w:adjustRightInd w:val="0"/>
              <w:spacing w:after="200" w:line="276" w:lineRule="auto"/>
              <w:jc w:val="right"/>
              <w:rPr>
                <w:rFonts w:ascii="Arial" w:hAnsi="Arial" w:cs="Arial"/>
              </w:rPr>
            </w:pPr>
            <w:r w:rsidRPr="00664E22">
              <w:rPr>
                <w:rFonts w:ascii="Arial" w:hAnsi="Arial" w:cs="Arial"/>
              </w:rPr>
              <w:t>9,46</w:t>
            </w:r>
          </w:p>
        </w:tc>
        <w:tc>
          <w:tcPr>
            <w:tcW w:w="1768" w:type="dxa"/>
          </w:tcPr>
          <w:p w14:paraId="11964516" w14:textId="77777777" w:rsidR="00664E22" w:rsidRPr="00716F0D" w:rsidRDefault="00664E22" w:rsidP="0021465F">
            <w:pPr>
              <w:autoSpaceDE w:val="0"/>
              <w:autoSpaceDN w:val="0"/>
              <w:adjustRightInd w:val="0"/>
              <w:spacing w:after="200" w:line="276" w:lineRule="auto"/>
              <w:jc w:val="right"/>
              <w:rPr>
                <w:rFonts w:ascii="Arial" w:hAnsi="Arial" w:cs="Arial"/>
              </w:rPr>
            </w:pPr>
            <w:r w:rsidRPr="00716F0D">
              <w:rPr>
                <w:rFonts w:ascii="Arial" w:hAnsi="Arial" w:cs="Arial"/>
              </w:rPr>
              <w:t>4,25</w:t>
            </w:r>
          </w:p>
        </w:tc>
      </w:tr>
      <w:tr w:rsidR="00664E22" w:rsidRPr="00664E22" w14:paraId="55B28C04" w14:textId="77777777" w:rsidTr="0021465F">
        <w:tc>
          <w:tcPr>
            <w:tcW w:w="5606" w:type="dxa"/>
          </w:tcPr>
          <w:p w14:paraId="0E7E51B0" w14:textId="77777777" w:rsidR="00664E22" w:rsidRPr="00664E22" w:rsidRDefault="00664E22" w:rsidP="0021465F">
            <w:pPr>
              <w:autoSpaceDE w:val="0"/>
              <w:autoSpaceDN w:val="0"/>
              <w:adjustRightInd w:val="0"/>
              <w:spacing w:after="200"/>
              <w:rPr>
                <w:rFonts w:ascii="Arial" w:hAnsi="Arial" w:cs="Arial"/>
              </w:rPr>
            </w:pPr>
            <w:r w:rsidRPr="00664E22">
              <w:rPr>
                <w:rFonts w:ascii="Arial" w:hAnsi="Arial" w:cs="Arial"/>
              </w:rPr>
              <w:t>Športna rekreacija</w:t>
            </w:r>
          </w:p>
        </w:tc>
        <w:tc>
          <w:tcPr>
            <w:tcW w:w="1768" w:type="dxa"/>
          </w:tcPr>
          <w:p w14:paraId="1F107840" w14:textId="77777777" w:rsidR="00664E22" w:rsidRPr="00664E22" w:rsidRDefault="00664E22" w:rsidP="0021465F">
            <w:pPr>
              <w:autoSpaceDE w:val="0"/>
              <w:autoSpaceDN w:val="0"/>
              <w:adjustRightInd w:val="0"/>
              <w:spacing w:after="200" w:line="276" w:lineRule="auto"/>
              <w:jc w:val="right"/>
              <w:rPr>
                <w:rFonts w:ascii="Arial" w:hAnsi="Arial" w:cs="Arial"/>
              </w:rPr>
            </w:pPr>
            <w:r w:rsidRPr="00664E22">
              <w:rPr>
                <w:rFonts w:ascii="Arial" w:hAnsi="Arial" w:cs="Arial"/>
              </w:rPr>
              <w:t>6,79</w:t>
            </w:r>
          </w:p>
        </w:tc>
        <w:tc>
          <w:tcPr>
            <w:tcW w:w="1768" w:type="dxa"/>
          </w:tcPr>
          <w:p w14:paraId="55E1E246" w14:textId="77777777" w:rsidR="00664E22" w:rsidRPr="00716F0D" w:rsidRDefault="00664E22" w:rsidP="0021465F">
            <w:pPr>
              <w:autoSpaceDE w:val="0"/>
              <w:autoSpaceDN w:val="0"/>
              <w:adjustRightInd w:val="0"/>
              <w:spacing w:after="200" w:line="276" w:lineRule="auto"/>
              <w:jc w:val="right"/>
              <w:rPr>
                <w:rFonts w:ascii="Arial" w:hAnsi="Arial" w:cs="Arial"/>
              </w:rPr>
            </w:pPr>
            <w:r w:rsidRPr="00716F0D">
              <w:rPr>
                <w:rFonts w:ascii="Arial" w:hAnsi="Arial" w:cs="Arial"/>
              </w:rPr>
              <w:t>12,00</w:t>
            </w:r>
          </w:p>
        </w:tc>
      </w:tr>
      <w:tr w:rsidR="00664E22" w:rsidRPr="00664E22" w14:paraId="6401E1C3" w14:textId="77777777" w:rsidTr="0021465F">
        <w:tc>
          <w:tcPr>
            <w:tcW w:w="5606" w:type="dxa"/>
          </w:tcPr>
          <w:p w14:paraId="3DB26792" w14:textId="77777777" w:rsidR="00664E22" w:rsidRPr="00664E22" w:rsidRDefault="00664E22" w:rsidP="0021465F">
            <w:pPr>
              <w:autoSpaceDE w:val="0"/>
              <w:autoSpaceDN w:val="0"/>
              <w:adjustRightInd w:val="0"/>
              <w:spacing w:after="200"/>
              <w:rPr>
                <w:rFonts w:ascii="Arial" w:hAnsi="Arial" w:cs="Arial"/>
              </w:rPr>
            </w:pPr>
            <w:r w:rsidRPr="00664E22">
              <w:rPr>
                <w:rFonts w:ascii="Arial" w:hAnsi="Arial" w:cs="Arial"/>
              </w:rPr>
              <w:t>Šport invalidov</w:t>
            </w:r>
          </w:p>
        </w:tc>
        <w:tc>
          <w:tcPr>
            <w:tcW w:w="1768" w:type="dxa"/>
          </w:tcPr>
          <w:p w14:paraId="003C1805" w14:textId="77777777" w:rsidR="00664E22" w:rsidRPr="00664E22" w:rsidRDefault="00664E22" w:rsidP="0021465F">
            <w:pPr>
              <w:autoSpaceDE w:val="0"/>
              <w:autoSpaceDN w:val="0"/>
              <w:adjustRightInd w:val="0"/>
              <w:spacing w:after="200" w:line="276" w:lineRule="auto"/>
              <w:jc w:val="right"/>
              <w:rPr>
                <w:rFonts w:ascii="Arial" w:hAnsi="Arial" w:cs="Arial"/>
              </w:rPr>
            </w:pPr>
            <w:r w:rsidRPr="00664E22">
              <w:rPr>
                <w:rFonts w:ascii="Arial" w:hAnsi="Arial" w:cs="Arial"/>
              </w:rPr>
              <w:t>1,00</w:t>
            </w:r>
          </w:p>
        </w:tc>
        <w:tc>
          <w:tcPr>
            <w:tcW w:w="1768" w:type="dxa"/>
          </w:tcPr>
          <w:p w14:paraId="1C723257" w14:textId="77777777" w:rsidR="00664E22" w:rsidRPr="00664E22" w:rsidRDefault="00664E22" w:rsidP="0021465F">
            <w:pPr>
              <w:autoSpaceDE w:val="0"/>
              <w:autoSpaceDN w:val="0"/>
              <w:adjustRightInd w:val="0"/>
              <w:spacing w:after="200" w:line="276" w:lineRule="auto"/>
              <w:jc w:val="right"/>
              <w:rPr>
                <w:rFonts w:ascii="Arial" w:hAnsi="Arial" w:cs="Arial"/>
              </w:rPr>
            </w:pPr>
            <w:r w:rsidRPr="00664E22">
              <w:rPr>
                <w:rFonts w:ascii="Arial" w:hAnsi="Arial" w:cs="Arial"/>
              </w:rPr>
              <w:t>1,00</w:t>
            </w:r>
          </w:p>
        </w:tc>
      </w:tr>
      <w:tr w:rsidR="00664E22" w:rsidRPr="00664E22" w14:paraId="119BD594" w14:textId="77777777" w:rsidTr="0021465F">
        <w:tc>
          <w:tcPr>
            <w:tcW w:w="5606" w:type="dxa"/>
          </w:tcPr>
          <w:p w14:paraId="373ED9DF" w14:textId="77777777" w:rsidR="00664E22" w:rsidRPr="00664E22" w:rsidRDefault="00664E22" w:rsidP="0021465F">
            <w:pPr>
              <w:autoSpaceDE w:val="0"/>
              <w:autoSpaceDN w:val="0"/>
              <w:adjustRightInd w:val="0"/>
              <w:spacing w:after="200"/>
              <w:rPr>
                <w:rFonts w:ascii="Arial" w:hAnsi="Arial" w:cs="Arial"/>
              </w:rPr>
            </w:pPr>
            <w:r w:rsidRPr="00664E22">
              <w:rPr>
                <w:rFonts w:ascii="Arial" w:hAnsi="Arial" w:cs="Arial"/>
              </w:rPr>
              <w:t>Šport starejših</w:t>
            </w:r>
          </w:p>
        </w:tc>
        <w:tc>
          <w:tcPr>
            <w:tcW w:w="1768" w:type="dxa"/>
          </w:tcPr>
          <w:p w14:paraId="0139064C" w14:textId="77777777" w:rsidR="00664E22" w:rsidRPr="00664E22" w:rsidRDefault="00664E22" w:rsidP="0021465F">
            <w:pPr>
              <w:autoSpaceDE w:val="0"/>
              <w:autoSpaceDN w:val="0"/>
              <w:adjustRightInd w:val="0"/>
              <w:spacing w:after="200" w:line="276" w:lineRule="auto"/>
              <w:jc w:val="right"/>
              <w:rPr>
                <w:rFonts w:ascii="Arial" w:hAnsi="Arial" w:cs="Arial"/>
              </w:rPr>
            </w:pPr>
            <w:r w:rsidRPr="00664E22">
              <w:rPr>
                <w:rFonts w:ascii="Arial" w:hAnsi="Arial" w:cs="Arial"/>
              </w:rPr>
              <w:t>5,00</w:t>
            </w:r>
          </w:p>
        </w:tc>
        <w:tc>
          <w:tcPr>
            <w:tcW w:w="1768" w:type="dxa"/>
          </w:tcPr>
          <w:p w14:paraId="03B353A0" w14:textId="77777777" w:rsidR="00664E22" w:rsidRPr="00664E22" w:rsidRDefault="00664E22" w:rsidP="0021465F">
            <w:pPr>
              <w:autoSpaceDE w:val="0"/>
              <w:autoSpaceDN w:val="0"/>
              <w:adjustRightInd w:val="0"/>
              <w:spacing w:after="200" w:line="276" w:lineRule="auto"/>
              <w:jc w:val="right"/>
              <w:rPr>
                <w:rFonts w:ascii="Arial" w:hAnsi="Arial" w:cs="Arial"/>
              </w:rPr>
            </w:pPr>
            <w:r w:rsidRPr="00664E22">
              <w:rPr>
                <w:rFonts w:ascii="Arial" w:hAnsi="Arial" w:cs="Arial"/>
              </w:rPr>
              <w:t>5,00</w:t>
            </w:r>
          </w:p>
        </w:tc>
      </w:tr>
      <w:tr w:rsidR="00664E22" w:rsidRPr="00664E22" w14:paraId="327436EC" w14:textId="77777777" w:rsidTr="0021465F">
        <w:tc>
          <w:tcPr>
            <w:tcW w:w="5606" w:type="dxa"/>
          </w:tcPr>
          <w:p w14:paraId="225D536F" w14:textId="77777777" w:rsidR="00664E22" w:rsidRPr="00664E22" w:rsidRDefault="00664E22" w:rsidP="0021465F">
            <w:pPr>
              <w:autoSpaceDE w:val="0"/>
              <w:autoSpaceDN w:val="0"/>
              <w:adjustRightInd w:val="0"/>
              <w:spacing w:after="200" w:line="276" w:lineRule="auto"/>
              <w:rPr>
                <w:rFonts w:ascii="Arial" w:hAnsi="Arial" w:cs="Arial"/>
                <w:b/>
              </w:rPr>
            </w:pPr>
            <w:r w:rsidRPr="00664E22">
              <w:rPr>
                <w:rFonts w:ascii="Arial" w:hAnsi="Arial" w:cs="Arial"/>
                <w:b/>
              </w:rPr>
              <w:t>SKUPAJ</w:t>
            </w:r>
          </w:p>
        </w:tc>
        <w:tc>
          <w:tcPr>
            <w:tcW w:w="1768" w:type="dxa"/>
          </w:tcPr>
          <w:p w14:paraId="71569A86" w14:textId="77777777" w:rsidR="00664E22" w:rsidRPr="00664E22" w:rsidRDefault="00664E22" w:rsidP="0021465F">
            <w:pPr>
              <w:autoSpaceDE w:val="0"/>
              <w:autoSpaceDN w:val="0"/>
              <w:adjustRightInd w:val="0"/>
              <w:spacing w:after="200" w:line="276" w:lineRule="auto"/>
              <w:jc w:val="right"/>
              <w:rPr>
                <w:rFonts w:ascii="Arial" w:hAnsi="Arial" w:cs="Arial"/>
                <w:b/>
              </w:rPr>
            </w:pPr>
            <w:r w:rsidRPr="00664E22">
              <w:rPr>
                <w:rFonts w:ascii="Arial" w:hAnsi="Arial" w:cs="Arial"/>
                <w:b/>
              </w:rPr>
              <w:t>100</w:t>
            </w:r>
          </w:p>
        </w:tc>
        <w:tc>
          <w:tcPr>
            <w:tcW w:w="1768" w:type="dxa"/>
          </w:tcPr>
          <w:p w14:paraId="22730ADB" w14:textId="77777777" w:rsidR="00664E22" w:rsidRPr="00664E22" w:rsidRDefault="00664E22" w:rsidP="0021465F">
            <w:pPr>
              <w:autoSpaceDE w:val="0"/>
              <w:autoSpaceDN w:val="0"/>
              <w:adjustRightInd w:val="0"/>
              <w:spacing w:after="200" w:line="276" w:lineRule="auto"/>
              <w:jc w:val="right"/>
              <w:rPr>
                <w:rFonts w:ascii="Arial" w:hAnsi="Arial" w:cs="Arial"/>
                <w:b/>
              </w:rPr>
            </w:pPr>
            <w:r w:rsidRPr="00664E22">
              <w:rPr>
                <w:rFonts w:ascii="Arial" w:hAnsi="Arial" w:cs="Arial"/>
                <w:b/>
              </w:rPr>
              <w:t>100</w:t>
            </w:r>
          </w:p>
        </w:tc>
      </w:tr>
    </w:tbl>
    <w:p w14:paraId="2F6BBA87" w14:textId="77777777" w:rsidR="00664E22" w:rsidRPr="00664E22" w:rsidRDefault="00664E22" w:rsidP="00664E22">
      <w:pPr>
        <w:autoSpaceDE w:val="0"/>
        <w:autoSpaceDN w:val="0"/>
        <w:adjustRightInd w:val="0"/>
        <w:spacing w:after="0" w:line="240" w:lineRule="atLeast"/>
        <w:jc w:val="both"/>
        <w:rPr>
          <w:rFonts w:ascii="Arial" w:eastAsia="Times New Roman" w:hAnsi="Arial" w:cs="Arial"/>
          <w:sz w:val="20"/>
          <w:szCs w:val="20"/>
          <w:lang w:eastAsia="sl-SI"/>
        </w:rPr>
      </w:pPr>
    </w:p>
    <w:p w14:paraId="52DF88C3" w14:textId="77777777" w:rsidR="00664E22" w:rsidRPr="00664E22" w:rsidRDefault="00664E22" w:rsidP="00664E22">
      <w:pPr>
        <w:autoSpaceDE w:val="0"/>
        <w:autoSpaceDN w:val="0"/>
        <w:adjustRightInd w:val="0"/>
        <w:spacing w:after="0" w:line="240" w:lineRule="atLeast"/>
        <w:jc w:val="center"/>
        <w:rPr>
          <w:rFonts w:ascii="Arial" w:eastAsia="Times New Roman" w:hAnsi="Arial" w:cs="Arial"/>
          <w:sz w:val="20"/>
          <w:szCs w:val="20"/>
          <w:lang w:eastAsia="sl-SI"/>
        </w:rPr>
      </w:pPr>
    </w:p>
    <w:p w14:paraId="648E71C3" w14:textId="77777777" w:rsidR="00664E22" w:rsidRPr="00664E22" w:rsidRDefault="00664E22" w:rsidP="00664E22">
      <w:pPr>
        <w:autoSpaceDE w:val="0"/>
        <w:autoSpaceDN w:val="0"/>
        <w:adjustRightInd w:val="0"/>
        <w:spacing w:after="0" w:line="240" w:lineRule="atLeast"/>
        <w:jc w:val="center"/>
        <w:rPr>
          <w:rFonts w:ascii="Arial" w:eastAsia="Times New Roman" w:hAnsi="Arial" w:cs="Arial"/>
          <w:sz w:val="20"/>
          <w:szCs w:val="20"/>
          <w:lang w:eastAsia="sl-SI"/>
        </w:rPr>
      </w:pPr>
      <w:r w:rsidRPr="00664E22">
        <w:rPr>
          <w:rFonts w:ascii="Arial" w:eastAsia="Times New Roman" w:hAnsi="Arial" w:cs="Arial"/>
          <w:sz w:val="20"/>
          <w:szCs w:val="20"/>
          <w:lang w:eastAsia="sl-SI"/>
        </w:rPr>
        <w:t>9. člen</w:t>
      </w:r>
    </w:p>
    <w:p w14:paraId="47AF2646" w14:textId="77777777" w:rsidR="00664E22" w:rsidRPr="00664E22" w:rsidRDefault="00664E22" w:rsidP="00664E22">
      <w:pPr>
        <w:autoSpaceDE w:val="0"/>
        <w:autoSpaceDN w:val="0"/>
        <w:adjustRightInd w:val="0"/>
        <w:spacing w:after="0" w:line="240" w:lineRule="atLeast"/>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Obvezni športni programi šolske športne vzgoje, ki se izvajajo v šolskih športnih objektih, imajo prednost pred vsemi drugimi izvajalci letnega programa.</w:t>
      </w:r>
    </w:p>
    <w:p w14:paraId="255C1C81" w14:textId="77777777" w:rsidR="00664E22" w:rsidRPr="00664E22" w:rsidRDefault="00664E22" w:rsidP="00664E22">
      <w:pPr>
        <w:autoSpaceDE w:val="0"/>
        <w:autoSpaceDN w:val="0"/>
        <w:adjustRightInd w:val="0"/>
        <w:spacing w:after="0" w:line="240" w:lineRule="atLeast"/>
        <w:jc w:val="both"/>
        <w:rPr>
          <w:rFonts w:ascii="Arial" w:eastAsia="Times New Roman" w:hAnsi="Arial" w:cs="Arial"/>
          <w:sz w:val="20"/>
          <w:szCs w:val="20"/>
          <w:lang w:eastAsia="sl-SI"/>
        </w:rPr>
      </w:pPr>
    </w:p>
    <w:p w14:paraId="59BE48DE" w14:textId="77777777" w:rsidR="00664E22" w:rsidRPr="00664E22" w:rsidRDefault="00664E22" w:rsidP="00664E22">
      <w:pPr>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Športna društva imajo pod enakimi pogoji prednost pri izvajanju LPŠ.</w:t>
      </w:r>
    </w:p>
    <w:p w14:paraId="73FE5BD7" w14:textId="77777777" w:rsidR="00664E22" w:rsidRPr="00664E22" w:rsidRDefault="00664E22" w:rsidP="00664E22">
      <w:pPr>
        <w:spacing w:after="0" w:line="240" w:lineRule="auto"/>
        <w:jc w:val="both"/>
        <w:rPr>
          <w:rFonts w:ascii="Arial" w:eastAsia="Times New Roman" w:hAnsi="Arial" w:cs="Arial"/>
          <w:sz w:val="20"/>
          <w:szCs w:val="20"/>
          <w:lang w:eastAsia="sl-SI"/>
        </w:rPr>
      </w:pPr>
    </w:p>
    <w:p w14:paraId="0016363A" w14:textId="77777777" w:rsidR="00664E22" w:rsidRPr="00664E22" w:rsidRDefault="00664E22" w:rsidP="00664E22">
      <w:pPr>
        <w:autoSpaceDE w:val="0"/>
        <w:autoSpaceDN w:val="0"/>
        <w:adjustRightInd w:val="0"/>
        <w:spacing w:after="0" w:line="240" w:lineRule="atLeast"/>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Športnim društvom, ki izvajajo programe LPŠ, so športni objekti dostopni pod enakimi pogoji. Športna društva, ki izvajajo programe LPŠ, imajo prednost pri uporabi javnih športnih objektov pred drugimi izvajalci.</w:t>
      </w:r>
    </w:p>
    <w:p w14:paraId="6F2B10EE" w14:textId="77777777" w:rsidR="00664E22" w:rsidRPr="00664E22" w:rsidRDefault="00664E22" w:rsidP="00664E22">
      <w:pPr>
        <w:spacing w:after="0" w:line="240" w:lineRule="auto"/>
        <w:jc w:val="center"/>
        <w:rPr>
          <w:rFonts w:ascii="Arial" w:eastAsia="Times New Roman" w:hAnsi="Arial" w:cs="Arial"/>
          <w:sz w:val="20"/>
          <w:szCs w:val="20"/>
          <w:lang w:eastAsia="sl-SI"/>
        </w:rPr>
      </w:pPr>
    </w:p>
    <w:p w14:paraId="62356DB3" w14:textId="77777777" w:rsidR="00664E22" w:rsidRPr="00664E22" w:rsidRDefault="00664E22" w:rsidP="00664E22">
      <w:pPr>
        <w:spacing w:after="0" w:line="240" w:lineRule="auto"/>
        <w:jc w:val="center"/>
        <w:rPr>
          <w:rFonts w:ascii="Arial" w:eastAsia="Times New Roman" w:hAnsi="Arial" w:cs="Arial"/>
          <w:sz w:val="20"/>
          <w:szCs w:val="20"/>
          <w:lang w:eastAsia="sl-SI"/>
        </w:rPr>
      </w:pPr>
      <w:r w:rsidRPr="00664E22">
        <w:rPr>
          <w:rFonts w:ascii="Arial" w:eastAsia="Times New Roman" w:hAnsi="Arial" w:cs="Arial"/>
          <w:sz w:val="20"/>
          <w:szCs w:val="20"/>
          <w:lang w:eastAsia="sl-SI"/>
        </w:rPr>
        <w:lastRenderedPageBreak/>
        <w:t>10. člen</w:t>
      </w:r>
    </w:p>
    <w:p w14:paraId="36BE6197" w14:textId="77777777" w:rsidR="00664E22" w:rsidRPr="00664E22" w:rsidRDefault="00664E22" w:rsidP="00664E22">
      <w:pPr>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 xml:space="preserve">Nadzor nad porabo javnih sredstev, pridobljenih v okviru javnega razpisa ter vsebino izvedenih programov, vrši občinska uprava. </w:t>
      </w:r>
    </w:p>
    <w:p w14:paraId="40B2B778" w14:textId="77777777" w:rsidR="00664E22" w:rsidRPr="00664E22" w:rsidRDefault="00664E22" w:rsidP="00664E22">
      <w:pPr>
        <w:keepNext/>
        <w:autoSpaceDE w:val="0"/>
        <w:autoSpaceDN w:val="0"/>
        <w:adjustRightInd w:val="0"/>
        <w:spacing w:after="0" w:line="240" w:lineRule="auto"/>
        <w:jc w:val="center"/>
        <w:outlineLvl w:val="2"/>
        <w:rPr>
          <w:rFonts w:ascii="Arial" w:eastAsia="Times New Roman" w:hAnsi="Arial" w:cs="Arial"/>
          <w:sz w:val="20"/>
          <w:szCs w:val="20"/>
          <w:lang w:eastAsia="sl-SI"/>
        </w:rPr>
      </w:pPr>
      <w:r w:rsidRPr="00664E22">
        <w:rPr>
          <w:rFonts w:ascii="Arial" w:eastAsia="Times New Roman" w:hAnsi="Arial" w:cs="Arial"/>
          <w:sz w:val="20"/>
          <w:szCs w:val="20"/>
          <w:lang w:eastAsia="sl-SI"/>
        </w:rPr>
        <w:t>11. člen</w:t>
      </w:r>
    </w:p>
    <w:p w14:paraId="233559BA" w14:textId="77777777" w:rsidR="00664E22" w:rsidRPr="00664E22" w:rsidRDefault="00664E22" w:rsidP="00664E22">
      <w:pPr>
        <w:keepNext/>
        <w:autoSpaceDE w:val="0"/>
        <w:autoSpaceDN w:val="0"/>
        <w:adjustRightInd w:val="0"/>
        <w:spacing w:after="0" w:line="240" w:lineRule="auto"/>
        <w:jc w:val="both"/>
        <w:outlineLvl w:val="2"/>
        <w:rPr>
          <w:rFonts w:ascii="Arial" w:eastAsia="Times New Roman" w:hAnsi="Arial" w:cs="Arial"/>
          <w:sz w:val="20"/>
          <w:szCs w:val="20"/>
          <w:lang w:eastAsia="sl-SI"/>
        </w:rPr>
      </w:pPr>
      <w:r w:rsidRPr="00664E22">
        <w:rPr>
          <w:rFonts w:ascii="Arial" w:eastAsia="Times New Roman" w:hAnsi="Arial" w:cs="Arial"/>
          <w:sz w:val="20"/>
          <w:szCs w:val="20"/>
          <w:lang w:eastAsia="sl-SI"/>
        </w:rPr>
        <w:t xml:space="preserve">Na osnovi sprejetega LPŠ v Občini Renče-Vogrsko za leto 2024 bo objavljen javni razpis za sofinanciranje programov LPŠ. Prijavljeni programi se vrednotijo v skladu z veljavnimi </w:t>
      </w:r>
      <w:r w:rsidRPr="00664E22">
        <w:rPr>
          <w:rFonts w:ascii="Arial" w:eastAsia="Times New Roman" w:hAnsi="Arial" w:cs="Arial"/>
          <w:bCs/>
          <w:sz w:val="20"/>
          <w:szCs w:val="20"/>
          <w:lang w:eastAsia="sl-SI"/>
        </w:rPr>
        <w:t>Merili za vrednotenje in izbor programov LPŠ.</w:t>
      </w:r>
    </w:p>
    <w:p w14:paraId="50BFF3F5" w14:textId="77777777" w:rsidR="00664E22" w:rsidRPr="00664E22" w:rsidRDefault="00664E22" w:rsidP="00664E22">
      <w:pPr>
        <w:keepNext/>
        <w:autoSpaceDE w:val="0"/>
        <w:autoSpaceDN w:val="0"/>
        <w:adjustRightInd w:val="0"/>
        <w:spacing w:after="0" w:line="240" w:lineRule="auto"/>
        <w:jc w:val="both"/>
        <w:outlineLvl w:val="2"/>
        <w:rPr>
          <w:rFonts w:ascii="Arial" w:eastAsia="Times New Roman" w:hAnsi="Arial" w:cs="Arial"/>
          <w:sz w:val="20"/>
          <w:szCs w:val="20"/>
          <w:lang w:eastAsia="sl-SI"/>
        </w:rPr>
      </w:pPr>
    </w:p>
    <w:p w14:paraId="6EFEF177" w14:textId="77777777" w:rsidR="00664E22" w:rsidRPr="00664E22" w:rsidRDefault="00664E22" w:rsidP="00664E22">
      <w:pPr>
        <w:keepNext/>
        <w:autoSpaceDE w:val="0"/>
        <w:autoSpaceDN w:val="0"/>
        <w:adjustRightInd w:val="0"/>
        <w:spacing w:after="0" w:line="240" w:lineRule="auto"/>
        <w:jc w:val="center"/>
        <w:outlineLvl w:val="2"/>
        <w:rPr>
          <w:rFonts w:ascii="Arial" w:eastAsia="Times New Roman" w:hAnsi="Arial" w:cs="Arial"/>
          <w:sz w:val="20"/>
          <w:szCs w:val="20"/>
          <w:lang w:eastAsia="sl-SI"/>
        </w:rPr>
      </w:pPr>
      <w:r w:rsidRPr="00664E22">
        <w:rPr>
          <w:rFonts w:ascii="Arial" w:eastAsia="Times New Roman" w:hAnsi="Arial" w:cs="Arial"/>
          <w:sz w:val="20"/>
          <w:szCs w:val="20"/>
          <w:lang w:eastAsia="sl-SI"/>
        </w:rPr>
        <w:t>12. člen</w:t>
      </w:r>
    </w:p>
    <w:p w14:paraId="45825EE9" w14:textId="77777777" w:rsidR="00664E22" w:rsidRPr="00664E22" w:rsidRDefault="00664E22" w:rsidP="00664E22">
      <w:pPr>
        <w:spacing w:after="0" w:line="240" w:lineRule="auto"/>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LPŠ za leto 2024 začne veljati naslednji dan po objavi v Uradnih objavah v Občinskem glasilu.</w:t>
      </w:r>
    </w:p>
    <w:p w14:paraId="357FF413" w14:textId="77777777" w:rsidR="00664E22" w:rsidRPr="00664E22" w:rsidRDefault="00664E22" w:rsidP="00664E22">
      <w:pPr>
        <w:keepNext/>
        <w:autoSpaceDE w:val="0"/>
        <w:autoSpaceDN w:val="0"/>
        <w:adjustRightInd w:val="0"/>
        <w:spacing w:after="0" w:line="240" w:lineRule="auto"/>
        <w:jc w:val="both"/>
        <w:outlineLvl w:val="2"/>
        <w:rPr>
          <w:rFonts w:ascii="Arial" w:eastAsia="Times New Roman" w:hAnsi="Arial" w:cs="Arial"/>
          <w:sz w:val="20"/>
          <w:szCs w:val="20"/>
          <w:lang w:eastAsia="sl-SI"/>
        </w:rPr>
      </w:pPr>
    </w:p>
    <w:p w14:paraId="08C3582B" w14:textId="77777777" w:rsidR="00664E22" w:rsidRPr="00664E22" w:rsidRDefault="00664E22" w:rsidP="00664E22">
      <w:pPr>
        <w:keepNext/>
        <w:autoSpaceDE w:val="0"/>
        <w:autoSpaceDN w:val="0"/>
        <w:adjustRightInd w:val="0"/>
        <w:spacing w:after="0" w:line="240" w:lineRule="auto"/>
        <w:outlineLvl w:val="2"/>
        <w:rPr>
          <w:rFonts w:ascii="Arial" w:eastAsia="Times New Roman" w:hAnsi="Arial" w:cs="Arial"/>
          <w:sz w:val="20"/>
          <w:szCs w:val="20"/>
          <w:lang w:eastAsia="sl-SI"/>
        </w:rPr>
      </w:pPr>
    </w:p>
    <w:p w14:paraId="491A263D" w14:textId="77777777" w:rsidR="00664E22" w:rsidRPr="00664E22" w:rsidRDefault="00664E22" w:rsidP="00664E22">
      <w:pPr>
        <w:keepNext/>
        <w:autoSpaceDE w:val="0"/>
        <w:autoSpaceDN w:val="0"/>
        <w:adjustRightInd w:val="0"/>
        <w:spacing w:after="0" w:line="240" w:lineRule="auto"/>
        <w:outlineLvl w:val="2"/>
        <w:rPr>
          <w:rFonts w:ascii="Arial" w:eastAsia="Times New Roman" w:hAnsi="Arial" w:cs="Arial"/>
          <w:sz w:val="20"/>
          <w:szCs w:val="20"/>
          <w:lang w:eastAsia="sl-SI"/>
        </w:rPr>
      </w:pPr>
      <w:r w:rsidRPr="00664E22">
        <w:rPr>
          <w:rFonts w:ascii="Arial" w:eastAsia="Times New Roman" w:hAnsi="Arial" w:cs="Arial"/>
          <w:sz w:val="20"/>
          <w:szCs w:val="20"/>
          <w:lang w:eastAsia="sl-SI"/>
        </w:rPr>
        <w:t>Številka: ___</w:t>
      </w:r>
    </w:p>
    <w:p w14:paraId="0B39C9FB" w14:textId="77777777" w:rsidR="00664E22" w:rsidRPr="00664E22" w:rsidRDefault="00664E22" w:rsidP="00664E22">
      <w:pPr>
        <w:keepNext/>
        <w:autoSpaceDE w:val="0"/>
        <w:autoSpaceDN w:val="0"/>
        <w:adjustRightInd w:val="0"/>
        <w:spacing w:after="0" w:line="240" w:lineRule="auto"/>
        <w:outlineLvl w:val="2"/>
        <w:rPr>
          <w:rFonts w:ascii="Arial" w:eastAsia="Times New Roman" w:hAnsi="Arial" w:cs="Arial"/>
          <w:sz w:val="20"/>
          <w:szCs w:val="20"/>
          <w:lang w:eastAsia="sl-SI"/>
        </w:rPr>
      </w:pPr>
      <w:r w:rsidRPr="00664E22">
        <w:rPr>
          <w:rFonts w:ascii="Arial" w:eastAsia="Times New Roman" w:hAnsi="Arial" w:cs="Arial"/>
          <w:sz w:val="20"/>
          <w:szCs w:val="20"/>
          <w:lang w:eastAsia="sl-SI"/>
        </w:rPr>
        <w:t>Bukovica, dne __ 2024</w:t>
      </w:r>
    </w:p>
    <w:p w14:paraId="4306512A" w14:textId="77777777" w:rsidR="00664E22" w:rsidRPr="00664E22" w:rsidRDefault="00664E22" w:rsidP="00664E22">
      <w:pPr>
        <w:keepNext/>
        <w:autoSpaceDE w:val="0"/>
        <w:autoSpaceDN w:val="0"/>
        <w:adjustRightInd w:val="0"/>
        <w:spacing w:after="0" w:line="240" w:lineRule="auto"/>
        <w:outlineLvl w:val="2"/>
        <w:rPr>
          <w:rFonts w:ascii="Arial" w:eastAsia="Times New Roman" w:hAnsi="Arial" w:cs="Arial"/>
          <w:sz w:val="20"/>
          <w:szCs w:val="20"/>
          <w:lang w:eastAsia="sl-SI"/>
        </w:rPr>
      </w:pPr>
      <w:r w:rsidRPr="00664E22">
        <w:rPr>
          <w:rFonts w:ascii="Arial" w:eastAsia="Times New Roman" w:hAnsi="Arial" w:cs="Arial"/>
          <w:sz w:val="20"/>
          <w:szCs w:val="20"/>
          <w:lang w:eastAsia="sl-SI"/>
        </w:rPr>
        <w:t xml:space="preserve">                                                                                                                                                                            </w:t>
      </w:r>
    </w:p>
    <w:p w14:paraId="64648DD3" w14:textId="77777777" w:rsidR="00664E22" w:rsidRPr="00664E22" w:rsidRDefault="00664E22" w:rsidP="00664E22">
      <w:pPr>
        <w:autoSpaceDE w:val="0"/>
        <w:autoSpaceDN w:val="0"/>
        <w:adjustRightInd w:val="0"/>
        <w:spacing w:after="0" w:line="240" w:lineRule="atLeast"/>
        <w:jc w:val="both"/>
        <w:rPr>
          <w:rFonts w:ascii="Arial" w:eastAsia="Times New Roman" w:hAnsi="Arial" w:cs="Arial"/>
          <w:sz w:val="20"/>
          <w:szCs w:val="20"/>
          <w:lang w:eastAsia="sl-SI"/>
        </w:rPr>
      </w:pPr>
      <w:r w:rsidRPr="00664E22">
        <w:rPr>
          <w:rFonts w:ascii="Arial" w:eastAsia="Times New Roman" w:hAnsi="Arial" w:cs="Arial"/>
          <w:sz w:val="20"/>
          <w:szCs w:val="20"/>
          <w:lang w:eastAsia="sl-SI"/>
        </w:rPr>
        <w:t xml:space="preserve"> </w:t>
      </w:r>
      <w:r w:rsidRPr="00664E22">
        <w:rPr>
          <w:rFonts w:ascii="Arial" w:eastAsia="Times New Roman" w:hAnsi="Arial" w:cs="Arial"/>
          <w:sz w:val="20"/>
          <w:szCs w:val="20"/>
          <w:lang w:eastAsia="sl-SI"/>
        </w:rPr>
        <w:tab/>
      </w:r>
      <w:r w:rsidRPr="00664E22">
        <w:rPr>
          <w:rFonts w:ascii="Arial" w:eastAsia="Times New Roman" w:hAnsi="Arial" w:cs="Arial"/>
          <w:sz w:val="20"/>
          <w:szCs w:val="20"/>
          <w:lang w:eastAsia="sl-SI"/>
        </w:rPr>
        <w:tab/>
      </w:r>
      <w:r w:rsidRPr="00664E22">
        <w:rPr>
          <w:rFonts w:ascii="Arial" w:eastAsia="Times New Roman" w:hAnsi="Arial" w:cs="Arial"/>
          <w:sz w:val="20"/>
          <w:szCs w:val="20"/>
          <w:lang w:eastAsia="sl-SI"/>
        </w:rPr>
        <w:tab/>
      </w:r>
      <w:r w:rsidRPr="00664E22">
        <w:rPr>
          <w:rFonts w:ascii="Arial" w:eastAsia="Times New Roman" w:hAnsi="Arial" w:cs="Arial"/>
          <w:sz w:val="20"/>
          <w:szCs w:val="20"/>
          <w:lang w:eastAsia="sl-SI"/>
        </w:rPr>
        <w:tab/>
      </w:r>
      <w:r w:rsidRPr="00664E22">
        <w:rPr>
          <w:rFonts w:ascii="Arial" w:eastAsia="Times New Roman" w:hAnsi="Arial" w:cs="Arial"/>
          <w:sz w:val="20"/>
          <w:szCs w:val="20"/>
          <w:lang w:eastAsia="sl-SI"/>
        </w:rPr>
        <w:tab/>
        <w:t xml:space="preserve">                  </w:t>
      </w:r>
      <w:r w:rsidRPr="00664E22">
        <w:rPr>
          <w:rFonts w:ascii="Arial" w:eastAsia="Times New Roman" w:hAnsi="Arial" w:cs="Arial"/>
          <w:sz w:val="20"/>
          <w:szCs w:val="20"/>
          <w:lang w:eastAsia="sl-SI"/>
        </w:rPr>
        <w:tab/>
      </w:r>
      <w:r w:rsidRPr="00664E22">
        <w:rPr>
          <w:rFonts w:ascii="Arial" w:eastAsia="Times New Roman" w:hAnsi="Arial" w:cs="Arial"/>
          <w:sz w:val="20"/>
          <w:szCs w:val="20"/>
          <w:lang w:eastAsia="sl-SI"/>
        </w:rPr>
        <w:tab/>
      </w:r>
      <w:r w:rsidRPr="00664E22">
        <w:rPr>
          <w:rFonts w:ascii="Arial" w:eastAsia="Times New Roman" w:hAnsi="Arial" w:cs="Arial"/>
          <w:sz w:val="20"/>
          <w:szCs w:val="20"/>
          <w:lang w:eastAsia="sl-SI"/>
        </w:rPr>
        <w:tab/>
        <w:t>Župan Občine Renče-Vogrsko</w:t>
      </w:r>
    </w:p>
    <w:p w14:paraId="00A1C221" w14:textId="77777777" w:rsidR="00664E22" w:rsidRPr="00664E22" w:rsidRDefault="00664E22" w:rsidP="00664E22">
      <w:pPr>
        <w:spacing w:after="0" w:line="240" w:lineRule="auto"/>
        <w:rPr>
          <w:rFonts w:ascii="Arial" w:eastAsia="Times New Roman" w:hAnsi="Arial" w:cs="Arial"/>
          <w:sz w:val="20"/>
          <w:szCs w:val="20"/>
          <w:lang w:eastAsia="sl-SI"/>
        </w:rPr>
      </w:pPr>
      <w:r w:rsidRPr="00664E22">
        <w:rPr>
          <w:rFonts w:ascii="Arial" w:eastAsia="Times New Roman" w:hAnsi="Arial" w:cs="Arial"/>
          <w:sz w:val="20"/>
          <w:szCs w:val="20"/>
          <w:lang w:eastAsia="sl-SI"/>
        </w:rPr>
        <w:tab/>
      </w:r>
      <w:r w:rsidRPr="00664E22">
        <w:rPr>
          <w:rFonts w:ascii="Arial" w:eastAsia="Times New Roman" w:hAnsi="Arial" w:cs="Arial"/>
          <w:sz w:val="20"/>
          <w:szCs w:val="20"/>
          <w:lang w:eastAsia="sl-SI"/>
        </w:rPr>
        <w:tab/>
      </w:r>
      <w:r w:rsidRPr="00664E22">
        <w:rPr>
          <w:rFonts w:ascii="Arial" w:eastAsia="Times New Roman" w:hAnsi="Arial" w:cs="Arial"/>
          <w:sz w:val="20"/>
          <w:szCs w:val="20"/>
          <w:lang w:eastAsia="sl-SI"/>
        </w:rPr>
        <w:tab/>
      </w:r>
      <w:r w:rsidRPr="00664E22">
        <w:rPr>
          <w:rFonts w:ascii="Arial" w:eastAsia="Times New Roman" w:hAnsi="Arial" w:cs="Arial"/>
          <w:sz w:val="20"/>
          <w:szCs w:val="20"/>
          <w:lang w:eastAsia="sl-SI"/>
        </w:rPr>
        <w:tab/>
      </w:r>
      <w:r w:rsidRPr="00664E22">
        <w:rPr>
          <w:rFonts w:ascii="Arial" w:eastAsia="Times New Roman" w:hAnsi="Arial" w:cs="Arial"/>
          <w:sz w:val="20"/>
          <w:szCs w:val="20"/>
          <w:lang w:eastAsia="sl-SI"/>
        </w:rPr>
        <w:tab/>
      </w:r>
      <w:r w:rsidRPr="00664E22">
        <w:rPr>
          <w:rFonts w:ascii="Arial" w:eastAsia="Times New Roman" w:hAnsi="Arial" w:cs="Arial"/>
          <w:sz w:val="20"/>
          <w:szCs w:val="20"/>
          <w:lang w:eastAsia="sl-SI"/>
        </w:rPr>
        <w:tab/>
      </w:r>
      <w:r w:rsidRPr="00664E22">
        <w:rPr>
          <w:rFonts w:ascii="Arial" w:eastAsia="Times New Roman" w:hAnsi="Arial" w:cs="Arial"/>
          <w:sz w:val="20"/>
          <w:szCs w:val="20"/>
          <w:lang w:eastAsia="sl-SI"/>
        </w:rPr>
        <w:tab/>
      </w:r>
      <w:r w:rsidRPr="00664E22">
        <w:rPr>
          <w:rFonts w:ascii="Arial" w:eastAsia="Times New Roman" w:hAnsi="Arial" w:cs="Arial"/>
          <w:sz w:val="20"/>
          <w:szCs w:val="20"/>
          <w:lang w:eastAsia="sl-SI"/>
        </w:rPr>
        <w:tab/>
      </w:r>
      <w:r w:rsidRPr="00664E22">
        <w:rPr>
          <w:rFonts w:ascii="Arial" w:eastAsia="Times New Roman" w:hAnsi="Arial" w:cs="Arial"/>
          <w:sz w:val="20"/>
          <w:szCs w:val="20"/>
          <w:lang w:eastAsia="sl-SI"/>
        </w:rPr>
        <w:tab/>
        <w:t xml:space="preserve">           Tarik Žigon, l. r.              </w:t>
      </w:r>
      <w:r w:rsidRPr="00664E22">
        <w:rPr>
          <w:rFonts w:ascii="Arial" w:eastAsia="Times New Roman" w:hAnsi="Arial" w:cs="Arial"/>
          <w:sz w:val="20"/>
          <w:szCs w:val="20"/>
          <w:lang w:eastAsia="sl-SI"/>
        </w:rPr>
        <w:tab/>
      </w:r>
      <w:r w:rsidRPr="00664E22">
        <w:rPr>
          <w:rFonts w:ascii="Arial" w:eastAsia="Times New Roman" w:hAnsi="Arial" w:cs="Arial"/>
          <w:sz w:val="20"/>
          <w:szCs w:val="20"/>
          <w:lang w:eastAsia="sl-SI"/>
        </w:rPr>
        <w:tab/>
      </w:r>
      <w:r w:rsidRPr="00664E22">
        <w:rPr>
          <w:rFonts w:ascii="Arial" w:eastAsia="Times New Roman" w:hAnsi="Arial" w:cs="Arial"/>
          <w:sz w:val="20"/>
          <w:szCs w:val="20"/>
          <w:lang w:eastAsia="sl-SI"/>
        </w:rPr>
        <w:tab/>
      </w:r>
      <w:r w:rsidRPr="00664E22">
        <w:rPr>
          <w:rFonts w:ascii="Arial" w:eastAsia="Times New Roman" w:hAnsi="Arial" w:cs="Arial"/>
          <w:sz w:val="20"/>
          <w:szCs w:val="20"/>
          <w:lang w:eastAsia="sl-SI"/>
        </w:rPr>
        <w:tab/>
      </w:r>
      <w:r w:rsidRPr="00664E22">
        <w:rPr>
          <w:rFonts w:ascii="Arial" w:eastAsia="Times New Roman" w:hAnsi="Arial" w:cs="Arial"/>
          <w:sz w:val="20"/>
          <w:szCs w:val="20"/>
          <w:lang w:eastAsia="sl-SI"/>
        </w:rPr>
        <w:tab/>
      </w:r>
      <w:r w:rsidRPr="00664E22">
        <w:rPr>
          <w:rFonts w:ascii="Arial" w:eastAsia="Times New Roman" w:hAnsi="Arial" w:cs="Arial"/>
          <w:sz w:val="20"/>
          <w:szCs w:val="20"/>
          <w:lang w:eastAsia="sl-SI"/>
        </w:rPr>
        <w:tab/>
      </w:r>
      <w:r w:rsidRPr="00664E22">
        <w:rPr>
          <w:rFonts w:ascii="Arial" w:eastAsia="Times New Roman" w:hAnsi="Arial" w:cs="Arial"/>
          <w:sz w:val="20"/>
          <w:szCs w:val="20"/>
          <w:lang w:eastAsia="sl-SI"/>
        </w:rPr>
        <w:tab/>
      </w:r>
      <w:r w:rsidRPr="00664E22">
        <w:rPr>
          <w:rFonts w:ascii="Arial" w:eastAsia="Times New Roman" w:hAnsi="Arial" w:cs="Arial"/>
          <w:sz w:val="20"/>
          <w:szCs w:val="20"/>
          <w:lang w:eastAsia="sl-SI"/>
        </w:rPr>
        <w:tab/>
      </w:r>
      <w:r w:rsidRPr="00664E22">
        <w:rPr>
          <w:rFonts w:ascii="Arial" w:eastAsia="Times New Roman" w:hAnsi="Arial" w:cs="Arial"/>
          <w:sz w:val="20"/>
          <w:szCs w:val="20"/>
          <w:lang w:eastAsia="sl-SI"/>
        </w:rPr>
        <w:tab/>
      </w:r>
    </w:p>
    <w:p w14:paraId="58A123BC" w14:textId="77777777" w:rsidR="00664E22" w:rsidRPr="00664E22" w:rsidRDefault="00664E22" w:rsidP="00664E22">
      <w:pPr>
        <w:rPr>
          <w:rFonts w:ascii="Arial" w:hAnsi="Arial" w:cs="Arial"/>
          <w:sz w:val="20"/>
          <w:szCs w:val="20"/>
        </w:rPr>
      </w:pPr>
    </w:p>
    <w:p w14:paraId="38E4C288" w14:textId="77777777" w:rsidR="00664E22" w:rsidRPr="00664E22" w:rsidRDefault="00664E22" w:rsidP="00664E22">
      <w:pPr>
        <w:rPr>
          <w:rFonts w:ascii="Arial" w:hAnsi="Arial" w:cs="Arial"/>
          <w:sz w:val="20"/>
          <w:szCs w:val="20"/>
        </w:rPr>
      </w:pPr>
    </w:p>
    <w:p w14:paraId="3CCC304B" w14:textId="77777777" w:rsidR="00213B41" w:rsidRPr="00213B41" w:rsidRDefault="00213B41" w:rsidP="00213B41">
      <w:pPr>
        <w:spacing w:after="200" w:line="276" w:lineRule="auto"/>
        <w:rPr>
          <w:rFonts w:ascii="Arial" w:hAnsi="Arial" w:cs="Arial"/>
          <w:sz w:val="20"/>
          <w:szCs w:val="20"/>
        </w:rPr>
      </w:pPr>
    </w:p>
    <w:p w14:paraId="00656FC9" w14:textId="77777777" w:rsidR="00213B41" w:rsidRPr="00213B41" w:rsidRDefault="00213B41" w:rsidP="00213B41">
      <w:pPr>
        <w:spacing w:after="200" w:line="276" w:lineRule="auto"/>
        <w:rPr>
          <w:rFonts w:ascii="Arial" w:hAnsi="Arial" w:cs="Arial"/>
          <w:sz w:val="20"/>
          <w:szCs w:val="20"/>
        </w:rPr>
      </w:pPr>
    </w:p>
    <w:p w14:paraId="4E7E30E2" w14:textId="77777777" w:rsidR="00213B41" w:rsidRPr="00213B41" w:rsidRDefault="00213B41" w:rsidP="00213B41">
      <w:pPr>
        <w:rPr>
          <w:rFonts w:ascii="Arial" w:hAnsi="Arial" w:cs="Arial"/>
          <w:sz w:val="20"/>
          <w:szCs w:val="20"/>
        </w:rPr>
      </w:pPr>
    </w:p>
    <w:p w14:paraId="5A263727" w14:textId="77777777" w:rsidR="00213B41" w:rsidRPr="00213B41" w:rsidRDefault="00213B41" w:rsidP="00213B41">
      <w:pPr>
        <w:rPr>
          <w:rFonts w:ascii="Arial" w:hAnsi="Arial" w:cs="Arial"/>
          <w:sz w:val="20"/>
          <w:szCs w:val="20"/>
        </w:rPr>
      </w:pPr>
    </w:p>
    <w:p w14:paraId="071EAE5C" w14:textId="77777777" w:rsidR="00213B41" w:rsidRPr="00213B41" w:rsidRDefault="00213B41" w:rsidP="00213B41">
      <w:pPr>
        <w:rPr>
          <w:rFonts w:ascii="Arial" w:hAnsi="Arial" w:cs="Arial"/>
          <w:sz w:val="20"/>
          <w:szCs w:val="20"/>
        </w:rPr>
      </w:pPr>
    </w:p>
    <w:p w14:paraId="3F13B512" w14:textId="77777777" w:rsidR="00213B41" w:rsidRPr="00213B41" w:rsidRDefault="00213B41" w:rsidP="00213B41">
      <w:pPr>
        <w:rPr>
          <w:rFonts w:ascii="Arial" w:hAnsi="Arial" w:cs="Arial"/>
          <w:sz w:val="20"/>
          <w:szCs w:val="20"/>
        </w:rPr>
      </w:pPr>
    </w:p>
    <w:p w14:paraId="72164F79" w14:textId="77777777" w:rsidR="00213B41" w:rsidRPr="00213B41" w:rsidRDefault="00213B41" w:rsidP="00213B41">
      <w:pPr>
        <w:rPr>
          <w:rFonts w:ascii="Arial" w:hAnsi="Arial" w:cs="Arial"/>
          <w:sz w:val="20"/>
          <w:szCs w:val="20"/>
        </w:rPr>
      </w:pPr>
    </w:p>
    <w:p w14:paraId="5CF3D04A" w14:textId="77777777" w:rsidR="00213B41" w:rsidRPr="00213B41" w:rsidRDefault="00213B41" w:rsidP="00213B41">
      <w:pPr>
        <w:spacing w:after="200" w:line="276" w:lineRule="auto"/>
        <w:rPr>
          <w:rFonts w:ascii="Arial" w:hAnsi="Arial" w:cs="Arial"/>
          <w:sz w:val="20"/>
          <w:szCs w:val="20"/>
        </w:rPr>
      </w:pPr>
    </w:p>
    <w:p w14:paraId="108A8020" w14:textId="77777777" w:rsidR="00213B41" w:rsidRPr="00213B41" w:rsidRDefault="00213B41" w:rsidP="00213B41">
      <w:pPr>
        <w:spacing w:after="200" w:line="276" w:lineRule="auto"/>
        <w:rPr>
          <w:rFonts w:ascii="Arial" w:hAnsi="Arial" w:cs="Arial"/>
          <w:sz w:val="20"/>
          <w:szCs w:val="20"/>
        </w:rPr>
      </w:pPr>
    </w:p>
    <w:p w14:paraId="2C620BEA" w14:textId="77777777" w:rsidR="00213B41" w:rsidRPr="00213B41" w:rsidRDefault="00213B41" w:rsidP="00213B41">
      <w:pPr>
        <w:spacing w:after="200" w:line="276" w:lineRule="auto"/>
        <w:rPr>
          <w:rFonts w:ascii="Arial" w:hAnsi="Arial" w:cs="Arial"/>
          <w:sz w:val="20"/>
          <w:szCs w:val="20"/>
        </w:rPr>
      </w:pPr>
    </w:p>
    <w:p w14:paraId="486FE401" w14:textId="77777777" w:rsidR="00213B41" w:rsidRPr="00213B41" w:rsidRDefault="00213B41" w:rsidP="00213B41">
      <w:pPr>
        <w:rPr>
          <w:rFonts w:ascii="Arial" w:hAnsi="Arial" w:cs="Arial"/>
          <w:sz w:val="20"/>
          <w:szCs w:val="20"/>
        </w:rPr>
      </w:pPr>
    </w:p>
    <w:p w14:paraId="078AC598" w14:textId="77777777" w:rsidR="00213B41" w:rsidRPr="00213B41" w:rsidRDefault="00213B41" w:rsidP="00213B41">
      <w:pPr>
        <w:rPr>
          <w:rFonts w:ascii="Arial" w:hAnsi="Arial" w:cs="Arial"/>
          <w:sz w:val="20"/>
          <w:szCs w:val="20"/>
        </w:rPr>
      </w:pPr>
    </w:p>
    <w:p w14:paraId="71CB19C7" w14:textId="77777777" w:rsidR="00213B41" w:rsidRPr="00213B41" w:rsidRDefault="00213B41" w:rsidP="00213B41">
      <w:pPr>
        <w:rPr>
          <w:rFonts w:ascii="Arial" w:hAnsi="Arial" w:cs="Arial"/>
          <w:sz w:val="20"/>
          <w:szCs w:val="20"/>
        </w:rPr>
      </w:pPr>
    </w:p>
    <w:p w14:paraId="17A8E507" w14:textId="77777777" w:rsidR="00213B41" w:rsidRPr="00213B41" w:rsidRDefault="00213B41" w:rsidP="00213B41">
      <w:pPr>
        <w:rPr>
          <w:rFonts w:ascii="Arial" w:hAnsi="Arial" w:cs="Arial"/>
          <w:sz w:val="20"/>
          <w:szCs w:val="20"/>
        </w:rPr>
      </w:pPr>
    </w:p>
    <w:p w14:paraId="4566E93A" w14:textId="77777777" w:rsidR="00213B41" w:rsidRPr="00213B41" w:rsidRDefault="00213B41" w:rsidP="00213B41">
      <w:pPr>
        <w:rPr>
          <w:rFonts w:ascii="Arial" w:hAnsi="Arial" w:cs="Arial"/>
          <w:sz w:val="20"/>
          <w:szCs w:val="20"/>
        </w:rPr>
      </w:pPr>
    </w:p>
    <w:p w14:paraId="180E2BF1" w14:textId="77777777" w:rsidR="00213B41" w:rsidRPr="00213B41" w:rsidRDefault="00213B41" w:rsidP="00213B41">
      <w:pPr>
        <w:rPr>
          <w:rFonts w:ascii="Arial" w:hAnsi="Arial" w:cs="Arial"/>
          <w:sz w:val="20"/>
          <w:szCs w:val="20"/>
        </w:rPr>
      </w:pPr>
    </w:p>
    <w:p w14:paraId="72B8762B" w14:textId="77777777" w:rsidR="00213B41" w:rsidRPr="00213B41" w:rsidRDefault="00213B41" w:rsidP="00213B41">
      <w:pPr>
        <w:rPr>
          <w:rFonts w:ascii="Arial" w:hAnsi="Arial" w:cs="Arial"/>
          <w:sz w:val="20"/>
          <w:szCs w:val="20"/>
        </w:rPr>
      </w:pPr>
    </w:p>
    <w:p w14:paraId="40422BAD" w14:textId="27E3908F" w:rsidR="00C5759D" w:rsidRPr="00213B41" w:rsidRDefault="00C5759D">
      <w:pPr>
        <w:rPr>
          <w:rFonts w:ascii="Arial" w:hAnsi="Arial" w:cs="Arial"/>
          <w:sz w:val="20"/>
          <w:szCs w:val="20"/>
        </w:rPr>
      </w:pPr>
    </w:p>
    <w:sectPr w:rsidR="00C5759D" w:rsidRPr="00213B41" w:rsidSect="00213B41">
      <w:headerReference w:type="default" r:id="rId7"/>
      <w:footerReference w:type="even" r:id="rId8"/>
      <w:footerReference w:type="default" r:id="rId9"/>
      <w:headerReference w:type="first" r:id="rId10"/>
      <w:footerReference w:type="first" r:id="rId11"/>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0A7E2" w14:textId="77777777" w:rsidR="00166ADB" w:rsidRDefault="00166ADB">
      <w:pPr>
        <w:spacing w:after="0" w:line="240" w:lineRule="auto"/>
      </w:pPr>
      <w:r>
        <w:separator/>
      </w:r>
    </w:p>
  </w:endnote>
  <w:endnote w:type="continuationSeparator" w:id="0">
    <w:p w14:paraId="251F75A1" w14:textId="77777777" w:rsidR="00166ADB" w:rsidRDefault="0016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945D" w14:textId="77777777" w:rsidR="00716F0D" w:rsidRDefault="00716F0D" w:rsidP="00950CA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9DF91AC" w14:textId="77777777" w:rsidR="00716F0D" w:rsidRDefault="00716F0D" w:rsidP="00950CA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3598" w14:textId="77777777" w:rsidR="00716F0D" w:rsidRDefault="00716F0D" w:rsidP="00950CA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11</w:t>
    </w:r>
    <w:r>
      <w:rPr>
        <w:rStyle w:val="tevilkastrani"/>
      </w:rPr>
      <w:fldChar w:fldCharType="end"/>
    </w:r>
  </w:p>
  <w:p w14:paraId="5B28EAAC" w14:textId="77777777" w:rsidR="00716F0D" w:rsidRDefault="00716F0D" w:rsidP="00950CAB">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FDDF" w14:textId="77777777" w:rsidR="00716F0D" w:rsidRDefault="00716F0D">
    <w:pPr>
      <w:pStyle w:val="Noga"/>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3727E" w14:textId="77777777" w:rsidR="00166ADB" w:rsidRDefault="00166ADB">
      <w:pPr>
        <w:spacing w:after="0" w:line="240" w:lineRule="auto"/>
      </w:pPr>
      <w:r>
        <w:separator/>
      </w:r>
    </w:p>
  </w:footnote>
  <w:footnote w:type="continuationSeparator" w:id="0">
    <w:p w14:paraId="0747CA7C" w14:textId="77777777" w:rsidR="00166ADB" w:rsidRDefault="00166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439D" w14:textId="511A6B06" w:rsidR="00716F0D" w:rsidRPr="00EE1479" w:rsidRDefault="00F33E35" w:rsidP="00F33E35">
    <w:pPr>
      <w:tabs>
        <w:tab w:val="center" w:pos="4536"/>
        <w:tab w:val="right" w:pos="9072"/>
      </w:tabs>
      <w:spacing w:after="0" w:line="240" w:lineRule="auto"/>
      <w:jc w:val="center"/>
      <w:rPr>
        <w:rFonts w:ascii="Arial" w:hAnsi="Arial" w:cs="Arial"/>
        <w:color w:val="999999"/>
        <w:sz w:val="40"/>
        <w:szCs w:val="40"/>
      </w:rPr>
    </w:pPr>
    <w:r>
      <w:rPr>
        <w:rFonts w:ascii="Arial" w:hAnsi="Arial" w:cs="Arial"/>
        <w:color w:val="999999"/>
        <w:sz w:val="40"/>
        <w:szCs w:val="40"/>
      </w:rPr>
      <w:t>10</w:t>
    </w:r>
    <w:r w:rsidR="00716F0D" w:rsidRPr="00EE1479">
      <w:rPr>
        <w:rFonts w:ascii="Arial" w:hAnsi="Arial" w:cs="Arial"/>
        <w:color w:val="999999"/>
        <w:sz w:val="40"/>
        <w:szCs w:val="40"/>
      </w:rPr>
      <w:t>. redna seja</w:t>
    </w:r>
    <w:r w:rsidR="00716F0D" w:rsidRPr="00EE1479">
      <w:rPr>
        <w:rFonts w:ascii="Arial" w:hAnsi="Arial" w:cs="Arial"/>
        <w:color w:val="999999"/>
        <w:sz w:val="40"/>
        <w:szCs w:val="40"/>
      </w:rPr>
      <w:tab/>
    </w:r>
    <w:r w:rsidR="00716F0D" w:rsidRPr="00EE1479">
      <w:rPr>
        <w:rFonts w:ascii="Arial" w:hAnsi="Arial" w:cs="Arial"/>
        <w:color w:val="999999"/>
        <w:sz w:val="40"/>
        <w:szCs w:val="40"/>
      </w:rPr>
      <w:tab/>
    </w:r>
    <w:r>
      <w:rPr>
        <w:rFonts w:ascii="Arial" w:hAnsi="Arial" w:cs="Arial"/>
        <w:color w:val="999999"/>
        <w:sz w:val="40"/>
        <w:szCs w:val="40"/>
      </w:rPr>
      <w:t>16</w:t>
    </w:r>
    <w:r w:rsidR="00716F0D" w:rsidRPr="00EE1479">
      <w:rPr>
        <w:rFonts w:ascii="Arial" w:hAnsi="Arial" w:cs="Arial"/>
        <w:color w:val="999999"/>
        <w:sz w:val="40"/>
        <w:szCs w:val="40"/>
      </w:rPr>
      <w:t>. točka</w:t>
    </w:r>
    <w:r w:rsidR="00716F0D" w:rsidRPr="00E83EAD">
      <w:rPr>
        <w:rFonts w:cs="Arial"/>
        <w:sz w:val="36"/>
        <w:szCs w:val="36"/>
      </w:rPr>
      <w:tab/>
      <w:t xml:space="preserve">          </w:t>
    </w:r>
    <w:r w:rsidR="00716F0D">
      <w:rPr>
        <w:rFonts w:cs="Arial"/>
        <w:sz w:val="36"/>
        <w:szCs w:val="36"/>
      </w:rPr>
      <w:t xml:space="preserve">                                  </w:t>
    </w:r>
    <w:r w:rsidR="00716F0D" w:rsidRPr="00E83EAD">
      <w:rPr>
        <w:rFonts w:cs="Arial"/>
        <w:sz w:val="36"/>
        <w:szCs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6ED2" w14:textId="77777777" w:rsidR="00716F0D" w:rsidRPr="0011270F" w:rsidRDefault="00716F0D" w:rsidP="00950CAB">
    <w:pPr>
      <w:pStyle w:val="Glava"/>
      <w:rPr>
        <w:rFonts w:cs="Arial"/>
        <w:sz w:val="36"/>
        <w:szCs w:val="36"/>
      </w:rPr>
    </w:pPr>
    <w:r>
      <w:rPr>
        <w:rFonts w:cs="Arial"/>
        <w:sz w:val="36"/>
        <w:szCs w:val="36"/>
      </w:rPr>
      <w:t>___</w:t>
    </w:r>
    <w:r w:rsidRPr="0011270F">
      <w:rPr>
        <w:rFonts w:cs="Arial"/>
        <w:sz w:val="36"/>
        <w:szCs w:val="36"/>
      </w:rPr>
      <w:t xml:space="preserve">. redna </w:t>
    </w:r>
    <w:r>
      <w:rPr>
        <w:rFonts w:cs="Arial"/>
        <w:sz w:val="36"/>
        <w:szCs w:val="36"/>
      </w:rPr>
      <w:t>seja</w:t>
    </w:r>
    <w:r>
      <w:rPr>
        <w:rFonts w:cs="Arial"/>
        <w:sz w:val="36"/>
        <w:szCs w:val="36"/>
      </w:rPr>
      <w:tab/>
      <w:t xml:space="preserve">              </w:t>
    </w:r>
    <w:r w:rsidRPr="0011270F">
      <w:rPr>
        <w:rFonts w:cs="Arial"/>
        <w:sz w:val="36"/>
        <w:szCs w:val="36"/>
      </w:rPr>
      <w:t xml:space="preserve">       </w:t>
    </w:r>
    <w:r>
      <w:rPr>
        <w:rFonts w:cs="Arial"/>
        <w:sz w:val="36"/>
        <w:szCs w:val="36"/>
      </w:rPr>
      <w:t xml:space="preserve">                       </w:t>
    </w:r>
    <w:r w:rsidRPr="0011270F">
      <w:rPr>
        <w:rFonts w:cs="Arial"/>
        <w:sz w:val="36"/>
        <w:szCs w:val="36"/>
      </w:rPr>
      <w:t xml:space="preserve"> </w:t>
    </w:r>
    <w:r>
      <w:rPr>
        <w:rFonts w:cs="Arial"/>
        <w:sz w:val="36"/>
        <w:szCs w:val="36"/>
      </w:rPr>
      <w:t>___</w:t>
    </w:r>
    <w:r w:rsidRPr="0011270F">
      <w:rPr>
        <w:rFonts w:cs="Arial"/>
        <w:sz w:val="36"/>
        <w:szCs w:val="36"/>
      </w:rPr>
      <w:t xml:space="preserve">. točka                                       </w:t>
    </w:r>
    <w:r>
      <w:rPr>
        <w:rFonts w:cs="Arial"/>
        <w:sz w:val="36"/>
        <w:szCs w:val="36"/>
      </w:rPr>
      <w:t xml:space="preserve">                             </w:t>
    </w:r>
  </w:p>
  <w:p w14:paraId="6CC738FD" w14:textId="77777777" w:rsidR="00716F0D" w:rsidRDefault="00716F0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20947"/>
    <w:multiLevelType w:val="hybridMultilevel"/>
    <w:tmpl w:val="1EF4D71A"/>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96D99"/>
    <w:multiLevelType w:val="hybridMultilevel"/>
    <w:tmpl w:val="0F8A9A16"/>
    <w:lvl w:ilvl="0" w:tplc="5B7E7662">
      <w:start w:val="1"/>
      <w:numFmt w:val="bullet"/>
      <w:lvlText w:val="-"/>
      <w:lvlJc w:val="left"/>
      <w:pPr>
        <w:tabs>
          <w:tab w:val="num" w:pos="720"/>
        </w:tabs>
        <w:ind w:left="720" w:hanging="360"/>
      </w:pPr>
      <w:rPr>
        <w:rFonts w:ascii="Arial" w:hAnsi="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73B8D"/>
    <w:multiLevelType w:val="hybridMultilevel"/>
    <w:tmpl w:val="8B748A2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7F0E8D"/>
    <w:multiLevelType w:val="hybridMultilevel"/>
    <w:tmpl w:val="5E86A75A"/>
    <w:lvl w:ilvl="0" w:tplc="5B7E7662">
      <w:start w:val="1"/>
      <w:numFmt w:val="bullet"/>
      <w:lvlText w:val="-"/>
      <w:lvlJc w:val="left"/>
      <w:pPr>
        <w:tabs>
          <w:tab w:val="num" w:pos="720"/>
        </w:tabs>
        <w:ind w:left="720" w:hanging="360"/>
      </w:pPr>
      <w:rPr>
        <w:rFonts w:ascii="Arial" w:hAnsi="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BC29D5"/>
    <w:multiLevelType w:val="hybridMultilevel"/>
    <w:tmpl w:val="1530259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BF5C82"/>
    <w:multiLevelType w:val="hybridMultilevel"/>
    <w:tmpl w:val="46A456E0"/>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511134A"/>
    <w:multiLevelType w:val="hybridMultilevel"/>
    <w:tmpl w:val="45AE8C10"/>
    <w:lvl w:ilvl="0" w:tplc="3FFAD334">
      <w:start w:val="1"/>
      <w:numFmt w:val="upperRoman"/>
      <w:lvlText w:val="%1."/>
      <w:lvlJc w:val="left"/>
      <w:pPr>
        <w:tabs>
          <w:tab w:val="num" w:pos="1080"/>
        </w:tabs>
        <w:ind w:left="1080" w:hanging="720"/>
      </w:pPr>
      <w:rPr>
        <w:rFonts w:hint="default"/>
      </w:rPr>
    </w:lvl>
    <w:lvl w:ilvl="1" w:tplc="04240019">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7A363E59"/>
    <w:multiLevelType w:val="hybridMultilevel"/>
    <w:tmpl w:val="FBC2D600"/>
    <w:lvl w:ilvl="0" w:tplc="0424000F">
      <w:start w:val="1"/>
      <w:numFmt w:val="decimal"/>
      <w:lvlText w:val="%1."/>
      <w:lvlJc w:val="left"/>
      <w:pPr>
        <w:tabs>
          <w:tab w:val="num" w:pos="1080"/>
        </w:tabs>
        <w:ind w:left="1080" w:hanging="360"/>
      </w:pPr>
    </w:lvl>
    <w:lvl w:ilvl="1" w:tplc="04240019">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8"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97758234">
    <w:abstractNumId w:val="7"/>
  </w:num>
  <w:num w:numId="2" w16cid:durableId="433283311">
    <w:abstractNumId w:val="3"/>
  </w:num>
  <w:num w:numId="3" w16cid:durableId="101457914">
    <w:abstractNumId w:val="1"/>
  </w:num>
  <w:num w:numId="4" w16cid:durableId="1900171227">
    <w:abstractNumId w:val="4"/>
  </w:num>
  <w:num w:numId="5" w16cid:durableId="934560534">
    <w:abstractNumId w:val="0"/>
  </w:num>
  <w:num w:numId="6" w16cid:durableId="1588029881">
    <w:abstractNumId w:val="2"/>
  </w:num>
  <w:num w:numId="7" w16cid:durableId="996375491">
    <w:abstractNumId w:val="6"/>
  </w:num>
  <w:num w:numId="8" w16cid:durableId="685445816">
    <w:abstractNumId w:val="8"/>
  </w:num>
  <w:num w:numId="9" w16cid:durableId="16198709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41"/>
    <w:rsid w:val="00166ADB"/>
    <w:rsid w:val="00213B41"/>
    <w:rsid w:val="002E538C"/>
    <w:rsid w:val="00664E22"/>
    <w:rsid w:val="00716F0D"/>
    <w:rsid w:val="008F46A7"/>
    <w:rsid w:val="00C070E2"/>
    <w:rsid w:val="00C5759D"/>
    <w:rsid w:val="00C904E8"/>
    <w:rsid w:val="00D43462"/>
    <w:rsid w:val="00F33E35"/>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C7141A"/>
  <w15:chartTrackingRefBased/>
  <w15:docId w15:val="{CE105CE9-8311-45C7-AB66-90A2E746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13B41"/>
    <w:rPr>
      <w:kern w:val="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13B41"/>
    <w:pPr>
      <w:tabs>
        <w:tab w:val="center" w:pos="4536"/>
        <w:tab w:val="right" w:pos="9072"/>
      </w:tabs>
      <w:spacing w:after="0" w:line="240" w:lineRule="auto"/>
    </w:pPr>
  </w:style>
  <w:style w:type="character" w:customStyle="1" w:styleId="GlavaZnak">
    <w:name w:val="Glava Znak"/>
    <w:basedOn w:val="Privzetapisavaodstavka"/>
    <w:link w:val="Glava"/>
    <w:uiPriority w:val="99"/>
    <w:rsid w:val="00213B41"/>
    <w:rPr>
      <w:kern w:val="0"/>
      <w14:ligatures w14:val="none"/>
    </w:rPr>
  </w:style>
  <w:style w:type="paragraph" w:styleId="Noga">
    <w:name w:val="footer"/>
    <w:basedOn w:val="Navaden"/>
    <w:link w:val="NogaZnak"/>
    <w:uiPriority w:val="99"/>
    <w:semiHidden/>
    <w:unhideWhenUsed/>
    <w:rsid w:val="00213B41"/>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213B41"/>
    <w:rPr>
      <w:kern w:val="0"/>
      <w14:ligatures w14:val="none"/>
    </w:rPr>
  </w:style>
  <w:style w:type="table" w:styleId="Tabelamrea">
    <w:name w:val="Table Grid"/>
    <w:basedOn w:val="Navadnatabela"/>
    <w:rsid w:val="00213B41"/>
    <w:pPr>
      <w:spacing w:after="0" w:line="240" w:lineRule="auto"/>
    </w:pPr>
    <w:rPr>
      <w:rFonts w:ascii="Times New Roman" w:eastAsia="Times New Roman" w:hAnsi="Times New Roman" w:cs="Times New Roman"/>
      <w:kern w:val="0"/>
      <w:sz w:val="20"/>
      <w:szCs w:val="20"/>
      <w:lang w:eastAsia="sl-SI"/>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213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3437</Words>
  <Characters>19597</Characters>
  <Application>Microsoft Office Word</Application>
  <DocSecurity>0</DocSecurity>
  <Lines>163</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Beti Čufer</cp:lastModifiedBy>
  <cp:revision>3</cp:revision>
  <dcterms:created xsi:type="dcterms:W3CDTF">2024-03-19T12:46:00Z</dcterms:created>
  <dcterms:modified xsi:type="dcterms:W3CDTF">2024-03-19T12:59:00Z</dcterms:modified>
</cp:coreProperties>
</file>