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E4" w:rsidRPr="006F50E4" w:rsidRDefault="006F50E4" w:rsidP="006F50E4">
      <w:pPr>
        <w:spacing w:after="0" w:line="240" w:lineRule="auto"/>
        <w:jc w:val="both"/>
        <w:rPr>
          <w:rFonts w:ascii="Arial" w:eastAsia="Times New Roman" w:hAnsi="Arial" w:cs="Arial"/>
          <w:b/>
          <w:sz w:val="20"/>
          <w:szCs w:val="20"/>
          <w:lang w:eastAsia="sl-SI"/>
        </w:rPr>
      </w:pPr>
      <w:r w:rsidRPr="006F50E4">
        <w:rPr>
          <w:rFonts w:ascii="Arial" w:eastAsia="Times New Roman" w:hAnsi="Arial" w:cs="Arial"/>
          <w:b/>
          <w:sz w:val="20"/>
          <w:szCs w:val="20"/>
          <w:lang w:eastAsia="sl-SI"/>
        </w:rPr>
        <w:t>OBČINA RENČE-VOGRSKO</w:t>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t xml:space="preserve">     PREDLOG                </w:t>
      </w:r>
    </w:p>
    <w:p w:rsidR="006F50E4" w:rsidRPr="006F50E4" w:rsidRDefault="006F50E4" w:rsidP="006F50E4">
      <w:pPr>
        <w:spacing w:after="0" w:line="240" w:lineRule="auto"/>
        <w:jc w:val="both"/>
        <w:rPr>
          <w:rFonts w:ascii="Arial" w:eastAsia="Times New Roman" w:hAnsi="Arial" w:cs="Arial"/>
          <w:b/>
          <w:color w:val="000000"/>
          <w:sz w:val="20"/>
          <w:szCs w:val="20"/>
          <w:lang w:eastAsia="sl-SI"/>
        </w:rPr>
      </w:pPr>
      <w:r w:rsidRPr="006F50E4">
        <w:rPr>
          <w:rFonts w:ascii="Arial" w:eastAsia="Times New Roman" w:hAnsi="Arial" w:cs="Arial"/>
          <w:b/>
          <w:sz w:val="20"/>
          <w:szCs w:val="20"/>
          <w:lang w:eastAsia="sl-SI"/>
        </w:rPr>
        <w:t>OBČINSKI SVET</w:t>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sz w:val="20"/>
          <w:szCs w:val="20"/>
          <w:lang w:eastAsia="sl-SI"/>
        </w:rPr>
        <w:tab/>
      </w:r>
      <w:r w:rsidRPr="006F50E4">
        <w:rPr>
          <w:rFonts w:ascii="Arial" w:eastAsia="Times New Roman" w:hAnsi="Arial" w:cs="Arial"/>
          <w:b/>
          <w:color w:val="00CCFF"/>
          <w:sz w:val="20"/>
          <w:szCs w:val="20"/>
          <w:lang w:eastAsia="sl-SI"/>
        </w:rPr>
        <w:t xml:space="preserve">                                </w:t>
      </w:r>
    </w:p>
    <w:p w:rsidR="006F50E4" w:rsidRPr="006F50E4" w:rsidRDefault="006F50E4" w:rsidP="006F50E4">
      <w:pPr>
        <w:spacing w:after="0" w:line="240" w:lineRule="auto"/>
        <w:ind w:left="3540" w:firstLine="708"/>
        <w:jc w:val="both"/>
        <w:rPr>
          <w:rFonts w:ascii="Arial" w:eastAsia="Times New Roman" w:hAnsi="Arial" w:cs="Arial"/>
          <w:color w:val="FF0000"/>
          <w:sz w:val="18"/>
          <w:szCs w:val="18"/>
          <w:lang w:eastAsia="sl-SI"/>
        </w:rPr>
      </w:pPr>
      <w:r w:rsidRPr="006F50E4">
        <w:rPr>
          <w:rFonts w:ascii="Arial" w:eastAsia="Times New Roman" w:hAnsi="Arial" w:cs="Arial"/>
          <w:color w:val="FF0000"/>
          <w:sz w:val="18"/>
          <w:szCs w:val="18"/>
          <w:lang w:eastAsia="sl-SI"/>
        </w:rPr>
        <w:t xml:space="preserve">               </w:t>
      </w:r>
    </w:p>
    <w:p w:rsidR="006F50E4" w:rsidRPr="006F50E4" w:rsidRDefault="006F50E4" w:rsidP="006F50E4">
      <w:pPr>
        <w:spacing w:after="0" w:line="240" w:lineRule="auto"/>
        <w:jc w:val="both"/>
        <w:rPr>
          <w:rFonts w:ascii="Arial" w:eastAsia="Times New Roman" w:hAnsi="Arial" w:cs="Arial"/>
          <w:lang w:eastAsia="sl-SI"/>
        </w:rPr>
      </w:pPr>
    </w:p>
    <w:p w:rsidR="006F50E4" w:rsidRPr="006F50E4" w:rsidRDefault="006F50E4" w:rsidP="006F50E4">
      <w:pPr>
        <w:spacing w:after="0" w:line="240" w:lineRule="auto"/>
        <w:jc w:val="both"/>
        <w:rPr>
          <w:rFonts w:ascii="Arial" w:eastAsia="Times New Roman" w:hAnsi="Arial" w:cs="Arial"/>
          <w:color w:val="FF0000"/>
          <w:lang w:eastAsia="sl-SI"/>
        </w:rPr>
      </w:pPr>
      <w:r w:rsidRPr="006F50E4">
        <w:rPr>
          <w:rFonts w:ascii="Arial" w:eastAsia="Times New Roman" w:hAnsi="Arial" w:cs="Arial"/>
          <w:i/>
          <w:u w:val="single"/>
          <w:lang w:eastAsia="sl-SI"/>
        </w:rPr>
        <w:t>NASLOV:</w:t>
      </w:r>
      <w:r w:rsidRPr="006F50E4">
        <w:rPr>
          <w:rFonts w:ascii="Arial" w:eastAsia="Times New Roman" w:hAnsi="Arial" w:cs="Arial"/>
          <w:lang w:eastAsia="sl-SI"/>
        </w:rPr>
        <w:t xml:space="preserve">  </w:t>
      </w:r>
    </w:p>
    <w:p w:rsidR="006F50E4" w:rsidRPr="006F50E4" w:rsidRDefault="006F50E4" w:rsidP="006F50E4">
      <w:pPr>
        <w:spacing w:after="0" w:line="240" w:lineRule="auto"/>
        <w:jc w:val="both"/>
        <w:rPr>
          <w:rFonts w:ascii="Arial" w:eastAsia="Times New Roman" w:hAnsi="Arial" w:cs="Arial"/>
          <w:i/>
          <w:u w:val="single"/>
          <w:lang w:eastAsia="sl-SI"/>
        </w:rPr>
      </w:pPr>
    </w:p>
    <w:p w:rsidR="006F50E4" w:rsidRPr="00624AEF" w:rsidRDefault="006F50E4" w:rsidP="006F50E4">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SKLEP O IMENOVANJU PREDSTAVNIKA</w:t>
      </w:r>
      <w:r w:rsidRPr="006F50E4">
        <w:rPr>
          <w:rFonts w:ascii="Arial" w:eastAsia="Times New Roman" w:hAnsi="Arial" w:cs="Arial"/>
          <w:b/>
          <w:sz w:val="28"/>
          <w:szCs w:val="28"/>
          <w:lang w:eastAsia="sl-SI"/>
        </w:rPr>
        <w:t xml:space="preserve"> USTANOVITELJA V SVET ZAVODA OSNOVNA ŠOLA LUCIJANA BRATKOVIČA BRATUŠA RENČE</w:t>
      </w:r>
    </w:p>
    <w:p w:rsidR="006F50E4" w:rsidRPr="006F50E4" w:rsidRDefault="006F50E4" w:rsidP="006F50E4">
      <w:pPr>
        <w:spacing w:after="0" w:line="240" w:lineRule="auto"/>
        <w:rPr>
          <w:rFonts w:ascii="Arial" w:eastAsia="Times New Roman" w:hAnsi="Arial" w:cs="Arial"/>
          <w:i/>
          <w:u w:val="single"/>
          <w:lang w:eastAsia="sl-SI"/>
        </w:rPr>
      </w:pPr>
    </w:p>
    <w:p w:rsidR="006F50E4" w:rsidRPr="006F50E4" w:rsidRDefault="006F50E4" w:rsidP="006F50E4">
      <w:pPr>
        <w:spacing w:after="0" w:line="240" w:lineRule="auto"/>
        <w:jc w:val="both"/>
        <w:rPr>
          <w:rFonts w:ascii="Arial" w:eastAsia="Times New Roman" w:hAnsi="Arial" w:cs="Arial"/>
          <w:color w:val="FF0000"/>
          <w:lang w:eastAsia="sl-SI"/>
        </w:rPr>
      </w:pPr>
      <w:r w:rsidRPr="006F50E4">
        <w:rPr>
          <w:rFonts w:ascii="Arial" w:eastAsia="Times New Roman" w:hAnsi="Arial" w:cs="Arial"/>
          <w:i/>
          <w:u w:val="single"/>
          <w:lang w:eastAsia="sl-SI"/>
        </w:rPr>
        <w:t>PRAVNA PODLAGA:</w:t>
      </w:r>
      <w:r w:rsidRPr="006F50E4">
        <w:rPr>
          <w:rFonts w:ascii="Arial" w:eastAsia="Times New Roman" w:hAnsi="Arial" w:cs="Arial"/>
          <w:lang w:eastAsia="sl-SI"/>
        </w:rPr>
        <w:t xml:space="preserve">  </w:t>
      </w:r>
    </w:p>
    <w:p w:rsidR="006F50E4" w:rsidRPr="006F50E4" w:rsidRDefault="006F50E4" w:rsidP="006F50E4">
      <w:pPr>
        <w:spacing w:after="0" w:line="240" w:lineRule="auto"/>
        <w:rPr>
          <w:rFonts w:ascii="Arial" w:eastAsia="Times New Roman" w:hAnsi="Arial" w:cs="Arial"/>
          <w:lang w:eastAsia="sl-SI"/>
        </w:rPr>
      </w:pPr>
    </w:p>
    <w:p w:rsidR="006F50E4" w:rsidRPr="006F50E4" w:rsidRDefault="006F50E4" w:rsidP="006F50E4">
      <w:pPr>
        <w:numPr>
          <w:ilvl w:val="0"/>
          <w:numId w:val="1"/>
        </w:numPr>
        <w:spacing w:after="0" w:line="240" w:lineRule="auto"/>
        <w:jc w:val="both"/>
        <w:rPr>
          <w:rFonts w:ascii="Arial" w:eastAsia="Times New Roman" w:hAnsi="Arial" w:cs="Arial"/>
          <w:lang w:eastAsia="sl-SI"/>
        </w:rPr>
      </w:pPr>
      <w:r w:rsidRPr="006F50E4">
        <w:rPr>
          <w:rFonts w:ascii="Arial" w:eastAsia="Times New Roman" w:hAnsi="Arial" w:cs="Arial"/>
          <w:lang w:eastAsia="sl-SI"/>
        </w:rPr>
        <w:t>18. člen Statuta Občine Renče-Vogrsko (Uradni list RS, št. 22/12 – uradno prečiščeno besedilo),</w:t>
      </w:r>
    </w:p>
    <w:p w:rsidR="006F50E4" w:rsidRPr="006F50E4" w:rsidRDefault="006F50E4" w:rsidP="006F50E4">
      <w:pPr>
        <w:numPr>
          <w:ilvl w:val="0"/>
          <w:numId w:val="1"/>
        </w:numPr>
        <w:spacing w:after="0" w:line="240" w:lineRule="auto"/>
        <w:jc w:val="both"/>
        <w:rPr>
          <w:rFonts w:ascii="Arial" w:eastAsia="Times New Roman" w:hAnsi="Arial" w:cs="Arial"/>
          <w:lang w:eastAsia="sl-SI"/>
        </w:rPr>
      </w:pPr>
      <w:r w:rsidRPr="006F50E4">
        <w:rPr>
          <w:rFonts w:ascii="Arial" w:eastAsia="Times New Roman" w:hAnsi="Arial" w:cs="Arial"/>
          <w:lang w:eastAsia="sl-SI"/>
        </w:rPr>
        <w:t>11. člen Odloka o ustanovitvi javnega zavoda Osnovna šola Lucijana Bratkoviča Bratuša Renče (Uradno glasilo, št. 20/96, 13/98, Uradne objave – Časopis OKO, št. 12/01, 9/02 in Uradne objave v Občinskem glasilu Občine Renče-Vogrsko, št. 11/08)</w:t>
      </w:r>
    </w:p>
    <w:p w:rsidR="006F50E4" w:rsidRPr="006F50E4" w:rsidRDefault="006F50E4" w:rsidP="006F50E4">
      <w:pPr>
        <w:spacing w:after="0" w:line="240" w:lineRule="auto"/>
        <w:rPr>
          <w:rFonts w:ascii="Arial" w:eastAsia="Times New Roman" w:hAnsi="Arial" w:cs="Arial"/>
          <w:lang w:eastAsia="sl-SI"/>
        </w:rPr>
      </w:pPr>
    </w:p>
    <w:p w:rsidR="006F50E4" w:rsidRPr="006F50E4" w:rsidRDefault="006F50E4" w:rsidP="006F50E4">
      <w:pPr>
        <w:spacing w:after="0" w:line="240" w:lineRule="auto"/>
        <w:rPr>
          <w:rFonts w:ascii="Arial" w:eastAsia="Times New Roman" w:hAnsi="Arial" w:cs="Arial"/>
          <w:i/>
          <w:u w:val="single"/>
          <w:lang w:eastAsia="sl-SI"/>
        </w:rPr>
      </w:pPr>
    </w:p>
    <w:p w:rsidR="006F50E4" w:rsidRPr="006F50E4" w:rsidRDefault="006F50E4" w:rsidP="006F50E4">
      <w:pPr>
        <w:spacing w:after="0" w:line="240" w:lineRule="auto"/>
        <w:jc w:val="both"/>
        <w:rPr>
          <w:rFonts w:ascii="Arial" w:eastAsia="Times New Roman" w:hAnsi="Arial" w:cs="Arial"/>
          <w:color w:val="FF0000"/>
          <w:lang w:eastAsia="sl-SI"/>
        </w:rPr>
      </w:pPr>
      <w:r w:rsidRPr="006F50E4">
        <w:rPr>
          <w:rFonts w:ascii="Arial" w:eastAsia="Times New Roman" w:hAnsi="Arial" w:cs="Arial"/>
          <w:i/>
          <w:u w:val="single"/>
          <w:lang w:eastAsia="sl-SI"/>
        </w:rPr>
        <w:t>PREDLAGATELJ:</w:t>
      </w:r>
      <w:r w:rsidRPr="006F50E4">
        <w:rPr>
          <w:rFonts w:ascii="Arial" w:eastAsia="Times New Roman" w:hAnsi="Arial" w:cs="Arial"/>
          <w:lang w:eastAsia="sl-SI"/>
        </w:rPr>
        <w:t xml:space="preserve">  </w:t>
      </w:r>
    </w:p>
    <w:p w:rsidR="006F50E4" w:rsidRPr="006F50E4" w:rsidRDefault="006F50E4" w:rsidP="006F50E4">
      <w:pPr>
        <w:spacing w:after="0" w:line="240" w:lineRule="auto"/>
        <w:rPr>
          <w:rFonts w:ascii="Arial" w:eastAsia="Times New Roman" w:hAnsi="Arial" w:cs="Arial"/>
          <w:lang w:eastAsia="sl-SI"/>
        </w:rPr>
      </w:pPr>
    </w:p>
    <w:p w:rsidR="006F50E4" w:rsidRPr="009E3D08" w:rsidRDefault="009E3D08" w:rsidP="009E3D08">
      <w:pPr>
        <w:rPr>
          <w:rFonts w:ascii="Arial" w:hAnsi="Arial" w:cs="Arial"/>
        </w:rPr>
      </w:pPr>
      <w:r>
        <w:rPr>
          <w:rFonts w:ascii="Arial" w:hAnsi="Arial" w:cs="Arial"/>
        </w:rPr>
        <w:t xml:space="preserve">Komisija za mandatna </w:t>
      </w:r>
      <w:r>
        <w:rPr>
          <w:rFonts w:ascii="Arial" w:hAnsi="Arial" w:cs="Arial"/>
        </w:rPr>
        <w:t>vprašanja, volitve in imenovanja</w:t>
      </w:r>
    </w:p>
    <w:p w:rsidR="006F50E4" w:rsidRPr="006F50E4" w:rsidRDefault="006F50E4" w:rsidP="006F50E4">
      <w:pPr>
        <w:spacing w:after="0" w:line="240" w:lineRule="auto"/>
        <w:rPr>
          <w:rFonts w:ascii="Arial" w:eastAsia="Times New Roman" w:hAnsi="Arial" w:cs="Arial"/>
          <w:i/>
          <w:u w:val="single"/>
          <w:lang w:eastAsia="sl-SI"/>
        </w:rPr>
      </w:pPr>
    </w:p>
    <w:p w:rsidR="006F50E4" w:rsidRPr="006F50E4" w:rsidRDefault="006F50E4" w:rsidP="006F50E4">
      <w:pPr>
        <w:spacing w:after="0" w:line="240" w:lineRule="auto"/>
        <w:rPr>
          <w:rFonts w:ascii="Arial" w:eastAsia="Times New Roman" w:hAnsi="Arial" w:cs="Arial"/>
          <w:lang w:eastAsia="sl-SI"/>
        </w:rPr>
      </w:pPr>
      <w:r w:rsidRPr="006F50E4">
        <w:rPr>
          <w:rFonts w:ascii="Arial" w:eastAsia="Times New Roman" w:hAnsi="Arial" w:cs="Arial"/>
          <w:i/>
          <w:u w:val="single"/>
          <w:lang w:eastAsia="sl-SI"/>
        </w:rPr>
        <w:t>PRIPRAVLJALEC:</w:t>
      </w:r>
      <w:r w:rsidRPr="006F50E4">
        <w:rPr>
          <w:rFonts w:ascii="Arial" w:eastAsia="Times New Roman" w:hAnsi="Arial" w:cs="Arial"/>
          <w:lang w:eastAsia="sl-SI"/>
        </w:rPr>
        <w:t xml:space="preserve"> </w:t>
      </w:r>
    </w:p>
    <w:p w:rsidR="006F50E4" w:rsidRPr="006F50E4" w:rsidRDefault="006F50E4" w:rsidP="006F50E4">
      <w:pPr>
        <w:spacing w:after="0" w:line="240" w:lineRule="auto"/>
        <w:rPr>
          <w:rFonts w:ascii="Arial" w:eastAsia="Times New Roman" w:hAnsi="Arial" w:cs="Arial"/>
          <w:lang w:eastAsia="sl-SI"/>
        </w:rPr>
      </w:pPr>
    </w:p>
    <w:p w:rsidR="006F50E4" w:rsidRPr="006F50E4" w:rsidRDefault="009E3D08" w:rsidP="006F50E4">
      <w:pPr>
        <w:spacing w:after="0" w:line="240" w:lineRule="auto"/>
        <w:rPr>
          <w:rFonts w:ascii="Arial" w:eastAsia="Times New Roman" w:hAnsi="Arial" w:cs="Arial"/>
          <w:lang w:eastAsia="sl-SI"/>
        </w:rPr>
      </w:pPr>
      <w:r>
        <w:rPr>
          <w:rFonts w:ascii="Arial" w:eastAsia="Times New Roman" w:hAnsi="Arial" w:cs="Arial"/>
          <w:lang w:eastAsia="sl-SI"/>
        </w:rPr>
        <w:t>O</w:t>
      </w:r>
      <w:bookmarkStart w:id="0" w:name="_GoBack"/>
      <w:bookmarkEnd w:id="0"/>
      <w:r w:rsidR="006F50E4" w:rsidRPr="006F50E4">
        <w:rPr>
          <w:rFonts w:ascii="Arial" w:eastAsia="Times New Roman" w:hAnsi="Arial" w:cs="Arial"/>
          <w:lang w:eastAsia="sl-SI"/>
        </w:rPr>
        <w:t xml:space="preserve">bčinska uprava </w:t>
      </w:r>
    </w:p>
    <w:p w:rsidR="006F50E4" w:rsidRPr="006F50E4" w:rsidRDefault="006F50E4" w:rsidP="006F50E4">
      <w:pPr>
        <w:spacing w:after="0" w:line="240" w:lineRule="auto"/>
        <w:rPr>
          <w:rFonts w:ascii="Arial" w:eastAsia="Times New Roman" w:hAnsi="Arial" w:cs="Arial"/>
          <w:i/>
          <w:u w:val="single"/>
          <w:lang w:eastAsia="sl-SI"/>
        </w:rPr>
      </w:pPr>
    </w:p>
    <w:p w:rsidR="006F50E4" w:rsidRPr="006F50E4" w:rsidRDefault="006F50E4" w:rsidP="006F50E4">
      <w:pPr>
        <w:spacing w:after="0" w:line="240" w:lineRule="auto"/>
        <w:rPr>
          <w:rFonts w:ascii="Arial" w:eastAsia="Times New Roman" w:hAnsi="Arial" w:cs="Arial"/>
          <w:i/>
          <w:u w:val="single"/>
          <w:lang w:eastAsia="sl-SI"/>
        </w:rPr>
      </w:pPr>
      <w:r w:rsidRPr="006F50E4">
        <w:rPr>
          <w:rFonts w:ascii="Arial" w:eastAsia="Times New Roman" w:hAnsi="Arial" w:cs="Arial"/>
          <w:i/>
          <w:u w:val="single"/>
          <w:lang w:eastAsia="sl-SI"/>
        </w:rPr>
        <w:t xml:space="preserve">OBRAZLOŽITEV:  </w:t>
      </w:r>
    </w:p>
    <w:p w:rsidR="006F50E4" w:rsidRPr="006F50E4" w:rsidRDefault="006F50E4" w:rsidP="006F50E4">
      <w:pPr>
        <w:spacing w:after="0" w:line="240" w:lineRule="auto"/>
        <w:jc w:val="both"/>
        <w:rPr>
          <w:rFonts w:ascii="Arial" w:eastAsia="Times New Roman" w:hAnsi="Arial" w:cs="Arial"/>
          <w:lang w:eastAsia="sl-SI"/>
        </w:rPr>
      </w:pPr>
    </w:p>
    <w:p w:rsidR="006D3BEE" w:rsidRDefault="00410B3C" w:rsidP="00463F03">
      <w:pPr>
        <w:spacing w:line="240" w:lineRule="auto"/>
        <w:jc w:val="both"/>
        <w:rPr>
          <w:rFonts w:ascii="Arial" w:hAnsi="Arial" w:cs="Arial"/>
        </w:rPr>
      </w:pPr>
      <w:r>
        <w:rPr>
          <w:rFonts w:ascii="Arial" w:hAnsi="Arial" w:cs="Arial"/>
        </w:rPr>
        <w:t xml:space="preserve">Ker </w:t>
      </w:r>
      <w:r w:rsidRPr="00410B3C">
        <w:rPr>
          <w:rFonts w:ascii="Arial" w:hAnsi="Arial" w:cs="Arial"/>
        </w:rPr>
        <w:t xml:space="preserve">Zakon o organizaciji in financiranju vzgoje in izobraževanja </w:t>
      </w:r>
      <w:r>
        <w:rPr>
          <w:rFonts w:ascii="Arial" w:hAnsi="Arial" w:cs="Arial"/>
        </w:rPr>
        <w:t xml:space="preserve">(Uradni </w:t>
      </w:r>
      <w:r w:rsidRPr="00410B3C">
        <w:rPr>
          <w:rFonts w:ascii="Arial" w:hAnsi="Arial" w:cs="Arial"/>
        </w:rPr>
        <w:t>l</w:t>
      </w:r>
      <w:r>
        <w:rPr>
          <w:rFonts w:ascii="Arial" w:hAnsi="Arial" w:cs="Arial"/>
        </w:rPr>
        <w:t>ist</w:t>
      </w:r>
      <w:r w:rsidRPr="00410B3C">
        <w:rPr>
          <w:rFonts w:ascii="Arial" w:hAnsi="Arial" w:cs="Arial"/>
        </w:rPr>
        <w:t xml:space="preserve"> RS, št. </w:t>
      </w:r>
      <w:r>
        <w:rPr>
          <w:rFonts w:ascii="Arial" w:hAnsi="Arial" w:cs="Arial"/>
        </w:rPr>
        <w:t xml:space="preserve">16/07, </w:t>
      </w:r>
      <w:hyperlink r:id="rId7" w:tgtFrame="_blank" w:history="1">
        <w:r w:rsidRPr="00410B3C">
          <w:rPr>
            <w:rStyle w:val="Hiperpovezava"/>
            <w:rFonts w:ascii="Arial" w:hAnsi="Arial" w:cs="Arial"/>
            <w:color w:val="auto"/>
          </w:rPr>
          <w:t>22/09</w:t>
        </w:r>
      </w:hyperlink>
      <w:r w:rsidRPr="00410B3C">
        <w:rPr>
          <w:rFonts w:ascii="Arial" w:hAnsi="Arial" w:cs="Arial"/>
        </w:rPr>
        <w:t xml:space="preserve"> Odl. US: U-I-205/07-10, </w:t>
      </w:r>
      <w:hyperlink r:id="rId8" w:tgtFrame="_blank" w:history="1">
        <w:r w:rsidRPr="00410B3C">
          <w:rPr>
            <w:rStyle w:val="Hiperpovezava"/>
            <w:rFonts w:ascii="Arial" w:hAnsi="Arial" w:cs="Arial"/>
            <w:color w:val="auto"/>
          </w:rPr>
          <w:t>16/10</w:t>
        </w:r>
      </w:hyperlink>
      <w:r w:rsidRPr="00410B3C">
        <w:rPr>
          <w:rFonts w:ascii="Arial" w:hAnsi="Arial" w:cs="Arial"/>
        </w:rPr>
        <w:t xml:space="preserve"> Odl. US: U-I-256/08-27, </w:t>
      </w:r>
      <w:hyperlink r:id="rId9" w:tgtFrame="_blank" w:history="1">
        <w:r w:rsidRPr="00410B3C">
          <w:rPr>
            <w:rStyle w:val="Hiperpovezava"/>
            <w:rFonts w:ascii="Arial" w:hAnsi="Arial" w:cs="Arial"/>
            <w:color w:val="auto"/>
          </w:rPr>
          <w:t>47/10</w:t>
        </w:r>
      </w:hyperlink>
      <w:r w:rsidRPr="00410B3C">
        <w:rPr>
          <w:rFonts w:ascii="Arial" w:hAnsi="Arial" w:cs="Arial"/>
        </w:rPr>
        <w:t xml:space="preserve"> Odl. US: U-I-312/08-31, </w:t>
      </w:r>
      <w:hyperlink r:id="rId10" w:tgtFrame="_blank" w:history="1">
        <w:r w:rsidRPr="00410B3C">
          <w:rPr>
            <w:rStyle w:val="Hiperpovezava"/>
            <w:rFonts w:ascii="Arial" w:hAnsi="Arial" w:cs="Arial"/>
            <w:color w:val="auto"/>
          </w:rPr>
          <w:t>34/11</w:t>
        </w:r>
      </w:hyperlink>
      <w:r w:rsidRPr="00410B3C">
        <w:rPr>
          <w:rFonts w:ascii="Arial" w:hAnsi="Arial" w:cs="Arial"/>
        </w:rPr>
        <w:t xml:space="preserve"> Odl.US: U-I-205/10-23 in </w:t>
      </w:r>
      <w:hyperlink r:id="rId11" w:tgtFrame="_blank" w:history="1">
        <w:r w:rsidRPr="00410B3C">
          <w:rPr>
            <w:rStyle w:val="Hiperpovezava"/>
            <w:rFonts w:ascii="Arial" w:hAnsi="Arial" w:cs="Arial"/>
            <w:color w:val="auto"/>
          </w:rPr>
          <w:t>57/12</w:t>
        </w:r>
      </w:hyperlink>
      <w:r w:rsidRPr="00410B3C">
        <w:rPr>
          <w:rFonts w:ascii="Arial" w:hAnsi="Arial" w:cs="Arial"/>
        </w:rPr>
        <w:t>-ZPCP-2D) v 46. členu določa</w:t>
      </w:r>
      <w:r>
        <w:rPr>
          <w:rFonts w:ascii="Arial" w:hAnsi="Arial" w:cs="Arial"/>
        </w:rPr>
        <w:t>,</w:t>
      </w:r>
      <w:r w:rsidR="006D3BEE">
        <w:rPr>
          <w:rFonts w:ascii="Arial" w:hAnsi="Arial" w:cs="Arial"/>
        </w:rPr>
        <w:t xml:space="preserve"> da so</w:t>
      </w:r>
      <w:r w:rsidRPr="00410B3C">
        <w:rPr>
          <w:rFonts w:ascii="Arial" w:hAnsi="Arial" w:cs="Arial"/>
        </w:rPr>
        <w:t xml:space="preserve"> </w:t>
      </w:r>
      <w:r w:rsidR="006D3BEE">
        <w:rPr>
          <w:rFonts w:ascii="Arial" w:hAnsi="Arial" w:cs="Arial"/>
        </w:rPr>
        <w:t>č</w:t>
      </w:r>
      <w:r w:rsidRPr="00410B3C">
        <w:rPr>
          <w:rFonts w:ascii="Arial" w:hAnsi="Arial" w:cs="Arial"/>
        </w:rPr>
        <w:t>lani sveta imenovani oziroma izvoljeni za 4 leta in so lahko ponovno imenovani oziroma izvoljeni</w:t>
      </w:r>
      <w:r w:rsidR="006D3BEE">
        <w:rPr>
          <w:rFonts w:ascii="Arial" w:hAnsi="Arial" w:cs="Arial"/>
        </w:rPr>
        <w:t xml:space="preserve"> oz.</w:t>
      </w:r>
      <w:r w:rsidRPr="00410B3C">
        <w:rPr>
          <w:rFonts w:ascii="Arial" w:hAnsi="Arial" w:cs="Arial"/>
        </w:rPr>
        <w:t xml:space="preserve"> so lahko zaporedoma imenovani oz</w:t>
      </w:r>
      <w:r w:rsidR="006D3BEE">
        <w:rPr>
          <w:rFonts w:ascii="Arial" w:hAnsi="Arial" w:cs="Arial"/>
        </w:rPr>
        <w:t xml:space="preserve">iroma izvoljeni največ dvakrat, se Vladimire Gal Janeš skladno z mnenjem Ministrstvo za izobraževanje, znanost in šport ne more imenovati za predstavnico občine v naslednjem mandatu. </w:t>
      </w:r>
    </w:p>
    <w:p w:rsidR="00463F03" w:rsidRDefault="006D3BEE" w:rsidP="00463F03">
      <w:pPr>
        <w:spacing w:after="0" w:line="240" w:lineRule="auto"/>
        <w:jc w:val="both"/>
      </w:pPr>
      <w:r>
        <w:rPr>
          <w:rFonts w:ascii="Arial" w:hAnsi="Arial" w:cs="Arial"/>
        </w:rPr>
        <w:t xml:space="preserve">Ministrstvo za izobraževanje, znanost in šport je namreč na podlagi našega zaprosila </w:t>
      </w:r>
      <w:r w:rsidR="00463F03">
        <w:rPr>
          <w:rFonts w:ascii="Arial" w:hAnsi="Arial" w:cs="Arial"/>
        </w:rPr>
        <w:t>(</w:t>
      </w:r>
      <w:r w:rsidR="00463F03" w:rsidRPr="006D3BEE">
        <w:rPr>
          <w:rFonts w:ascii="Arial" w:hAnsi="Arial" w:cs="Arial"/>
          <w:bCs/>
        </w:rPr>
        <w:t>ali je lahko kandidatka ponovno  imenovana za predstavnico ustanovitelja (občine) v Svetu zavoda osnovne šole</w:t>
      </w:r>
      <w:r w:rsidR="00463F03" w:rsidRPr="006D3BEE">
        <w:rPr>
          <w:rFonts w:ascii="Arial" w:hAnsi="Arial" w:cs="Arial"/>
        </w:rPr>
        <w:t xml:space="preserve">, če je od 26. 8. 2008 do 26. 5. 2009 imenovana za </w:t>
      </w:r>
      <w:r w:rsidR="00463F03" w:rsidRPr="006D3BEE">
        <w:rPr>
          <w:rFonts w:ascii="Arial" w:hAnsi="Arial" w:cs="Arial"/>
          <w:bCs/>
        </w:rPr>
        <w:t>nadomestno članico</w:t>
      </w:r>
      <w:r w:rsidR="00463F03" w:rsidRPr="006D3BEE">
        <w:rPr>
          <w:rFonts w:ascii="Arial" w:hAnsi="Arial" w:cs="Arial"/>
        </w:rPr>
        <w:t xml:space="preserve"> zaradi zamenjave predstavnikov (zaradi zamenjave ustanovitelja so bili zamenjani vsi 3 predstavniki prejšnje ustanoviteljice), nato pa je bila imenovana za </w:t>
      </w:r>
      <w:r w:rsidR="00463F03" w:rsidRPr="006D3BEE">
        <w:rPr>
          <w:rFonts w:ascii="Arial" w:hAnsi="Arial" w:cs="Arial"/>
          <w:bCs/>
        </w:rPr>
        <w:t>članico</w:t>
      </w:r>
      <w:r w:rsidR="00463F03" w:rsidRPr="006D3BEE">
        <w:rPr>
          <w:rFonts w:ascii="Arial" w:hAnsi="Arial" w:cs="Arial"/>
        </w:rPr>
        <w:t xml:space="preserve"> v Svetu zavoda šole od 27. 5. 2009 d</w:t>
      </w:r>
      <w:r w:rsidR="00463F03">
        <w:rPr>
          <w:rFonts w:ascii="Arial" w:hAnsi="Arial" w:cs="Arial"/>
        </w:rPr>
        <w:t xml:space="preserve">o 26. 5. 2013 za celoten mandat?) </w:t>
      </w:r>
      <w:r>
        <w:rPr>
          <w:rFonts w:ascii="Arial" w:hAnsi="Arial" w:cs="Arial"/>
        </w:rPr>
        <w:t>dne 28. maja 2013 podalo naslednje mnenje: »D</w:t>
      </w:r>
      <w:r w:rsidR="00410B3C" w:rsidRPr="00410B3C">
        <w:rPr>
          <w:rFonts w:ascii="Arial" w:hAnsi="Arial" w:cs="Arial"/>
        </w:rPr>
        <w:t>oločba desetega odstavka 46. člena ZOFVI omejuje pasivno volilno pravico članov sveta zavoda na dva zaporedna mandata. Ta omejitev ni vezana na "izpolnitev"  celega mandata in torej ne velja samo za tiste, ki so člani sveta celoten mandat, ampak za vse člane sveta,  torej tudi za tiste, ki so bili člani sveta krajši čas od časa trajanja mandata sveta. Če gre za dva zaporedna mandata, v katerih je bil kandidat član sveta, četudi krajši čas od rednega mandata,  to pomeni, da je svojo pravico biti član sveta v dveh zaporednih mandatih (ne glede na to, čigav predstavnik je bil) s tem že izčrpal, zato ne more  kandidirati za člana sveta v naslednjem mandatu.</w:t>
      </w:r>
      <w:r w:rsidR="00410B3C" w:rsidRPr="00410B3C">
        <w:t xml:space="preserve"> </w:t>
      </w:r>
    </w:p>
    <w:p w:rsidR="00463F03" w:rsidRDefault="00463F03" w:rsidP="00463F03">
      <w:pPr>
        <w:spacing w:after="0" w:line="240" w:lineRule="auto"/>
        <w:jc w:val="both"/>
        <w:rPr>
          <w:rFonts w:ascii="Arial" w:hAnsi="Arial" w:cs="Arial"/>
        </w:rPr>
      </w:pPr>
      <w:r w:rsidRPr="00463F03">
        <w:rPr>
          <w:rFonts w:ascii="Arial" w:hAnsi="Arial" w:cs="Arial"/>
        </w:rPr>
        <w:t xml:space="preserve">Skladno z </w:t>
      </w:r>
      <w:r>
        <w:rPr>
          <w:rFonts w:ascii="Arial" w:hAnsi="Arial" w:cs="Arial"/>
        </w:rPr>
        <w:t xml:space="preserve">navedenim </w:t>
      </w:r>
      <w:r w:rsidRPr="00463F03">
        <w:rPr>
          <w:rFonts w:ascii="Arial" w:hAnsi="Arial" w:cs="Arial"/>
        </w:rPr>
        <w:t>mnenjem je Komisija za mandatna vprašanja, volitve in imenovanja objavila ponovno javno povabilo za podajo kandidature za enega predstavnika občine v Svetu zavoda šole.</w:t>
      </w:r>
      <w:r>
        <w:rPr>
          <w:rFonts w:ascii="Arial" w:hAnsi="Arial" w:cs="Arial"/>
        </w:rPr>
        <w:t xml:space="preserve"> </w:t>
      </w:r>
    </w:p>
    <w:p w:rsidR="00463F03" w:rsidRPr="00463F03" w:rsidRDefault="00463F03" w:rsidP="00463F03">
      <w:pPr>
        <w:spacing w:after="0" w:line="240" w:lineRule="auto"/>
        <w:jc w:val="both"/>
        <w:rPr>
          <w:rFonts w:ascii="Arial" w:hAnsi="Arial" w:cs="Arial"/>
        </w:rPr>
      </w:pPr>
    </w:p>
    <w:p w:rsidR="006F50E4" w:rsidRPr="006F50E4" w:rsidRDefault="006F50E4" w:rsidP="006F50E4">
      <w:pPr>
        <w:spacing w:after="0" w:line="240" w:lineRule="auto"/>
        <w:jc w:val="both"/>
        <w:rPr>
          <w:rFonts w:ascii="Arial" w:eastAsia="Times New Roman" w:hAnsi="Arial" w:cs="Arial"/>
          <w:i/>
          <w:u w:val="single"/>
          <w:lang w:eastAsia="sl-SI"/>
        </w:rPr>
      </w:pPr>
    </w:p>
    <w:p w:rsidR="006F50E4" w:rsidRPr="006F50E4" w:rsidRDefault="006F50E4" w:rsidP="006F50E4">
      <w:pPr>
        <w:spacing w:after="0" w:line="240" w:lineRule="auto"/>
        <w:jc w:val="both"/>
        <w:rPr>
          <w:rFonts w:ascii="Arial" w:eastAsia="Times New Roman" w:hAnsi="Arial" w:cs="Arial"/>
          <w:i/>
          <w:u w:val="single"/>
          <w:lang w:eastAsia="sl-SI"/>
        </w:rPr>
      </w:pPr>
      <w:r w:rsidRPr="006F50E4">
        <w:rPr>
          <w:rFonts w:ascii="Arial" w:eastAsia="Times New Roman" w:hAnsi="Arial" w:cs="Arial"/>
          <w:i/>
          <w:u w:val="single"/>
          <w:lang w:eastAsia="sl-SI"/>
        </w:rPr>
        <w:t>RAZLOGI ZA SPREJETJE:</w:t>
      </w:r>
    </w:p>
    <w:p w:rsidR="006F50E4" w:rsidRPr="006F50E4" w:rsidRDefault="006F50E4" w:rsidP="006F50E4">
      <w:pPr>
        <w:spacing w:after="0" w:line="240" w:lineRule="auto"/>
        <w:jc w:val="both"/>
        <w:rPr>
          <w:rFonts w:ascii="Arial" w:eastAsia="Times New Roman" w:hAnsi="Arial" w:cs="Arial"/>
          <w:lang w:eastAsia="sl-SI"/>
        </w:rPr>
      </w:pPr>
    </w:p>
    <w:p w:rsidR="006F50E4" w:rsidRPr="00624AEF" w:rsidRDefault="00463F03" w:rsidP="006F50E4">
      <w:pPr>
        <w:spacing w:after="0" w:line="240" w:lineRule="auto"/>
        <w:jc w:val="both"/>
        <w:rPr>
          <w:rFonts w:ascii="Arial" w:eastAsia="Times New Roman" w:hAnsi="Arial" w:cs="Arial"/>
          <w:lang w:eastAsia="sl-SI"/>
        </w:rPr>
      </w:pPr>
      <w:r>
        <w:rPr>
          <w:rFonts w:ascii="Arial" w:eastAsia="Times New Roman" w:hAnsi="Arial" w:cs="Arial"/>
          <w:lang w:eastAsia="sl-SI"/>
        </w:rPr>
        <w:t xml:space="preserve">Vladimira Gal Janeš zaradi navedenih formalnih razlogov ne more biti imenovana za predstavnico občine v naslednjem mandatu, </w:t>
      </w:r>
      <w:r w:rsidR="006F50E4" w:rsidRPr="006F50E4">
        <w:rPr>
          <w:rFonts w:ascii="Arial" w:eastAsia="Times New Roman" w:hAnsi="Arial" w:cs="Arial"/>
          <w:lang w:eastAsia="sl-SI"/>
        </w:rPr>
        <w:t xml:space="preserve">zato je potrebno imenovati </w:t>
      </w:r>
      <w:r>
        <w:rPr>
          <w:rFonts w:ascii="Arial" w:eastAsia="Times New Roman" w:hAnsi="Arial" w:cs="Arial"/>
          <w:lang w:eastAsia="sl-SI"/>
        </w:rPr>
        <w:t>drugega/o predstavnika/</w:t>
      </w:r>
      <w:proofErr w:type="spellStart"/>
      <w:r>
        <w:rPr>
          <w:rFonts w:ascii="Arial" w:eastAsia="Times New Roman" w:hAnsi="Arial" w:cs="Arial"/>
          <w:lang w:eastAsia="sl-SI"/>
        </w:rPr>
        <w:t>co</w:t>
      </w:r>
      <w:proofErr w:type="spellEnd"/>
      <w:r>
        <w:rPr>
          <w:rFonts w:ascii="Arial" w:eastAsia="Times New Roman" w:hAnsi="Arial" w:cs="Arial"/>
          <w:lang w:eastAsia="sl-SI"/>
        </w:rPr>
        <w:t xml:space="preserve"> </w:t>
      </w:r>
      <w:r w:rsidR="006F50E4" w:rsidRPr="006F50E4">
        <w:rPr>
          <w:rFonts w:ascii="Arial" w:eastAsia="Times New Roman" w:hAnsi="Arial" w:cs="Arial"/>
          <w:lang w:eastAsia="sl-SI"/>
        </w:rPr>
        <w:t xml:space="preserve">Občine Renče-Vogrsko. </w:t>
      </w:r>
    </w:p>
    <w:p w:rsidR="006F50E4" w:rsidRPr="006F50E4" w:rsidRDefault="006F50E4" w:rsidP="006F50E4">
      <w:pPr>
        <w:spacing w:after="0" w:line="240" w:lineRule="auto"/>
        <w:jc w:val="both"/>
        <w:rPr>
          <w:rFonts w:ascii="Arial" w:eastAsia="Times New Roman" w:hAnsi="Arial" w:cs="Arial"/>
          <w:i/>
          <w:u w:val="single"/>
          <w:lang w:eastAsia="sl-SI"/>
        </w:rPr>
      </w:pPr>
    </w:p>
    <w:p w:rsidR="006F50E4" w:rsidRPr="006F50E4" w:rsidRDefault="006F50E4" w:rsidP="006F50E4">
      <w:pPr>
        <w:spacing w:after="0" w:line="240" w:lineRule="auto"/>
        <w:jc w:val="both"/>
        <w:rPr>
          <w:rFonts w:ascii="Arial" w:eastAsia="Times New Roman" w:hAnsi="Arial" w:cs="Arial"/>
          <w:i/>
          <w:u w:val="single"/>
          <w:lang w:eastAsia="sl-SI"/>
        </w:rPr>
      </w:pPr>
      <w:r w:rsidRPr="006F50E4">
        <w:rPr>
          <w:rFonts w:ascii="Arial" w:eastAsia="Times New Roman" w:hAnsi="Arial" w:cs="Arial"/>
          <w:i/>
          <w:u w:val="single"/>
          <w:lang w:eastAsia="sl-SI"/>
        </w:rPr>
        <w:t>OCENA STANJA:</w:t>
      </w:r>
    </w:p>
    <w:p w:rsidR="006F50E4" w:rsidRPr="006F50E4" w:rsidRDefault="006F50E4" w:rsidP="006F50E4">
      <w:pPr>
        <w:spacing w:after="0" w:line="240" w:lineRule="auto"/>
        <w:jc w:val="both"/>
        <w:rPr>
          <w:rFonts w:ascii="Arial" w:eastAsia="Times New Roman" w:hAnsi="Arial" w:cs="Arial"/>
          <w:lang w:eastAsia="sl-SI"/>
        </w:rPr>
      </w:pPr>
    </w:p>
    <w:p w:rsidR="006F50E4" w:rsidRPr="006F50E4" w:rsidRDefault="006F50E4" w:rsidP="006F50E4">
      <w:pPr>
        <w:spacing w:after="0" w:line="240" w:lineRule="auto"/>
        <w:jc w:val="both"/>
        <w:rPr>
          <w:rFonts w:ascii="Arial" w:eastAsia="Times New Roman" w:hAnsi="Arial" w:cs="Arial"/>
          <w:i/>
          <w:u w:val="single"/>
          <w:lang w:eastAsia="sl-SI"/>
        </w:rPr>
      </w:pPr>
    </w:p>
    <w:p w:rsidR="006F50E4" w:rsidRPr="006F50E4" w:rsidRDefault="006F50E4" w:rsidP="006F50E4">
      <w:pPr>
        <w:spacing w:after="0" w:line="240" w:lineRule="auto"/>
        <w:jc w:val="both"/>
        <w:rPr>
          <w:rFonts w:ascii="Arial" w:eastAsia="Times New Roman" w:hAnsi="Arial" w:cs="Arial"/>
          <w:i/>
          <w:u w:val="single"/>
          <w:lang w:eastAsia="sl-SI"/>
        </w:rPr>
      </w:pPr>
      <w:r w:rsidRPr="006F50E4">
        <w:rPr>
          <w:rFonts w:ascii="Arial" w:eastAsia="Times New Roman" w:hAnsi="Arial" w:cs="Arial"/>
          <w:i/>
          <w:u w:val="single"/>
          <w:lang w:eastAsia="sl-SI"/>
        </w:rPr>
        <w:t>CILJI IN NAČELA:</w:t>
      </w:r>
    </w:p>
    <w:p w:rsidR="006F50E4" w:rsidRPr="006F50E4" w:rsidRDefault="006F50E4" w:rsidP="006F50E4">
      <w:pPr>
        <w:spacing w:after="0" w:line="240" w:lineRule="auto"/>
        <w:jc w:val="both"/>
        <w:rPr>
          <w:rFonts w:ascii="Arial" w:eastAsia="Times New Roman" w:hAnsi="Arial" w:cs="Arial"/>
          <w:i/>
          <w:u w:val="single"/>
          <w:lang w:eastAsia="sl-SI"/>
        </w:rPr>
      </w:pPr>
    </w:p>
    <w:p w:rsidR="006F50E4" w:rsidRPr="00463F03" w:rsidRDefault="00463F03" w:rsidP="006F50E4">
      <w:pPr>
        <w:spacing w:after="0" w:line="240" w:lineRule="auto"/>
        <w:jc w:val="both"/>
        <w:rPr>
          <w:rFonts w:ascii="Arial" w:eastAsia="Times New Roman" w:hAnsi="Arial" w:cs="Arial"/>
          <w:lang w:eastAsia="sl-SI"/>
        </w:rPr>
      </w:pPr>
      <w:r w:rsidRPr="00463F03">
        <w:rPr>
          <w:rFonts w:ascii="Arial" w:eastAsia="Times New Roman" w:hAnsi="Arial" w:cs="Arial"/>
          <w:lang w:eastAsia="sl-SI"/>
        </w:rPr>
        <w:t>Zagotovitev formalnih pogojev.</w:t>
      </w:r>
    </w:p>
    <w:p w:rsidR="00463F03" w:rsidRPr="006F50E4" w:rsidRDefault="00463F03" w:rsidP="006F50E4">
      <w:pPr>
        <w:spacing w:after="0" w:line="240" w:lineRule="auto"/>
        <w:jc w:val="both"/>
        <w:rPr>
          <w:rFonts w:ascii="Arial" w:eastAsia="Times New Roman" w:hAnsi="Arial" w:cs="Arial"/>
          <w:i/>
          <w:u w:val="single"/>
          <w:lang w:eastAsia="sl-SI"/>
        </w:rPr>
      </w:pPr>
    </w:p>
    <w:p w:rsidR="006F50E4" w:rsidRPr="006F50E4" w:rsidRDefault="006F50E4" w:rsidP="006F50E4">
      <w:pPr>
        <w:spacing w:after="0" w:line="240" w:lineRule="auto"/>
        <w:jc w:val="both"/>
        <w:rPr>
          <w:rFonts w:ascii="Arial" w:eastAsia="Times New Roman" w:hAnsi="Arial" w:cs="Arial"/>
          <w:i/>
          <w:u w:val="single"/>
          <w:lang w:eastAsia="sl-SI"/>
        </w:rPr>
      </w:pPr>
    </w:p>
    <w:p w:rsidR="006F50E4" w:rsidRPr="006F50E4" w:rsidRDefault="006F50E4" w:rsidP="006F50E4">
      <w:pPr>
        <w:spacing w:after="0" w:line="240" w:lineRule="auto"/>
        <w:jc w:val="both"/>
        <w:rPr>
          <w:rFonts w:ascii="Arial" w:eastAsia="Times New Roman" w:hAnsi="Arial" w:cs="Arial"/>
          <w:i/>
          <w:u w:val="single"/>
          <w:lang w:eastAsia="sl-SI"/>
        </w:rPr>
      </w:pPr>
      <w:r w:rsidRPr="006F50E4">
        <w:rPr>
          <w:rFonts w:ascii="Arial" w:eastAsia="Times New Roman" w:hAnsi="Arial" w:cs="Arial"/>
          <w:i/>
          <w:u w:val="single"/>
          <w:lang w:eastAsia="sl-SI"/>
        </w:rPr>
        <w:t>FINANČNE IN DRUGE POSLEDICE:</w:t>
      </w:r>
    </w:p>
    <w:p w:rsidR="006F50E4" w:rsidRPr="006F50E4" w:rsidRDefault="006F50E4" w:rsidP="006F50E4">
      <w:pPr>
        <w:spacing w:after="0" w:line="240" w:lineRule="auto"/>
        <w:jc w:val="both"/>
        <w:rPr>
          <w:rFonts w:ascii="Arial" w:eastAsia="Times New Roman" w:hAnsi="Arial" w:cs="Arial"/>
          <w:i/>
          <w:u w:val="single"/>
          <w:lang w:eastAsia="sl-SI"/>
        </w:rPr>
      </w:pPr>
    </w:p>
    <w:p w:rsidR="006F50E4" w:rsidRPr="006F50E4" w:rsidRDefault="006F50E4" w:rsidP="006F50E4">
      <w:pPr>
        <w:spacing w:after="0" w:line="240" w:lineRule="auto"/>
        <w:jc w:val="both"/>
        <w:rPr>
          <w:rFonts w:ascii="Arial" w:eastAsia="Times New Roman" w:hAnsi="Arial" w:cs="Arial"/>
          <w:lang w:eastAsia="sl-SI"/>
        </w:rPr>
      </w:pPr>
      <w:r w:rsidRPr="006F50E4">
        <w:rPr>
          <w:rFonts w:ascii="Arial" w:eastAsia="Times New Roman" w:hAnsi="Arial" w:cs="Arial"/>
          <w:lang w:eastAsia="sl-SI"/>
        </w:rPr>
        <w:t>Finančnih posledic ni.</w:t>
      </w:r>
    </w:p>
    <w:p w:rsidR="006F50E4" w:rsidRPr="006F50E4" w:rsidRDefault="006F50E4" w:rsidP="006F50E4">
      <w:pPr>
        <w:spacing w:after="0" w:line="240" w:lineRule="auto"/>
        <w:jc w:val="both"/>
        <w:rPr>
          <w:rFonts w:ascii="Arial" w:eastAsia="Times New Roman" w:hAnsi="Arial" w:cs="Arial"/>
          <w:lang w:eastAsia="sl-SI"/>
        </w:rPr>
      </w:pPr>
    </w:p>
    <w:p w:rsidR="006F50E4" w:rsidRPr="006F50E4" w:rsidRDefault="006F50E4" w:rsidP="006F50E4">
      <w:pPr>
        <w:spacing w:after="0" w:line="240" w:lineRule="auto"/>
        <w:jc w:val="both"/>
        <w:rPr>
          <w:rFonts w:ascii="Arial" w:eastAsia="Times New Roman" w:hAnsi="Arial" w:cs="Arial"/>
          <w:sz w:val="20"/>
          <w:szCs w:val="20"/>
          <w:lang w:eastAsia="sl-SI"/>
        </w:rPr>
      </w:pPr>
      <w:r w:rsidRPr="006F50E4">
        <w:rPr>
          <w:rFonts w:ascii="Arial" w:eastAsia="Times New Roman" w:hAnsi="Arial" w:cs="Arial"/>
          <w:sz w:val="20"/>
          <w:szCs w:val="20"/>
          <w:lang w:eastAsia="sl-SI"/>
        </w:rPr>
        <w:t>Pripravila:</w:t>
      </w:r>
    </w:p>
    <w:p w:rsidR="006F50E4" w:rsidRPr="006F50E4" w:rsidRDefault="006F50E4" w:rsidP="006F50E4">
      <w:pPr>
        <w:spacing w:after="0" w:line="240" w:lineRule="auto"/>
        <w:jc w:val="both"/>
        <w:rPr>
          <w:rFonts w:ascii="Arial" w:eastAsia="Times New Roman" w:hAnsi="Arial" w:cs="Arial"/>
          <w:sz w:val="20"/>
          <w:szCs w:val="20"/>
          <w:lang w:eastAsia="sl-SI"/>
        </w:rPr>
      </w:pPr>
      <w:smartTag w:uri="urn:schemas-microsoft-com:office:smarttags" w:element="PersonName">
        <w:r w:rsidRPr="006F50E4">
          <w:rPr>
            <w:rFonts w:ascii="Arial" w:eastAsia="Times New Roman" w:hAnsi="Arial" w:cs="Arial"/>
            <w:sz w:val="20"/>
            <w:szCs w:val="20"/>
            <w:lang w:eastAsia="sl-SI"/>
          </w:rPr>
          <w:t>Vladka Gal</w:t>
        </w:r>
      </w:smartTag>
      <w:r w:rsidRPr="006F50E4">
        <w:rPr>
          <w:rFonts w:ascii="Arial" w:eastAsia="Times New Roman" w:hAnsi="Arial" w:cs="Arial"/>
          <w:sz w:val="20"/>
          <w:szCs w:val="20"/>
          <w:lang w:eastAsia="sl-SI"/>
        </w:rPr>
        <w:t xml:space="preserve"> Janeš</w:t>
      </w:r>
    </w:p>
    <w:p w:rsidR="006F50E4" w:rsidRPr="006F50E4" w:rsidRDefault="006F50E4" w:rsidP="006F50E4">
      <w:pPr>
        <w:spacing w:after="0" w:line="240" w:lineRule="auto"/>
        <w:jc w:val="both"/>
        <w:rPr>
          <w:rFonts w:ascii="Arial" w:eastAsia="Times New Roman" w:hAnsi="Arial" w:cs="Arial"/>
          <w:sz w:val="20"/>
          <w:szCs w:val="20"/>
          <w:lang w:eastAsia="sl-SI"/>
        </w:rPr>
      </w:pPr>
      <w:r w:rsidRPr="006F50E4">
        <w:rPr>
          <w:rFonts w:ascii="Arial" w:eastAsia="Times New Roman" w:hAnsi="Arial" w:cs="Arial"/>
          <w:sz w:val="20"/>
          <w:szCs w:val="20"/>
          <w:lang w:eastAsia="sl-SI"/>
        </w:rPr>
        <w:t>Višja svetovalka za družbene dejavnosti</w:t>
      </w:r>
    </w:p>
    <w:p w:rsidR="006F50E4" w:rsidRPr="006F50E4" w:rsidRDefault="009E3D08" w:rsidP="006F50E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v:rect id="_x0000_i1025" style="width:0;height:1.5pt" o:hralign="center" o:hrstd="t" o:hr="t" fillcolor="#a0a0a0" stroked="f"/>
        </w:pict>
      </w:r>
    </w:p>
    <w:p w:rsidR="006F50E4" w:rsidRPr="006F50E4" w:rsidRDefault="006F50E4" w:rsidP="006F50E4">
      <w:pPr>
        <w:spacing w:after="0" w:line="240" w:lineRule="auto"/>
        <w:jc w:val="both"/>
        <w:rPr>
          <w:rFonts w:ascii="Arial" w:eastAsia="Times New Roman" w:hAnsi="Arial" w:cs="Arial"/>
          <w:sz w:val="20"/>
          <w:szCs w:val="20"/>
          <w:lang w:eastAsia="sl-SI"/>
        </w:rPr>
      </w:pPr>
    </w:p>
    <w:p w:rsidR="006F50E4" w:rsidRPr="006F50E4" w:rsidRDefault="00463F03" w:rsidP="006F50E4">
      <w:pPr>
        <w:spacing w:after="0" w:line="240" w:lineRule="auto"/>
        <w:jc w:val="both"/>
        <w:rPr>
          <w:rFonts w:ascii="Arial" w:eastAsia="Times New Roman" w:hAnsi="Arial" w:cs="Arial"/>
          <w:lang w:eastAsia="sl-SI"/>
        </w:rPr>
      </w:pPr>
      <w:r w:rsidRPr="00463F03">
        <w:rPr>
          <w:rFonts w:ascii="Arial" w:eastAsia="Times New Roman" w:hAnsi="Arial" w:cs="Arial"/>
          <w:lang w:eastAsia="sl-SI"/>
        </w:rPr>
        <w:t>Predlog sklepa:</w:t>
      </w:r>
      <w:r w:rsidR="006F50E4" w:rsidRPr="006F50E4">
        <w:rPr>
          <w:rFonts w:ascii="Arial" w:eastAsia="Times New Roman" w:hAnsi="Arial" w:cs="Arial"/>
          <w:lang w:eastAsia="sl-SI"/>
        </w:rPr>
        <w:t>:</w:t>
      </w:r>
    </w:p>
    <w:p w:rsidR="006F50E4" w:rsidRPr="006F50E4" w:rsidRDefault="006F50E4" w:rsidP="006F50E4">
      <w:pPr>
        <w:spacing w:after="0" w:line="240" w:lineRule="auto"/>
        <w:jc w:val="both"/>
        <w:rPr>
          <w:rFonts w:ascii="Arial" w:eastAsia="Times New Roman" w:hAnsi="Arial" w:cs="Arial"/>
          <w:i/>
          <w:sz w:val="20"/>
          <w:szCs w:val="20"/>
          <w:lang w:eastAsia="sl-SI"/>
        </w:rPr>
      </w:pPr>
    </w:p>
    <w:p w:rsidR="006F50E4" w:rsidRPr="006F50E4" w:rsidRDefault="006F50E4" w:rsidP="006F50E4">
      <w:pPr>
        <w:spacing w:after="0" w:line="240" w:lineRule="auto"/>
        <w:jc w:val="both"/>
        <w:rPr>
          <w:rFonts w:ascii="Arial" w:eastAsia="Times New Roman" w:hAnsi="Arial" w:cs="Arial"/>
          <w:lang w:eastAsia="sl-SI"/>
        </w:rPr>
      </w:pPr>
      <w:r w:rsidRPr="006F50E4">
        <w:rPr>
          <w:rFonts w:ascii="Arial" w:eastAsia="Times New Roman" w:hAnsi="Arial" w:cs="Arial"/>
          <w:lang w:eastAsia="sl-SI"/>
        </w:rPr>
        <w:t xml:space="preserve">Na podlagi 18. člena Statuta Občine Renče-Vogrsko (Uradni list RS, št. 22/12 – uradno prečiščeno besedilo) je Občinski svet Občine Renče-Vogrsko na ________ </w:t>
      </w:r>
      <w:r w:rsidR="00463F03">
        <w:rPr>
          <w:rFonts w:ascii="Arial" w:eastAsia="Times New Roman" w:hAnsi="Arial" w:cs="Arial"/>
          <w:lang w:eastAsia="sl-SI"/>
        </w:rPr>
        <w:t>redni</w:t>
      </w:r>
      <w:r w:rsidRPr="006F50E4">
        <w:rPr>
          <w:rFonts w:ascii="Arial" w:eastAsia="Times New Roman" w:hAnsi="Arial" w:cs="Arial"/>
          <w:lang w:eastAsia="sl-SI"/>
        </w:rPr>
        <w:t xml:space="preserve"> seji dne _________sprejel naslednji</w:t>
      </w:r>
    </w:p>
    <w:p w:rsidR="006F50E4" w:rsidRPr="006F50E4" w:rsidRDefault="006F50E4" w:rsidP="006F50E4">
      <w:pPr>
        <w:spacing w:after="0" w:line="240" w:lineRule="auto"/>
        <w:jc w:val="both"/>
        <w:rPr>
          <w:rFonts w:ascii="Arial" w:eastAsia="Times New Roman" w:hAnsi="Arial" w:cs="Arial"/>
          <w:b/>
          <w:lang w:eastAsia="sl-SI"/>
        </w:rPr>
      </w:pPr>
    </w:p>
    <w:p w:rsidR="006F50E4" w:rsidRPr="006F50E4" w:rsidRDefault="006F50E4" w:rsidP="006F50E4">
      <w:pPr>
        <w:spacing w:after="0" w:line="240" w:lineRule="auto"/>
        <w:jc w:val="both"/>
        <w:rPr>
          <w:rFonts w:ascii="Arial" w:eastAsia="Times New Roman" w:hAnsi="Arial" w:cs="Arial"/>
          <w:b/>
          <w:lang w:eastAsia="sl-SI"/>
        </w:rPr>
      </w:pPr>
    </w:p>
    <w:p w:rsidR="006F50E4" w:rsidRPr="006F50E4" w:rsidRDefault="006F50E4" w:rsidP="006F50E4">
      <w:pPr>
        <w:spacing w:after="0" w:line="240" w:lineRule="auto"/>
        <w:jc w:val="center"/>
        <w:rPr>
          <w:rFonts w:ascii="Arial" w:eastAsia="Times New Roman" w:hAnsi="Arial" w:cs="Arial"/>
          <w:b/>
          <w:lang w:eastAsia="sl-SI"/>
        </w:rPr>
      </w:pPr>
      <w:r w:rsidRPr="006F50E4">
        <w:rPr>
          <w:rFonts w:ascii="Arial" w:eastAsia="Times New Roman" w:hAnsi="Arial" w:cs="Arial"/>
          <w:b/>
          <w:lang w:eastAsia="sl-SI"/>
        </w:rPr>
        <w:t>SKLEP</w:t>
      </w:r>
    </w:p>
    <w:p w:rsidR="006F50E4" w:rsidRPr="006F50E4" w:rsidRDefault="006F50E4" w:rsidP="006F50E4">
      <w:pPr>
        <w:spacing w:after="0" w:line="240" w:lineRule="auto"/>
        <w:rPr>
          <w:rFonts w:ascii="Arial" w:eastAsia="Times New Roman" w:hAnsi="Arial" w:cs="Arial"/>
          <w:lang w:eastAsia="sl-SI"/>
        </w:rPr>
      </w:pPr>
    </w:p>
    <w:p w:rsidR="006F50E4" w:rsidRPr="006F50E4" w:rsidRDefault="006F50E4" w:rsidP="00FC7590">
      <w:pPr>
        <w:spacing w:after="0" w:line="240" w:lineRule="auto"/>
        <w:jc w:val="center"/>
        <w:rPr>
          <w:rFonts w:ascii="Arial" w:eastAsia="Times New Roman" w:hAnsi="Arial" w:cs="Arial"/>
          <w:lang w:eastAsia="sl-SI"/>
        </w:rPr>
      </w:pPr>
      <w:r w:rsidRPr="006F50E4">
        <w:rPr>
          <w:rFonts w:ascii="Arial" w:eastAsia="Times New Roman" w:hAnsi="Arial" w:cs="Arial"/>
          <w:lang w:eastAsia="sl-SI"/>
        </w:rPr>
        <w:t>1.</w:t>
      </w:r>
    </w:p>
    <w:p w:rsidR="006F50E4" w:rsidRPr="006F50E4" w:rsidRDefault="006F50E4" w:rsidP="006F50E4">
      <w:pPr>
        <w:spacing w:after="0" w:line="240" w:lineRule="auto"/>
        <w:jc w:val="both"/>
        <w:rPr>
          <w:rFonts w:ascii="Arial" w:eastAsia="Times New Roman" w:hAnsi="Arial" w:cs="Arial"/>
          <w:lang w:eastAsia="sl-SI"/>
        </w:rPr>
      </w:pPr>
      <w:r w:rsidRPr="006F50E4">
        <w:rPr>
          <w:rFonts w:ascii="Arial" w:eastAsia="Times New Roman" w:hAnsi="Arial" w:cs="Arial"/>
          <w:lang w:eastAsia="sl-SI"/>
        </w:rPr>
        <w:t xml:space="preserve">V Svet zavoda Osnovne šole Lucijana Bratkoviča Bratuša Renče se </w:t>
      </w:r>
      <w:r w:rsidR="00463F03">
        <w:rPr>
          <w:rFonts w:ascii="Arial" w:eastAsia="Times New Roman" w:hAnsi="Arial" w:cs="Arial"/>
          <w:lang w:eastAsia="sl-SI"/>
        </w:rPr>
        <w:t>za predstavnika/</w:t>
      </w:r>
      <w:proofErr w:type="spellStart"/>
      <w:r w:rsidR="00463F03">
        <w:rPr>
          <w:rFonts w:ascii="Arial" w:eastAsia="Times New Roman" w:hAnsi="Arial" w:cs="Arial"/>
          <w:lang w:eastAsia="sl-SI"/>
        </w:rPr>
        <w:t>co</w:t>
      </w:r>
      <w:proofErr w:type="spellEnd"/>
      <w:r w:rsidR="00463F03">
        <w:rPr>
          <w:rFonts w:ascii="Arial" w:eastAsia="Times New Roman" w:hAnsi="Arial" w:cs="Arial"/>
          <w:lang w:eastAsia="sl-SI"/>
        </w:rPr>
        <w:t xml:space="preserve"> </w:t>
      </w:r>
      <w:r w:rsidR="00463F03" w:rsidRPr="006F50E4">
        <w:rPr>
          <w:rFonts w:ascii="Arial" w:eastAsia="Times New Roman" w:hAnsi="Arial" w:cs="Arial"/>
          <w:lang w:eastAsia="sl-SI"/>
        </w:rPr>
        <w:t>Občine Renče-Vogrsko</w:t>
      </w:r>
      <w:r w:rsidR="00463F03">
        <w:rPr>
          <w:rFonts w:ascii="Arial" w:eastAsia="Times New Roman" w:hAnsi="Arial" w:cs="Arial"/>
          <w:lang w:eastAsia="sl-SI"/>
        </w:rPr>
        <w:t xml:space="preserve"> namesto Vladimire Gal Janeš imenuje:</w:t>
      </w:r>
    </w:p>
    <w:p w:rsidR="006F50E4" w:rsidRDefault="00FC7590" w:rsidP="006F50E4">
      <w:pPr>
        <w:spacing w:after="0" w:line="240" w:lineRule="auto"/>
        <w:jc w:val="both"/>
        <w:rPr>
          <w:rFonts w:ascii="Arial" w:eastAsia="Times New Roman" w:hAnsi="Arial" w:cs="Arial"/>
          <w:lang w:eastAsia="sl-SI"/>
        </w:rPr>
      </w:pPr>
      <w:r>
        <w:rPr>
          <w:rFonts w:ascii="Arial" w:eastAsia="Times New Roman" w:hAnsi="Arial" w:cs="Arial"/>
          <w:lang w:eastAsia="sl-SI"/>
        </w:rPr>
        <w:t xml:space="preserve">__________________________________________________________________________ </w:t>
      </w:r>
    </w:p>
    <w:p w:rsidR="00FC7590" w:rsidRDefault="00FC7590" w:rsidP="006F50E4">
      <w:pPr>
        <w:spacing w:after="0" w:line="240" w:lineRule="auto"/>
        <w:jc w:val="both"/>
        <w:rPr>
          <w:rFonts w:ascii="Arial" w:eastAsia="Times New Roman" w:hAnsi="Arial" w:cs="Arial"/>
          <w:lang w:eastAsia="sl-SI"/>
        </w:rPr>
      </w:pPr>
    </w:p>
    <w:p w:rsidR="00FC7590" w:rsidRPr="006F50E4" w:rsidRDefault="00FC7590" w:rsidP="006F50E4">
      <w:pPr>
        <w:spacing w:after="0" w:line="240" w:lineRule="auto"/>
        <w:jc w:val="both"/>
        <w:rPr>
          <w:rFonts w:ascii="Arial" w:eastAsia="Times New Roman" w:hAnsi="Arial" w:cs="Arial"/>
          <w:lang w:eastAsia="sl-SI"/>
        </w:rPr>
      </w:pPr>
    </w:p>
    <w:p w:rsidR="006F50E4" w:rsidRPr="006F50E4" w:rsidRDefault="006F50E4" w:rsidP="006F50E4">
      <w:pPr>
        <w:spacing w:after="0" w:line="240" w:lineRule="auto"/>
        <w:jc w:val="center"/>
        <w:rPr>
          <w:rFonts w:ascii="Arial" w:eastAsia="Times New Roman" w:hAnsi="Arial" w:cs="Arial"/>
          <w:lang w:eastAsia="sl-SI"/>
        </w:rPr>
      </w:pPr>
      <w:r w:rsidRPr="006F50E4">
        <w:rPr>
          <w:rFonts w:ascii="Arial" w:eastAsia="Times New Roman" w:hAnsi="Arial" w:cs="Arial"/>
          <w:lang w:eastAsia="sl-SI"/>
        </w:rPr>
        <w:t>2.</w:t>
      </w:r>
    </w:p>
    <w:p w:rsidR="006F50E4" w:rsidRPr="006F50E4" w:rsidRDefault="006F50E4" w:rsidP="006F50E4">
      <w:pPr>
        <w:spacing w:after="0" w:line="240" w:lineRule="auto"/>
        <w:jc w:val="both"/>
        <w:rPr>
          <w:rFonts w:ascii="Arial" w:eastAsia="Times New Roman" w:hAnsi="Arial" w:cs="Arial"/>
          <w:lang w:eastAsia="sl-SI"/>
        </w:rPr>
      </w:pPr>
      <w:r w:rsidRPr="006F50E4">
        <w:rPr>
          <w:rFonts w:ascii="Arial" w:eastAsia="Times New Roman" w:hAnsi="Arial" w:cs="Arial"/>
          <w:lang w:eastAsia="sl-SI"/>
        </w:rPr>
        <w:t>Ta sklep prične veljati takoj.</w:t>
      </w:r>
    </w:p>
    <w:p w:rsidR="006F50E4" w:rsidRPr="006F50E4" w:rsidRDefault="006F50E4" w:rsidP="006F50E4">
      <w:pPr>
        <w:spacing w:after="0" w:line="240" w:lineRule="auto"/>
        <w:rPr>
          <w:rFonts w:ascii="Arial" w:eastAsia="Times New Roman" w:hAnsi="Arial" w:cs="Arial"/>
          <w:lang w:eastAsia="sl-SI"/>
        </w:rPr>
      </w:pPr>
    </w:p>
    <w:p w:rsidR="006F50E4" w:rsidRPr="006F50E4" w:rsidRDefault="006F50E4" w:rsidP="006F50E4">
      <w:pPr>
        <w:spacing w:after="0" w:line="240" w:lineRule="auto"/>
        <w:jc w:val="both"/>
        <w:rPr>
          <w:rFonts w:ascii="Arial" w:eastAsia="Times New Roman" w:hAnsi="Arial" w:cs="Arial"/>
          <w:lang w:eastAsia="sl-SI"/>
        </w:rPr>
      </w:pPr>
    </w:p>
    <w:p w:rsidR="006F50E4" w:rsidRPr="006F50E4" w:rsidRDefault="006F50E4" w:rsidP="006F50E4">
      <w:pPr>
        <w:spacing w:after="0" w:line="240" w:lineRule="auto"/>
        <w:jc w:val="both"/>
        <w:rPr>
          <w:rFonts w:ascii="Arial" w:eastAsia="Times New Roman" w:hAnsi="Arial" w:cs="Arial"/>
          <w:lang w:eastAsia="sl-SI"/>
        </w:rPr>
      </w:pPr>
      <w:r w:rsidRPr="006F50E4">
        <w:rPr>
          <w:rFonts w:ascii="Arial" w:eastAsia="Times New Roman" w:hAnsi="Arial" w:cs="Arial"/>
          <w:lang w:eastAsia="sl-SI"/>
        </w:rPr>
        <w:t>Številka:    ____________</w:t>
      </w:r>
    </w:p>
    <w:p w:rsidR="006F50E4" w:rsidRPr="006F50E4" w:rsidRDefault="006F50E4" w:rsidP="006F50E4">
      <w:pPr>
        <w:spacing w:after="0" w:line="240" w:lineRule="auto"/>
        <w:jc w:val="both"/>
        <w:rPr>
          <w:rFonts w:ascii="Arial" w:eastAsia="Times New Roman" w:hAnsi="Arial" w:cs="Arial"/>
          <w:lang w:eastAsia="sl-SI"/>
        </w:rPr>
      </w:pPr>
      <w:r w:rsidRPr="006F50E4">
        <w:rPr>
          <w:rFonts w:ascii="Arial" w:eastAsia="Times New Roman" w:hAnsi="Arial" w:cs="Arial"/>
          <w:lang w:eastAsia="sl-SI"/>
        </w:rPr>
        <w:t xml:space="preserve">Bukovica,  ____________   </w:t>
      </w:r>
    </w:p>
    <w:p w:rsidR="006F50E4" w:rsidRPr="006F50E4" w:rsidRDefault="006F50E4" w:rsidP="006F50E4">
      <w:pPr>
        <w:spacing w:after="0" w:line="240" w:lineRule="auto"/>
        <w:jc w:val="both"/>
        <w:rPr>
          <w:rFonts w:ascii="Arial" w:eastAsia="Times New Roman" w:hAnsi="Arial" w:cs="Arial"/>
          <w:lang w:eastAsia="sl-SI"/>
        </w:rPr>
      </w:pPr>
      <w:r w:rsidRPr="006F50E4">
        <w:rPr>
          <w:rFonts w:ascii="Arial" w:eastAsia="Times New Roman" w:hAnsi="Arial" w:cs="Arial"/>
          <w:lang w:eastAsia="sl-SI"/>
        </w:rPr>
        <w:t xml:space="preserve"> </w:t>
      </w:r>
    </w:p>
    <w:p w:rsidR="006F50E4" w:rsidRPr="006F50E4" w:rsidRDefault="006F50E4" w:rsidP="006F50E4">
      <w:pPr>
        <w:spacing w:after="0" w:line="240" w:lineRule="auto"/>
        <w:jc w:val="both"/>
        <w:rPr>
          <w:rFonts w:ascii="Arial" w:eastAsia="Times New Roman" w:hAnsi="Arial" w:cs="Arial"/>
          <w:b/>
          <w:lang w:eastAsia="sl-SI"/>
        </w:rPr>
      </w:pPr>
      <w:r w:rsidRPr="006F50E4">
        <w:rPr>
          <w:rFonts w:ascii="Arial" w:eastAsia="Times New Roman" w:hAnsi="Arial" w:cs="Arial"/>
          <w:b/>
          <w:lang w:eastAsia="sl-SI"/>
        </w:rPr>
        <w:t xml:space="preserve">                                                                                                              </w:t>
      </w:r>
    </w:p>
    <w:p w:rsidR="006F50E4" w:rsidRPr="006F50E4" w:rsidRDefault="006F50E4" w:rsidP="006F50E4">
      <w:pPr>
        <w:spacing w:after="0" w:line="240" w:lineRule="auto"/>
        <w:jc w:val="both"/>
        <w:rPr>
          <w:rFonts w:ascii="Arial" w:eastAsia="Times New Roman" w:hAnsi="Arial" w:cs="Arial"/>
          <w:lang w:eastAsia="sl-SI"/>
        </w:rPr>
      </w:pP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t xml:space="preserve">        </w:t>
      </w:r>
      <w:smartTag w:uri="urn:schemas-microsoft-com:office:smarttags" w:element="PersonName">
        <w:r w:rsidRPr="006F50E4">
          <w:rPr>
            <w:rFonts w:ascii="Arial" w:eastAsia="Times New Roman" w:hAnsi="Arial" w:cs="Arial"/>
            <w:lang w:eastAsia="sl-SI"/>
          </w:rPr>
          <w:t>Aleš Bucik</w:t>
        </w:r>
      </w:smartTag>
    </w:p>
    <w:p w:rsidR="006F50E4" w:rsidRPr="00624AEF" w:rsidRDefault="006F50E4" w:rsidP="00624AEF">
      <w:pPr>
        <w:spacing w:after="0" w:line="240" w:lineRule="auto"/>
        <w:jc w:val="both"/>
        <w:rPr>
          <w:rFonts w:ascii="Arial" w:eastAsia="Times New Roman" w:hAnsi="Arial" w:cs="Arial"/>
          <w:lang w:eastAsia="sl-SI"/>
        </w:rPr>
      </w:pP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Pr="006F50E4">
        <w:rPr>
          <w:rFonts w:ascii="Arial" w:eastAsia="Times New Roman" w:hAnsi="Arial" w:cs="Arial"/>
          <w:lang w:eastAsia="sl-SI"/>
        </w:rPr>
        <w:tab/>
      </w:r>
      <w:r w:rsidR="00E47B80">
        <w:rPr>
          <w:rFonts w:ascii="Arial" w:eastAsia="Times New Roman" w:hAnsi="Arial" w:cs="Arial"/>
          <w:lang w:eastAsia="sl-SI"/>
        </w:rPr>
        <w:t>župan</w:t>
      </w:r>
    </w:p>
    <w:p w:rsidR="006F50E4" w:rsidRPr="006F50E4" w:rsidRDefault="006F50E4" w:rsidP="006F50E4">
      <w:pPr>
        <w:spacing w:after="0" w:line="240" w:lineRule="auto"/>
        <w:rPr>
          <w:rFonts w:ascii="Times New Roman" w:eastAsia="Times New Roman" w:hAnsi="Times New Roman" w:cs="Times New Roman"/>
          <w:sz w:val="24"/>
          <w:szCs w:val="24"/>
          <w:lang w:eastAsia="sl-SI"/>
        </w:rPr>
      </w:pPr>
    </w:p>
    <w:p w:rsidR="001F41BB" w:rsidRDefault="001F41BB"/>
    <w:sectPr w:rsidR="001F41B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E4" w:rsidRDefault="006F50E4" w:rsidP="006F50E4">
      <w:pPr>
        <w:spacing w:after="0" w:line="240" w:lineRule="auto"/>
      </w:pPr>
      <w:r>
        <w:separator/>
      </w:r>
    </w:p>
  </w:endnote>
  <w:endnote w:type="continuationSeparator" w:id="0">
    <w:p w:rsidR="006F50E4" w:rsidRDefault="006F50E4" w:rsidP="006F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E4" w:rsidRDefault="006F50E4" w:rsidP="006F50E4">
      <w:pPr>
        <w:spacing w:after="0" w:line="240" w:lineRule="auto"/>
      </w:pPr>
      <w:r>
        <w:separator/>
      </w:r>
    </w:p>
  </w:footnote>
  <w:footnote w:type="continuationSeparator" w:id="0">
    <w:p w:rsidR="006F50E4" w:rsidRDefault="006F50E4" w:rsidP="006F5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9C" w:rsidRDefault="00D7375F">
    <w:pPr>
      <w:pStyle w:val="Glava"/>
    </w:pPr>
    <w:r>
      <w:rPr>
        <w:rFonts w:ascii="Arial" w:hAnsi="Arial" w:cs="Arial"/>
        <w:color w:val="999999"/>
        <w:sz w:val="40"/>
        <w:szCs w:val="40"/>
      </w:rPr>
      <w:t>20</w:t>
    </w:r>
    <w:r w:rsidR="00FC7590">
      <w:rPr>
        <w:rFonts w:ascii="Arial" w:hAnsi="Arial" w:cs="Arial"/>
        <w:color w:val="999999"/>
        <w:sz w:val="40"/>
        <w:szCs w:val="40"/>
      </w:rPr>
      <w:t>.</w:t>
    </w:r>
    <w:r w:rsidR="00FC7590" w:rsidRPr="009D2CAD">
      <w:rPr>
        <w:rFonts w:ascii="Arial" w:hAnsi="Arial" w:cs="Arial"/>
        <w:color w:val="999999"/>
        <w:sz w:val="40"/>
        <w:szCs w:val="40"/>
      </w:rPr>
      <w:t xml:space="preserve"> </w:t>
    </w:r>
    <w:r w:rsidR="006F50E4">
      <w:rPr>
        <w:rFonts w:ascii="Arial" w:hAnsi="Arial" w:cs="Arial"/>
        <w:color w:val="999999"/>
        <w:sz w:val="40"/>
        <w:szCs w:val="40"/>
      </w:rPr>
      <w:t>redna</w:t>
    </w:r>
    <w:r w:rsidR="00FC7590" w:rsidRPr="009D2CAD">
      <w:rPr>
        <w:rFonts w:ascii="Arial" w:hAnsi="Arial" w:cs="Arial"/>
        <w:color w:val="999999"/>
        <w:sz w:val="40"/>
        <w:szCs w:val="40"/>
      </w:rPr>
      <w:t xml:space="preserve"> seja</w:t>
    </w:r>
    <w:r w:rsidR="00FC7590">
      <w:rPr>
        <w:rFonts w:ascii="Arial" w:hAnsi="Arial" w:cs="Arial"/>
        <w:color w:val="999999"/>
        <w:sz w:val="40"/>
        <w:szCs w:val="40"/>
      </w:rPr>
      <w:tab/>
    </w:r>
    <w:r w:rsidR="00FC7590">
      <w:rPr>
        <w:rFonts w:ascii="Arial" w:hAnsi="Arial" w:cs="Arial"/>
        <w:color w:val="999999"/>
        <w:sz w:val="40"/>
        <w:szCs w:val="40"/>
      </w:rPr>
      <w:tab/>
    </w:r>
    <w:r>
      <w:rPr>
        <w:rFonts w:ascii="Arial" w:hAnsi="Arial" w:cs="Arial"/>
        <w:color w:val="999999"/>
        <w:sz w:val="40"/>
        <w:szCs w:val="40"/>
      </w:rPr>
      <w:t>6</w:t>
    </w:r>
    <w:r w:rsidR="00FC7590">
      <w:rPr>
        <w:rFonts w:ascii="Arial" w:hAnsi="Arial" w:cs="Arial"/>
        <w:color w:val="999999"/>
        <w:sz w:val="40"/>
        <w:szCs w:val="40"/>
      </w:rPr>
      <w:t>. točka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546B8"/>
    <w:multiLevelType w:val="hybridMultilevel"/>
    <w:tmpl w:val="DF0082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E4"/>
    <w:rsid w:val="001F41BB"/>
    <w:rsid w:val="00410B3C"/>
    <w:rsid w:val="00463F03"/>
    <w:rsid w:val="00624AEF"/>
    <w:rsid w:val="006D3BEE"/>
    <w:rsid w:val="006F50E4"/>
    <w:rsid w:val="009E3D08"/>
    <w:rsid w:val="00A422B0"/>
    <w:rsid w:val="00D7375F"/>
    <w:rsid w:val="00E47B80"/>
    <w:rsid w:val="00FC75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1AE90A75-2265-48B0-B2FF-006558F5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F50E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6F50E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F50E4"/>
    <w:pPr>
      <w:tabs>
        <w:tab w:val="center" w:pos="4536"/>
        <w:tab w:val="right" w:pos="9072"/>
      </w:tabs>
      <w:spacing w:after="0" w:line="240" w:lineRule="auto"/>
    </w:pPr>
  </w:style>
  <w:style w:type="character" w:customStyle="1" w:styleId="NogaZnak">
    <w:name w:val="Noga Znak"/>
    <w:basedOn w:val="Privzetapisavaodstavka"/>
    <w:link w:val="Noga"/>
    <w:uiPriority w:val="99"/>
    <w:rsid w:val="006F50E4"/>
  </w:style>
  <w:style w:type="character" w:styleId="Hiperpovezava">
    <w:name w:val="Hyperlink"/>
    <w:basedOn w:val="Privzetapisavaodstavka"/>
    <w:uiPriority w:val="99"/>
    <w:semiHidden/>
    <w:unhideWhenUsed/>
    <w:rsid w:val="00410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016&amp;stevilka=6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922&amp;stevilka=86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257&amp;stevilka=2410" TargetMode="External"/><Relationship Id="rId5" Type="http://schemas.openxmlformats.org/officeDocument/2006/relationships/footnotes" Target="footnotes.xml"/><Relationship Id="rId10" Type="http://schemas.openxmlformats.org/officeDocument/2006/relationships/hyperlink" Target="http://www.uradni-list.si/1/objava.jsp?urlid=201134&amp;stevilka=1661" TargetMode="External"/><Relationship Id="rId4" Type="http://schemas.openxmlformats.org/officeDocument/2006/relationships/webSettings" Target="webSettings.xml"/><Relationship Id="rId9" Type="http://schemas.openxmlformats.org/officeDocument/2006/relationships/hyperlink" Target="http://www.uradni-list.si/1/objava.jsp?urlid=201047&amp;stevilka=2363"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 Gal Janeš</dc:creator>
  <cp:lastModifiedBy>Beti Čufer</cp:lastModifiedBy>
  <cp:revision>6</cp:revision>
  <dcterms:created xsi:type="dcterms:W3CDTF">2013-06-11T11:47:00Z</dcterms:created>
  <dcterms:modified xsi:type="dcterms:W3CDTF">2013-06-11T13:09:00Z</dcterms:modified>
</cp:coreProperties>
</file>