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>PREDLOG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OBČINSKI SVET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4835B0" w:rsidRPr="00CA3A21" w:rsidRDefault="004835B0" w:rsidP="004835B0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CA3A21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>SOGLASJE K SISTEMIZACIJI DELOVN</w:t>
      </w:r>
      <w:r w:rsidR="00E553A5">
        <w:rPr>
          <w:rFonts w:ascii="Arial" w:eastAsia="Times New Roman" w:hAnsi="Arial" w:cs="Arial"/>
          <w:b/>
          <w:sz w:val="28"/>
          <w:szCs w:val="28"/>
          <w:lang w:eastAsia="sl-SI"/>
        </w:rPr>
        <w:t>EGA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MEST</w:t>
      </w:r>
      <w:r w:rsidR="00E553A5">
        <w:rPr>
          <w:rFonts w:ascii="Arial" w:eastAsia="Times New Roman" w:hAnsi="Arial" w:cs="Arial"/>
          <w:b/>
          <w:sz w:val="28"/>
          <w:szCs w:val="28"/>
          <w:lang w:eastAsia="sl-SI"/>
        </w:rPr>
        <w:t>A</w:t>
      </w: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V VRTCU PRI OŠ LUCIJANA BRATKOVIČA BRATUŠA RENČE</w:t>
      </w:r>
    </w:p>
    <w:p w:rsidR="004835B0" w:rsidRDefault="004835B0" w:rsidP="004835B0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E553A5" w:rsidRPr="00CA3A21" w:rsidRDefault="00E553A5" w:rsidP="004835B0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35B0" w:rsidRDefault="00E553A5" w:rsidP="004835B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22. člen </w:t>
      </w:r>
      <w:bookmarkStart w:id="0" w:name="_Hlk25154466"/>
      <w:r w:rsidRPr="00E553A5">
        <w:rPr>
          <w:rFonts w:ascii="Arial" w:eastAsia="Times New Roman" w:hAnsi="Arial" w:cs="Arial"/>
          <w:lang w:eastAsia="sl-SI"/>
        </w:rPr>
        <w:t>Zakon</w:t>
      </w:r>
      <w:r>
        <w:rPr>
          <w:rFonts w:ascii="Arial" w:eastAsia="Times New Roman" w:hAnsi="Arial" w:cs="Arial"/>
          <w:lang w:eastAsia="sl-SI"/>
        </w:rPr>
        <w:t>a</w:t>
      </w:r>
      <w:r w:rsidRPr="00E553A5">
        <w:rPr>
          <w:rFonts w:ascii="Arial" w:eastAsia="Times New Roman" w:hAnsi="Arial" w:cs="Arial"/>
          <w:lang w:eastAsia="sl-SI"/>
        </w:rPr>
        <w:t xml:space="preserve"> o usmerjanju otrok s posebnimi potrebami </w:t>
      </w:r>
      <w:bookmarkEnd w:id="0"/>
      <w:r w:rsidRPr="00E553A5">
        <w:rPr>
          <w:rFonts w:ascii="Arial" w:eastAsia="Times New Roman" w:hAnsi="Arial" w:cs="Arial"/>
          <w:lang w:eastAsia="sl-SI"/>
        </w:rPr>
        <w:t xml:space="preserve">(Uradni list RS, št. 58/11, 40/12 – ZUJF, 90/12 in 41/17 – ZOPOPP) </w:t>
      </w:r>
      <w:r w:rsidR="004835B0" w:rsidRPr="00CA3A21">
        <w:rPr>
          <w:rFonts w:ascii="Arial" w:eastAsia="Times New Roman" w:hAnsi="Arial" w:cs="Arial"/>
          <w:lang w:eastAsia="sl-SI"/>
        </w:rPr>
        <w:t>Zakon o vrtcih (Uradni list RS, št. 100/05 – uradno prečiščeno besedilo, 25/08, 98/09 – ZIUZGK, 36/10, 62/10 – ZUPJS, 94/10 – ZIU, 40/12 – ZUJF, 14/15 – ZUUJFO in 55/17)</w:t>
      </w:r>
    </w:p>
    <w:p w:rsidR="00E553A5" w:rsidRPr="00E553A5" w:rsidRDefault="00E553A5" w:rsidP="00E553A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28. člen </w:t>
      </w:r>
      <w:r w:rsidRPr="00CA3A21">
        <w:rPr>
          <w:rFonts w:ascii="Arial" w:eastAsia="Times New Roman" w:hAnsi="Arial" w:cs="Arial"/>
          <w:lang w:eastAsia="sl-SI"/>
        </w:rPr>
        <w:t>Zakon</w:t>
      </w:r>
      <w:r>
        <w:rPr>
          <w:rFonts w:ascii="Arial" w:eastAsia="Times New Roman" w:hAnsi="Arial" w:cs="Arial"/>
          <w:lang w:eastAsia="sl-SI"/>
        </w:rPr>
        <w:t>a</w:t>
      </w:r>
      <w:r w:rsidRPr="00CA3A21">
        <w:rPr>
          <w:rFonts w:ascii="Arial" w:eastAsia="Times New Roman" w:hAnsi="Arial" w:cs="Arial"/>
          <w:lang w:eastAsia="sl-SI"/>
        </w:rPr>
        <w:t xml:space="preserve"> o vrtcih (Uradni list RS, št. 100/05 – uradno prečiščeno besedilo, 25/08, 98/09 – ZIUZGK, 36/10, 62/10 – ZUPJS, 94/10 – ZIU, 40/12 – ZUJF, 14/15 – ZUUJFO in 55/17)</w:t>
      </w:r>
    </w:p>
    <w:p w:rsidR="004835B0" w:rsidRPr="00CA3A21" w:rsidRDefault="004835B0" w:rsidP="004835B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</w:t>
      </w: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35B0" w:rsidRPr="00CA3A21" w:rsidRDefault="00E553A5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Ž</w:t>
      </w:r>
      <w:r w:rsidR="004835B0" w:rsidRPr="00CA3A21">
        <w:rPr>
          <w:rFonts w:ascii="Arial" w:eastAsia="Times New Roman" w:hAnsi="Arial" w:cs="Arial"/>
          <w:lang w:eastAsia="sl-SI"/>
        </w:rPr>
        <w:t>upan</w:t>
      </w: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1" w:name="_GoBack"/>
      <w:bookmarkEnd w:id="1"/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Župan, občinska uprava </w:t>
      </w: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Osnovna šola Lucijana Bratkoviča Bratuša Renče je na Občino Renče-Vogrsko dne </w:t>
      </w:r>
      <w:r w:rsidR="00E553A5">
        <w:rPr>
          <w:rFonts w:ascii="Arial" w:eastAsia="Times New Roman" w:hAnsi="Arial" w:cs="Arial"/>
          <w:lang w:eastAsia="sl-SI"/>
        </w:rPr>
        <w:t>15</w:t>
      </w:r>
      <w:r w:rsidRPr="00CA3A21">
        <w:rPr>
          <w:rFonts w:ascii="Arial" w:eastAsia="Times New Roman" w:hAnsi="Arial" w:cs="Arial"/>
          <w:lang w:eastAsia="sl-SI"/>
        </w:rPr>
        <w:t xml:space="preserve">. </w:t>
      </w:r>
      <w:r w:rsidR="00E553A5">
        <w:rPr>
          <w:rFonts w:ascii="Arial" w:eastAsia="Times New Roman" w:hAnsi="Arial" w:cs="Arial"/>
          <w:lang w:eastAsia="sl-SI"/>
        </w:rPr>
        <w:t>11</w:t>
      </w:r>
      <w:r w:rsidRPr="00CA3A21">
        <w:rPr>
          <w:rFonts w:ascii="Arial" w:eastAsia="Times New Roman" w:hAnsi="Arial" w:cs="Arial"/>
          <w:lang w:eastAsia="sl-SI"/>
        </w:rPr>
        <w:t>. 201</w:t>
      </w:r>
      <w:r>
        <w:rPr>
          <w:rFonts w:ascii="Arial" w:eastAsia="Times New Roman" w:hAnsi="Arial" w:cs="Arial"/>
          <w:lang w:eastAsia="sl-SI"/>
        </w:rPr>
        <w:t>9</w:t>
      </w:r>
      <w:r w:rsidRPr="00CA3A21">
        <w:rPr>
          <w:rFonts w:ascii="Arial" w:eastAsia="Times New Roman" w:hAnsi="Arial" w:cs="Arial"/>
          <w:lang w:eastAsia="sl-SI"/>
        </w:rPr>
        <w:t xml:space="preserve"> vložila vlogo za </w:t>
      </w:r>
      <w:r w:rsidR="00E553A5">
        <w:rPr>
          <w:rFonts w:ascii="Arial" w:eastAsia="Times New Roman" w:hAnsi="Arial" w:cs="Arial"/>
          <w:lang w:eastAsia="sl-SI"/>
        </w:rPr>
        <w:t>odobritev</w:t>
      </w:r>
      <w:r w:rsidRPr="00CA3A21">
        <w:rPr>
          <w:rFonts w:ascii="Arial" w:eastAsia="Times New Roman" w:hAnsi="Arial" w:cs="Arial"/>
          <w:lang w:eastAsia="sl-SI"/>
        </w:rPr>
        <w:t xml:space="preserve"> sistemizacij</w:t>
      </w:r>
      <w:r w:rsidR="00E553A5">
        <w:rPr>
          <w:rFonts w:ascii="Arial" w:eastAsia="Times New Roman" w:hAnsi="Arial" w:cs="Arial"/>
          <w:lang w:eastAsia="sl-SI"/>
        </w:rPr>
        <w:t>e</w:t>
      </w:r>
      <w:r w:rsidRPr="00CA3A21">
        <w:rPr>
          <w:rFonts w:ascii="Arial" w:eastAsia="Times New Roman" w:hAnsi="Arial" w:cs="Arial"/>
          <w:lang w:eastAsia="sl-SI"/>
        </w:rPr>
        <w:t xml:space="preserve"> delovn</w:t>
      </w:r>
      <w:r w:rsidR="00E553A5">
        <w:rPr>
          <w:rFonts w:ascii="Arial" w:eastAsia="Times New Roman" w:hAnsi="Arial" w:cs="Arial"/>
          <w:lang w:eastAsia="sl-SI"/>
        </w:rPr>
        <w:t>ega</w:t>
      </w:r>
      <w:r w:rsidRPr="00CA3A21">
        <w:rPr>
          <w:rFonts w:ascii="Arial" w:eastAsia="Times New Roman" w:hAnsi="Arial" w:cs="Arial"/>
          <w:lang w:eastAsia="sl-SI"/>
        </w:rPr>
        <w:t xml:space="preserve"> mest</w:t>
      </w:r>
      <w:r w:rsidR="00E553A5">
        <w:rPr>
          <w:rFonts w:ascii="Arial" w:eastAsia="Times New Roman" w:hAnsi="Arial" w:cs="Arial"/>
          <w:lang w:eastAsia="sl-SI"/>
        </w:rPr>
        <w:t>a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  <w:r w:rsidR="00E553A5">
        <w:rPr>
          <w:rFonts w:ascii="Arial" w:eastAsia="Times New Roman" w:hAnsi="Arial" w:cs="Arial"/>
          <w:lang w:eastAsia="sl-SI"/>
        </w:rPr>
        <w:t>»vzgojitelj predšolskih otrok</w:t>
      </w:r>
      <w:r w:rsidR="004A7A7D">
        <w:rPr>
          <w:rFonts w:ascii="Arial" w:eastAsia="Times New Roman" w:hAnsi="Arial" w:cs="Arial"/>
          <w:lang w:eastAsia="sl-SI"/>
        </w:rPr>
        <w:t xml:space="preserve"> – pomočnik vzgojitelja« </w:t>
      </w:r>
      <w:r w:rsidRPr="00CA3A21">
        <w:rPr>
          <w:rFonts w:ascii="Arial" w:eastAsia="Times New Roman" w:hAnsi="Arial" w:cs="Arial"/>
          <w:lang w:eastAsia="sl-SI"/>
        </w:rPr>
        <w:t>v vrtcu pri OŠ Lucijana Bratkoviča Bratuša Renče</w:t>
      </w:r>
      <w:r w:rsidR="004A7A7D">
        <w:rPr>
          <w:rFonts w:ascii="Arial" w:eastAsia="Times New Roman" w:hAnsi="Arial" w:cs="Arial"/>
          <w:lang w:eastAsia="sl-SI"/>
        </w:rPr>
        <w:t>.</w:t>
      </w:r>
    </w:p>
    <w:p w:rsidR="004835B0" w:rsidRPr="00CA3A21" w:rsidRDefault="004835B0" w:rsidP="004835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763B31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Zavod RS za šolstvo, OE Nova Gorica, je na podlagi 22. člena </w:t>
      </w:r>
      <w:r w:rsidRPr="00E553A5">
        <w:rPr>
          <w:rFonts w:ascii="Arial" w:eastAsia="Times New Roman" w:hAnsi="Arial" w:cs="Arial"/>
          <w:lang w:eastAsia="sl-SI"/>
        </w:rPr>
        <w:t>Zakon</w:t>
      </w:r>
      <w:r>
        <w:rPr>
          <w:rFonts w:ascii="Arial" w:eastAsia="Times New Roman" w:hAnsi="Arial" w:cs="Arial"/>
          <w:lang w:eastAsia="sl-SI"/>
        </w:rPr>
        <w:t>a</w:t>
      </w:r>
      <w:r w:rsidRPr="00E553A5">
        <w:rPr>
          <w:rFonts w:ascii="Arial" w:eastAsia="Times New Roman" w:hAnsi="Arial" w:cs="Arial"/>
          <w:lang w:eastAsia="sl-SI"/>
        </w:rPr>
        <w:t xml:space="preserve"> o usmerjanju otrok s posebnimi potrebami</w:t>
      </w:r>
      <w:r>
        <w:rPr>
          <w:rFonts w:ascii="Arial" w:eastAsia="Times New Roman" w:hAnsi="Arial" w:cs="Arial"/>
          <w:lang w:eastAsia="sl-SI"/>
        </w:rPr>
        <w:t xml:space="preserve"> v zadevi usmerjanja otroka s stalnim prebivališčem v Občini Renče-Vogrsko </w:t>
      </w:r>
      <w:r w:rsidR="00696E7D">
        <w:rPr>
          <w:rFonts w:ascii="Arial" w:eastAsia="Times New Roman" w:hAnsi="Arial" w:cs="Arial"/>
          <w:lang w:eastAsia="sl-SI"/>
        </w:rPr>
        <w:t>v program za predšolske otroke s prilagojenim izvajanjem in dodatno strokovno pomočjo</w:t>
      </w:r>
      <w:r>
        <w:rPr>
          <w:rFonts w:ascii="Arial" w:eastAsia="Times New Roman" w:hAnsi="Arial" w:cs="Arial"/>
          <w:lang w:eastAsia="sl-SI"/>
        </w:rPr>
        <w:t xml:space="preserve"> izdala </w:t>
      </w:r>
      <w:r w:rsidR="00696E7D">
        <w:rPr>
          <w:rFonts w:ascii="Arial" w:eastAsia="Times New Roman" w:hAnsi="Arial" w:cs="Arial"/>
          <w:lang w:eastAsia="sl-SI"/>
        </w:rPr>
        <w:t xml:space="preserve">odločbo, ki našemu vrtcu narekuje, da mora temu otroku zagotoviti stalnega </w:t>
      </w:r>
      <w:bookmarkStart w:id="2" w:name="_Hlk25156629"/>
      <w:r w:rsidR="00696E7D">
        <w:rPr>
          <w:rFonts w:ascii="Arial" w:eastAsia="Times New Roman" w:hAnsi="Arial" w:cs="Arial"/>
          <w:lang w:eastAsia="sl-SI"/>
        </w:rPr>
        <w:t>spremljevalca za izvajanje fizične pomoči</w:t>
      </w:r>
      <w:bookmarkEnd w:id="2"/>
      <w:r w:rsidR="00696E7D">
        <w:rPr>
          <w:rFonts w:ascii="Arial" w:eastAsia="Times New Roman" w:hAnsi="Arial" w:cs="Arial"/>
          <w:lang w:eastAsia="sl-SI"/>
        </w:rPr>
        <w:t>, in sicer za čas do spremembe ravni vzgoje in izobraževanja.</w:t>
      </w:r>
    </w:p>
    <w:p w:rsidR="004835B0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63B31" w:rsidRDefault="00696E7D" w:rsidP="004835B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Šesti odstavek 28. člena Zakona o vrtcu določa, da o</w:t>
      </w:r>
      <w:r w:rsidR="00763B31">
        <w:rPr>
          <w:rFonts w:ascii="Arial" w:hAnsi="Arial" w:cs="Arial"/>
          <w:color w:val="000000"/>
          <w:shd w:val="clear" w:color="auto" w:fill="FFFFFF"/>
        </w:rPr>
        <w:t>bčina ustanoviteljica javnemu vrtcu zagotavlja tudi sredstva za pokrivanje stroškov iz naslova dejavnosti in nalog, potrebnih za izvajanje programa za predšolske otroke, ki jih ni mogoče všteti v ceno programa.</w:t>
      </w:r>
    </w:p>
    <w:p w:rsidR="00405342" w:rsidRDefault="00405342" w:rsidP="004835B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lastRenderedPageBreak/>
        <w:t>OCENA STANJA:</w:t>
      </w: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05342" w:rsidRDefault="00405342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Skladno z navedenim v prejšnjih dveh odstavkih je vrtec dolžan zagotoviti dodatnega delavca – sistemizirati stalnega </w:t>
      </w:r>
      <w:r>
        <w:rPr>
          <w:rFonts w:ascii="Arial" w:eastAsia="Times New Roman" w:hAnsi="Arial" w:cs="Arial"/>
          <w:lang w:eastAsia="sl-SI"/>
        </w:rPr>
        <w:t>spremljevalca za izvajanje fizične pomoči, občina pa je dolžna kriti stroške zaposlitve tega spremljevalca.</w:t>
      </w:r>
    </w:p>
    <w:p w:rsidR="00405342" w:rsidRDefault="00405342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Default="004835B0" w:rsidP="0040534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OŠ Lucijana Bratkoviča Bratuša Renče </w:t>
      </w:r>
      <w:r w:rsidR="00405342">
        <w:rPr>
          <w:rFonts w:ascii="Arial" w:eastAsia="Times New Roman" w:hAnsi="Arial" w:cs="Arial"/>
          <w:lang w:eastAsia="sl-SI"/>
        </w:rPr>
        <w:t xml:space="preserve">je v vlogi opredelila tudi izračun stroškov dela vzgojitelja predšolskih otrok – </w:t>
      </w:r>
      <w:bookmarkStart w:id="3" w:name="_Hlk25158424"/>
      <w:r w:rsidR="00405342">
        <w:rPr>
          <w:rFonts w:ascii="Arial" w:eastAsia="Times New Roman" w:hAnsi="Arial" w:cs="Arial"/>
          <w:lang w:eastAsia="sl-SI"/>
        </w:rPr>
        <w:t>pomočnika vzgojitelja za opravljanje del in nalog stalnega spremljevalca otroku</w:t>
      </w:r>
      <w:bookmarkEnd w:id="3"/>
      <w:r w:rsidR="00405342">
        <w:rPr>
          <w:rFonts w:ascii="Arial" w:eastAsia="Times New Roman" w:hAnsi="Arial" w:cs="Arial"/>
          <w:lang w:eastAsia="sl-SI"/>
        </w:rPr>
        <w:t>; skupna sredstva za plačo za 22. plačni razred, v katerem bo zaposlen spremljevalec, znašajo okvirno 1.347,22 EUR na mesec.</w:t>
      </w:r>
    </w:p>
    <w:p w:rsidR="00405342" w:rsidRDefault="00405342" w:rsidP="0040534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05342" w:rsidRPr="00CA3A21" w:rsidRDefault="00405342" w:rsidP="0040534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Obravnavano delovno mesto se bo sistemiziralo s 1. 1. 2020.</w:t>
      </w: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Vrtec </w:t>
      </w:r>
      <w:r w:rsidR="00E4695B">
        <w:rPr>
          <w:rFonts w:ascii="Arial" w:eastAsia="Times New Roman" w:hAnsi="Arial" w:cs="Arial"/>
          <w:lang w:eastAsia="sl-SI"/>
        </w:rPr>
        <w:t xml:space="preserve">bo lahko na podlagi veljavne odločbe pristojnega zavoda zagotovil </w:t>
      </w:r>
      <w:r w:rsidR="00E4695B">
        <w:rPr>
          <w:rFonts w:ascii="Arial" w:hAnsi="Arial" w:cs="Arial"/>
          <w:color w:val="000000"/>
          <w:shd w:val="clear" w:color="auto" w:fill="FFFFFF"/>
        </w:rPr>
        <w:t xml:space="preserve">stalnega </w:t>
      </w:r>
      <w:r w:rsidR="00E4695B">
        <w:rPr>
          <w:rFonts w:ascii="Arial" w:eastAsia="Times New Roman" w:hAnsi="Arial" w:cs="Arial"/>
          <w:lang w:eastAsia="sl-SI"/>
        </w:rPr>
        <w:t xml:space="preserve">spremljevalca za izvajanje fizične pomoči otroku v vrtcu, </w:t>
      </w:r>
      <w:r w:rsidR="00E4695B" w:rsidRPr="00CA3A21">
        <w:rPr>
          <w:rFonts w:ascii="Arial" w:eastAsia="Times New Roman" w:hAnsi="Arial" w:cs="Arial"/>
          <w:lang w:eastAsia="sl-SI"/>
        </w:rPr>
        <w:t xml:space="preserve"> </w:t>
      </w:r>
      <w:r w:rsidRPr="00CA3A21">
        <w:rPr>
          <w:rFonts w:ascii="Arial" w:eastAsia="Times New Roman" w:hAnsi="Arial" w:cs="Arial"/>
          <w:lang w:eastAsia="sl-SI"/>
        </w:rPr>
        <w:t xml:space="preserve">skladno s predpisi </w:t>
      </w:r>
      <w:r w:rsidR="00E4695B">
        <w:rPr>
          <w:rFonts w:ascii="Arial" w:eastAsia="Times New Roman" w:hAnsi="Arial" w:cs="Arial"/>
          <w:lang w:eastAsia="sl-SI"/>
        </w:rPr>
        <w:t xml:space="preserve">pa </w:t>
      </w:r>
      <w:r w:rsidR="00E4695B" w:rsidRPr="00CA3A21">
        <w:rPr>
          <w:rFonts w:ascii="Arial" w:eastAsia="Times New Roman" w:hAnsi="Arial" w:cs="Arial"/>
          <w:lang w:eastAsia="sl-SI"/>
        </w:rPr>
        <w:t xml:space="preserve">mora </w:t>
      </w:r>
      <w:r w:rsidR="00E4695B">
        <w:rPr>
          <w:rFonts w:ascii="Arial" w:eastAsia="Times New Roman" w:hAnsi="Arial" w:cs="Arial"/>
          <w:lang w:eastAsia="sl-SI"/>
        </w:rPr>
        <w:t xml:space="preserve">predhodno </w:t>
      </w:r>
      <w:r w:rsidRPr="00CA3A21">
        <w:rPr>
          <w:rFonts w:ascii="Arial" w:eastAsia="Times New Roman" w:hAnsi="Arial" w:cs="Arial"/>
          <w:lang w:eastAsia="sl-SI"/>
        </w:rPr>
        <w:t xml:space="preserve">pridobiti soglasje občine ustanoviteljice k sistemizaciji </w:t>
      </w:r>
      <w:r w:rsidR="00E4695B">
        <w:rPr>
          <w:rFonts w:ascii="Arial" w:eastAsia="Times New Roman" w:hAnsi="Arial" w:cs="Arial"/>
          <w:lang w:eastAsia="sl-SI"/>
        </w:rPr>
        <w:t>delovnega mesta »</w:t>
      </w:r>
      <w:r w:rsidR="00E4695B">
        <w:rPr>
          <w:rFonts w:ascii="Arial" w:hAnsi="Arial" w:cs="Arial"/>
          <w:color w:val="000000"/>
          <w:shd w:val="clear" w:color="auto" w:fill="FFFFFF"/>
        </w:rPr>
        <w:t xml:space="preserve">stalni </w:t>
      </w:r>
      <w:r w:rsidR="00E4695B">
        <w:rPr>
          <w:rFonts w:ascii="Arial" w:eastAsia="Times New Roman" w:hAnsi="Arial" w:cs="Arial"/>
          <w:lang w:eastAsia="sl-SI"/>
        </w:rPr>
        <w:t>spremljevalec za izvajanje fizične pomoči otroku v vrtcu«.</w:t>
      </w: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4835B0" w:rsidRDefault="00E4695B" w:rsidP="004835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bo v okviru zagotavljanja </w:t>
      </w:r>
      <w:r>
        <w:rPr>
          <w:rFonts w:ascii="Arial" w:hAnsi="Arial" w:cs="Arial"/>
          <w:color w:val="000000"/>
          <w:shd w:val="clear" w:color="auto" w:fill="FFFFFF"/>
        </w:rPr>
        <w:t xml:space="preserve">stalnega </w:t>
      </w:r>
      <w:r>
        <w:rPr>
          <w:rFonts w:ascii="Arial" w:eastAsia="Times New Roman" w:hAnsi="Arial" w:cs="Arial"/>
          <w:lang w:eastAsia="sl-SI"/>
        </w:rPr>
        <w:t>spremljevalca za izvajanje fizične pomoči otroku v vrtcu javnemu zavodu dodatno zagotavljala povprečno 1.347,22 EUR na mesec.</w:t>
      </w:r>
    </w:p>
    <w:p w:rsidR="004835B0" w:rsidRPr="00CA3A21" w:rsidRDefault="004835B0" w:rsidP="004835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Vladka Gal Janeš</w:t>
      </w: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:rsidR="004835B0" w:rsidRPr="00CA3A21" w:rsidRDefault="004835B0" w:rsidP="0048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3A21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</w:t>
      </w:r>
    </w:p>
    <w:p w:rsidR="004835B0" w:rsidRPr="00CA3A21" w:rsidRDefault="004835B0" w:rsidP="0048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Predlog sklepa:</w:t>
      </w: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Times New Roman"/>
          <w:lang w:eastAsia="sl-SI"/>
        </w:rPr>
        <w:t xml:space="preserve">Na podlagi </w:t>
      </w:r>
      <w:r w:rsidR="00201131">
        <w:rPr>
          <w:rFonts w:ascii="Arial" w:eastAsia="Times New Roman" w:hAnsi="Arial" w:cs="Arial"/>
          <w:lang w:eastAsia="sl-SI"/>
        </w:rPr>
        <w:t xml:space="preserve">28. člena </w:t>
      </w:r>
      <w:r w:rsidR="00201131" w:rsidRPr="00CA3A21">
        <w:rPr>
          <w:rFonts w:ascii="Arial" w:eastAsia="Times New Roman" w:hAnsi="Arial" w:cs="Arial"/>
          <w:lang w:eastAsia="sl-SI"/>
        </w:rPr>
        <w:t>Zakon</w:t>
      </w:r>
      <w:r w:rsidR="00201131">
        <w:rPr>
          <w:rFonts w:ascii="Arial" w:eastAsia="Times New Roman" w:hAnsi="Arial" w:cs="Arial"/>
          <w:lang w:eastAsia="sl-SI"/>
        </w:rPr>
        <w:t>a</w:t>
      </w:r>
      <w:r w:rsidR="00201131" w:rsidRPr="00CA3A21">
        <w:rPr>
          <w:rFonts w:ascii="Arial" w:eastAsia="Times New Roman" w:hAnsi="Arial" w:cs="Arial"/>
          <w:lang w:eastAsia="sl-SI"/>
        </w:rPr>
        <w:t xml:space="preserve"> o vrtcih (Uradni list RS, št. 100/05 – uradno prečiščeno besedilo, 25/08, 98/09 – ZIUZGK, 36/10, 62/10 – ZUPJS, 94/10 – ZIU, 40/12 – ZUJF, 14/15 – ZUUJFO in 55/17)</w:t>
      </w:r>
      <w:r w:rsidR="00201131">
        <w:rPr>
          <w:rFonts w:ascii="Arial" w:eastAsia="Times New Roman" w:hAnsi="Arial" w:cs="Arial"/>
          <w:lang w:eastAsia="sl-SI"/>
        </w:rPr>
        <w:t xml:space="preserve"> </w:t>
      </w:r>
      <w:r w:rsidRPr="00CA3A21">
        <w:rPr>
          <w:rFonts w:ascii="Arial" w:eastAsia="Times New Roman" w:hAnsi="Arial" w:cs="Arial"/>
          <w:lang w:eastAsia="sl-SI"/>
        </w:rPr>
        <w:t>in</w:t>
      </w:r>
      <w:r w:rsidRPr="00CA3A21">
        <w:rPr>
          <w:rFonts w:ascii="Arial" w:eastAsia="Times New Roman" w:hAnsi="Arial" w:cs="Times New Roman"/>
          <w:lang w:eastAsia="sl-SI"/>
        </w:rPr>
        <w:t xml:space="preserve"> 18. člena Statuta Občine Renče-Vogrsko (Uradni list RS, št. 22/12 – uradno prečiščeno besedilo, 88/15 in 14/18) je Občinski svet Občine Renče-Vogrsko na ___. redni seji, dne ______ sprejel</w:t>
      </w: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CA3A21">
        <w:rPr>
          <w:rFonts w:ascii="Arial" w:eastAsia="Times New Roman" w:hAnsi="Arial" w:cs="Arial"/>
          <w:b/>
          <w:bCs/>
          <w:lang w:eastAsia="sl-SI"/>
        </w:rPr>
        <w:t>S K L E P</w:t>
      </w: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1.</w:t>
      </w: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4" w:name="_Hlk516474853"/>
      <w:r w:rsidRPr="00CA3A21">
        <w:rPr>
          <w:rFonts w:ascii="Arial" w:eastAsia="Times New Roman" w:hAnsi="Arial" w:cs="Arial"/>
          <w:lang w:eastAsia="sl-SI"/>
        </w:rPr>
        <w:t xml:space="preserve">Občina Renče-Vogrsko daje OŠ Lucijana Bratkoviča Bratuša Renče soglasje k sistemizaciji </w:t>
      </w:r>
      <w:bookmarkEnd w:id="4"/>
      <w:r w:rsidR="00201131">
        <w:rPr>
          <w:rFonts w:ascii="Arial" w:eastAsia="Times New Roman" w:hAnsi="Arial" w:cs="Arial"/>
          <w:lang w:eastAsia="sl-SI"/>
        </w:rPr>
        <w:t xml:space="preserve">pomočnika vzgojitelja za opravljanje del in nalog stalnega spremljevalca otroku </w:t>
      </w:r>
      <w:r w:rsidR="00505DB1">
        <w:rPr>
          <w:rFonts w:ascii="Arial" w:eastAsia="Times New Roman" w:hAnsi="Arial" w:cs="Arial"/>
          <w:lang w:eastAsia="sl-SI"/>
        </w:rPr>
        <w:t xml:space="preserve">v vrtcu </w:t>
      </w:r>
      <w:r w:rsidR="00201131">
        <w:rPr>
          <w:rFonts w:ascii="Arial" w:eastAsia="Times New Roman" w:hAnsi="Arial" w:cs="Arial"/>
          <w:lang w:eastAsia="sl-SI"/>
        </w:rPr>
        <w:t>in zaposlitvi navedenega v 22. plačnem razredu za poln delovni čas.</w:t>
      </w: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201131" w:rsidP="004835B0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</w:t>
      </w:r>
      <w:r w:rsidR="004835B0" w:rsidRPr="00CA3A21">
        <w:rPr>
          <w:rFonts w:ascii="Arial" w:eastAsia="Times New Roman" w:hAnsi="Arial" w:cs="Arial"/>
          <w:lang w:eastAsia="sl-SI"/>
        </w:rPr>
        <w:t>.</w:t>
      </w: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Ta sklep prične veljati takoj.</w:t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Številka: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        </w:t>
      </w:r>
      <w:r>
        <w:rPr>
          <w:rFonts w:ascii="Arial" w:eastAsia="Times New Roman" w:hAnsi="Arial" w:cs="Arial"/>
          <w:lang w:eastAsia="sl-SI"/>
        </w:rPr>
        <w:t>Tarik Žigon</w:t>
      </w: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Bukovica,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Župan</w:t>
      </w:r>
    </w:p>
    <w:p w:rsidR="004835B0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835B0" w:rsidRPr="00CA3A21" w:rsidRDefault="004835B0" w:rsidP="0048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35B0" w:rsidRPr="00CA3A21" w:rsidRDefault="004835B0" w:rsidP="0048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35B0" w:rsidRPr="00CA3A21" w:rsidRDefault="004835B0" w:rsidP="004835B0">
      <w:pPr>
        <w:spacing w:after="200" w:line="276" w:lineRule="auto"/>
        <w:rPr>
          <w:rFonts w:ascii="Arial" w:hAnsi="Arial" w:cs="Arial"/>
        </w:rPr>
      </w:pPr>
    </w:p>
    <w:p w:rsidR="004835B0" w:rsidRPr="00CA3A21" w:rsidRDefault="004835B0" w:rsidP="004835B0">
      <w:pPr>
        <w:spacing w:after="200" w:line="276" w:lineRule="auto"/>
        <w:rPr>
          <w:rFonts w:ascii="Arial" w:hAnsi="Arial" w:cs="Times New Roman"/>
          <w:szCs w:val="24"/>
        </w:rPr>
      </w:pPr>
    </w:p>
    <w:p w:rsidR="004835B0" w:rsidRPr="00CA3A21" w:rsidRDefault="004835B0" w:rsidP="004835B0">
      <w:pPr>
        <w:spacing w:after="200" w:line="276" w:lineRule="auto"/>
        <w:rPr>
          <w:rFonts w:ascii="Arial" w:hAnsi="Arial" w:cs="Times New Roman"/>
          <w:szCs w:val="24"/>
        </w:rPr>
      </w:pPr>
    </w:p>
    <w:p w:rsidR="004835B0" w:rsidRPr="00CA3A21" w:rsidRDefault="004835B0" w:rsidP="004835B0"/>
    <w:p w:rsidR="004835B0" w:rsidRDefault="004835B0" w:rsidP="004835B0"/>
    <w:p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68" w:rsidRDefault="00DD4F35">
      <w:pPr>
        <w:spacing w:after="0" w:line="240" w:lineRule="auto"/>
      </w:pPr>
      <w:r>
        <w:separator/>
      </w:r>
    </w:p>
  </w:endnote>
  <w:endnote w:type="continuationSeparator" w:id="0">
    <w:p w:rsidR="00931E68" w:rsidRDefault="00DD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68" w:rsidRDefault="00DD4F35">
      <w:pPr>
        <w:spacing w:after="0" w:line="240" w:lineRule="auto"/>
      </w:pPr>
      <w:r>
        <w:separator/>
      </w:r>
    </w:p>
  </w:footnote>
  <w:footnote w:type="continuationSeparator" w:id="0">
    <w:p w:rsidR="00931E68" w:rsidRDefault="00DD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A8" w:rsidRPr="00E001A8" w:rsidRDefault="00724771" w:rsidP="00E001A8">
    <w:pPr>
      <w:pStyle w:val="Glava"/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8</w:t>
    </w:r>
    <w:r w:rsidR="00DD4F35" w:rsidRPr="00E001A8">
      <w:rPr>
        <w:rFonts w:cs="Arial"/>
        <w:color w:val="999999"/>
        <w:sz w:val="40"/>
        <w:szCs w:val="40"/>
      </w:rPr>
      <w:t>. redna seja</w:t>
    </w:r>
    <w:r w:rsidR="00DD4F35" w:rsidRPr="00E001A8">
      <w:rPr>
        <w:rFonts w:cs="Arial"/>
        <w:color w:val="999999"/>
        <w:sz w:val="40"/>
        <w:szCs w:val="40"/>
      </w:rPr>
      <w:tab/>
    </w:r>
    <w:r w:rsidR="00DD4F35" w:rsidRPr="00E001A8">
      <w:rPr>
        <w:rFonts w:cs="Arial"/>
        <w:color w:val="999999"/>
        <w:sz w:val="40"/>
        <w:szCs w:val="40"/>
      </w:rPr>
      <w:tab/>
    </w:r>
    <w:r>
      <w:rPr>
        <w:rFonts w:cs="Arial"/>
        <w:color w:val="999999"/>
        <w:sz w:val="40"/>
        <w:szCs w:val="40"/>
      </w:rPr>
      <w:t>9</w:t>
    </w:r>
    <w:r w:rsidR="00DD4F35" w:rsidRPr="00E001A8">
      <w:rPr>
        <w:rFonts w:cs="Arial"/>
        <w:color w:val="999999"/>
        <w:sz w:val="40"/>
        <w:szCs w:val="40"/>
      </w:rPr>
      <w:t>. točka</w:t>
    </w:r>
  </w:p>
  <w:p w:rsidR="00E001A8" w:rsidRDefault="00724771">
    <w:pPr>
      <w:pStyle w:val="Glava"/>
    </w:pPr>
  </w:p>
  <w:p w:rsidR="00E001A8" w:rsidRDefault="0072477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20ABA"/>
    <w:multiLevelType w:val="hybridMultilevel"/>
    <w:tmpl w:val="82C2F3F0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B0"/>
    <w:rsid w:val="00201131"/>
    <w:rsid w:val="00405342"/>
    <w:rsid w:val="004835B0"/>
    <w:rsid w:val="004A7A7D"/>
    <w:rsid w:val="00505DB1"/>
    <w:rsid w:val="00696E7D"/>
    <w:rsid w:val="00724771"/>
    <w:rsid w:val="00763B31"/>
    <w:rsid w:val="00931E68"/>
    <w:rsid w:val="00C5759D"/>
    <w:rsid w:val="00DD4F35"/>
    <w:rsid w:val="00E4695B"/>
    <w:rsid w:val="00E553A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F91A0-1227-4DE2-8692-ED2505D7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35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35B0"/>
  </w:style>
  <w:style w:type="table" w:styleId="Tabelamrea">
    <w:name w:val="Table Grid"/>
    <w:basedOn w:val="Navadnatabela"/>
    <w:rsid w:val="0048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72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cp:lastPrinted>2019-11-20T15:09:00Z</cp:lastPrinted>
  <dcterms:created xsi:type="dcterms:W3CDTF">2019-11-20T16:40:00Z</dcterms:created>
  <dcterms:modified xsi:type="dcterms:W3CDTF">2019-11-21T14:21:00Z</dcterms:modified>
</cp:coreProperties>
</file>