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21C29" w14:textId="77777777" w:rsidR="00AC58CF" w:rsidRDefault="00AC58CF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8CD7C7C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E2D7A49" w14:textId="77777777" w:rsidR="00AC58CF" w:rsidRDefault="00AC58CF" w:rsidP="00AC58CF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1B9292B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76D50FA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51E0D">
        <w:rPr>
          <w:rFonts w:ascii="Arial" w:hAnsi="Arial" w:cs="Arial"/>
          <w:b/>
          <w:sz w:val="20"/>
          <w:szCs w:val="20"/>
        </w:rPr>
        <w:t>OBČINA RENČE-VOGRSKO</w:t>
      </w:r>
      <w:r w:rsidRPr="00D51E0D">
        <w:rPr>
          <w:rFonts w:ascii="Arial" w:hAnsi="Arial" w:cs="Arial"/>
          <w:b/>
          <w:sz w:val="20"/>
          <w:szCs w:val="20"/>
        </w:rPr>
        <w:tab/>
      </w:r>
      <w:r w:rsidRPr="00D51E0D">
        <w:rPr>
          <w:rFonts w:ascii="Arial" w:hAnsi="Arial" w:cs="Arial"/>
          <w:b/>
          <w:sz w:val="20"/>
          <w:szCs w:val="20"/>
        </w:rPr>
        <w:tab/>
      </w:r>
      <w:r w:rsidRPr="00D51E0D">
        <w:rPr>
          <w:rFonts w:ascii="Arial" w:hAnsi="Arial" w:cs="Arial"/>
          <w:b/>
          <w:sz w:val="20"/>
          <w:szCs w:val="20"/>
        </w:rPr>
        <w:tab/>
      </w:r>
      <w:r w:rsidRPr="00D51E0D">
        <w:rPr>
          <w:rFonts w:ascii="Arial" w:hAnsi="Arial" w:cs="Arial"/>
          <w:b/>
          <w:sz w:val="20"/>
          <w:szCs w:val="20"/>
        </w:rPr>
        <w:tab/>
      </w:r>
      <w:r w:rsidRPr="00D51E0D">
        <w:rPr>
          <w:rFonts w:ascii="Arial" w:hAnsi="Arial" w:cs="Arial"/>
          <w:b/>
          <w:sz w:val="20"/>
          <w:szCs w:val="20"/>
        </w:rPr>
        <w:tab/>
      </w:r>
      <w:r w:rsidRPr="00D51E0D">
        <w:rPr>
          <w:rFonts w:ascii="Arial" w:hAnsi="Arial" w:cs="Arial"/>
          <w:b/>
          <w:sz w:val="20"/>
          <w:szCs w:val="20"/>
        </w:rPr>
        <w:tab/>
      </w:r>
      <w:r w:rsidRPr="00D51E0D">
        <w:rPr>
          <w:rFonts w:ascii="Arial" w:hAnsi="Arial" w:cs="Arial"/>
          <w:b/>
          <w:sz w:val="20"/>
          <w:szCs w:val="20"/>
        </w:rPr>
        <w:tab/>
        <w:t xml:space="preserve">                  PREDLOG</w:t>
      </w:r>
    </w:p>
    <w:p w14:paraId="67C8787C" w14:textId="5505177C" w:rsidR="00AC58CF" w:rsidRPr="00D51E0D" w:rsidRDefault="00AC58CF" w:rsidP="00AC58CF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51E0D">
        <w:rPr>
          <w:rFonts w:ascii="Arial" w:hAnsi="Arial" w:cs="Arial"/>
          <w:b/>
          <w:sz w:val="20"/>
          <w:szCs w:val="20"/>
        </w:rPr>
        <w:t>OBČINSKI SVET</w:t>
      </w:r>
      <w:r w:rsidRPr="00D51E0D">
        <w:rPr>
          <w:rFonts w:ascii="Arial" w:hAnsi="Arial" w:cs="Arial"/>
          <w:b/>
          <w:sz w:val="20"/>
          <w:szCs w:val="20"/>
        </w:rPr>
        <w:tab/>
      </w:r>
      <w:r w:rsidRPr="00D51E0D">
        <w:rPr>
          <w:rFonts w:ascii="Arial" w:hAnsi="Arial" w:cs="Arial"/>
          <w:b/>
          <w:sz w:val="20"/>
          <w:szCs w:val="20"/>
        </w:rPr>
        <w:tab/>
      </w:r>
      <w:r w:rsidRPr="00D51E0D">
        <w:rPr>
          <w:rFonts w:ascii="Arial" w:hAnsi="Arial" w:cs="Arial"/>
          <w:b/>
          <w:sz w:val="20"/>
          <w:szCs w:val="20"/>
        </w:rPr>
        <w:tab/>
      </w:r>
      <w:r w:rsidRPr="00D51E0D">
        <w:rPr>
          <w:rFonts w:ascii="Arial" w:hAnsi="Arial" w:cs="Arial"/>
          <w:b/>
          <w:sz w:val="20"/>
          <w:szCs w:val="20"/>
        </w:rPr>
        <w:tab/>
      </w:r>
      <w:r w:rsidRPr="00D51E0D">
        <w:rPr>
          <w:rFonts w:ascii="Arial" w:hAnsi="Arial" w:cs="Arial"/>
          <w:b/>
          <w:sz w:val="20"/>
          <w:szCs w:val="20"/>
        </w:rPr>
        <w:tab/>
      </w:r>
      <w:r w:rsidRPr="00D51E0D">
        <w:rPr>
          <w:rFonts w:ascii="Arial" w:hAnsi="Arial" w:cs="Arial"/>
          <w:b/>
          <w:sz w:val="20"/>
          <w:szCs w:val="20"/>
        </w:rPr>
        <w:tab/>
      </w:r>
    </w:p>
    <w:p w14:paraId="10C31BF2" w14:textId="77777777" w:rsidR="00AC58CF" w:rsidRPr="00D51E0D" w:rsidRDefault="00AC58CF" w:rsidP="00AC58CF">
      <w:pPr>
        <w:spacing w:after="0"/>
        <w:ind w:left="3540" w:firstLine="708"/>
        <w:jc w:val="both"/>
        <w:rPr>
          <w:rFonts w:ascii="Arial" w:hAnsi="Arial" w:cs="Arial"/>
          <w:sz w:val="20"/>
          <w:szCs w:val="20"/>
        </w:rPr>
      </w:pPr>
      <w:r w:rsidRPr="00D51E0D">
        <w:rPr>
          <w:rFonts w:ascii="Arial" w:hAnsi="Arial" w:cs="Arial"/>
          <w:sz w:val="20"/>
          <w:szCs w:val="20"/>
        </w:rPr>
        <w:t xml:space="preserve">     </w:t>
      </w:r>
    </w:p>
    <w:p w14:paraId="2813BFCC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B1C762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sz w:val="20"/>
          <w:szCs w:val="20"/>
        </w:rPr>
      </w:pPr>
      <w:r w:rsidRPr="00D51E0D">
        <w:rPr>
          <w:rFonts w:ascii="Arial" w:hAnsi="Arial" w:cs="Arial"/>
          <w:i/>
          <w:sz w:val="20"/>
          <w:szCs w:val="20"/>
          <w:u w:val="single"/>
        </w:rPr>
        <w:t>NASLOV:</w:t>
      </w:r>
    </w:p>
    <w:p w14:paraId="773ABF02" w14:textId="77777777" w:rsidR="00AC58CF" w:rsidRDefault="00AC58CF" w:rsidP="00AC58CF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3BEA9B6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48179DD" w14:textId="014AE7FF" w:rsidR="00AC58CF" w:rsidRPr="00D51E0D" w:rsidRDefault="00AC58CF" w:rsidP="00AC58CF">
      <w:pPr>
        <w:rPr>
          <w:rFonts w:ascii="Arial" w:hAnsi="Arial" w:cs="Arial"/>
          <w:b/>
          <w:sz w:val="20"/>
          <w:szCs w:val="20"/>
        </w:rPr>
      </w:pPr>
      <w:r w:rsidRPr="00D51E0D">
        <w:rPr>
          <w:rFonts w:ascii="Arial" w:hAnsi="Arial" w:cs="Arial"/>
          <w:b/>
          <w:sz w:val="20"/>
          <w:szCs w:val="20"/>
        </w:rPr>
        <w:t xml:space="preserve">Predlog </w:t>
      </w:r>
      <w:r w:rsidR="00797D40">
        <w:rPr>
          <w:rFonts w:ascii="Arial" w:hAnsi="Arial" w:cs="Arial"/>
          <w:b/>
          <w:sz w:val="20"/>
          <w:szCs w:val="20"/>
        </w:rPr>
        <w:t xml:space="preserve">Sklepa o </w:t>
      </w:r>
      <w:r w:rsidR="00D97907">
        <w:rPr>
          <w:rFonts w:ascii="Arial" w:hAnsi="Arial" w:cs="Arial"/>
          <w:b/>
          <w:sz w:val="20"/>
          <w:szCs w:val="20"/>
        </w:rPr>
        <w:t>načinu glasovanja</w:t>
      </w:r>
      <w:r w:rsidR="00797D40">
        <w:rPr>
          <w:rFonts w:ascii="Arial" w:hAnsi="Arial" w:cs="Arial"/>
          <w:b/>
          <w:sz w:val="20"/>
          <w:szCs w:val="20"/>
        </w:rPr>
        <w:t xml:space="preserve"> </w:t>
      </w:r>
    </w:p>
    <w:p w14:paraId="562D0FD1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9C49A6C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2664DE61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sz w:val="20"/>
          <w:szCs w:val="20"/>
        </w:rPr>
      </w:pPr>
      <w:r w:rsidRPr="00D51E0D">
        <w:rPr>
          <w:rFonts w:ascii="Arial" w:hAnsi="Arial" w:cs="Arial"/>
          <w:i/>
          <w:sz w:val="20"/>
          <w:szCs w:val="20"/>
          <w:u w:val="single"/>
        </w:rPr>
        <w:t>PRAVNA PODLAGA:</w:t>
      </w:r>
      <w:r w:rsidRPr="00D51E0D">
        <w:rPr>
          <w:rFonts w:ascii="Arial" w:hAnsi="Arial" w:cs="Arial"/>
          <w:sz w:val="20"/>
          <w:szCs w:val="20"/>
        </w:rPr>
        <w:t xml:space="preserve">  </w:t>
      </w:r>
    </w:p>
    <w:p w14:paraId="06B3EB1C" w14:textId="77777777" w:rsidR="00AC58CF" w:rsidRPr="00D51E0D" w:rsidRDefault="00AC58CF" w:rsidP="00AC58CF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3F4F49AB" w14:textId="77777777" w:rsidR="00AC58CF" w:rsidRPr="00D51E0D" w:rsidRDefault="00AC58CF" w:rsidP="00AC58CF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51E0D">
        <w:rPr>
          <w:rFonts w:ascii="Arial" w:hAnsi="Arial" w:cs="Arial"/>
          <w:bCs/>
          <w:sz w:val="20"/>
          <w:szCs w:val="20"/>
        </w:rPr>
        <w:t xml:space="preserve">21. </w:t>
      </w:r>
      <w:r>
        <w:rPr>
          <w:rFonts w:ascii="Arial" w:hAnsi="Arial" w:cs="Arial"/>
          <w:bCs/>
          <w:sz w:val="20"/>
          <w:szCs w:val="20"/>
        </w:rPr>
        <w:t>in 29.</w:t>
      </w:r>
      <w:r w:rsidRPr="00D51E0D">
        <w:rPr>
          <w:rFonts w:ascii="Arial" w:hAnsi="Arial" w:cs="Arial"/>
          <w:bCs/>
          <w:sz w:val="20"/>
          <w:szCs w:val="20"/>
        </w:rPr>
        <w:t xml:space="preserve">člen Zakona o lokalni samoupravi (Zakon o lokalni samoupravi (Uradni list RS, št. 94/07 - uradno prečiščeno besedilo, 27/08 - odl. US, 76/08, 79/09, 51/10, 84/10 - odl. US, 40/12 - ZUJF, 14/15 - ZUUJFO, 76/16 - odl. US, 11/18 - ZSPDSLS-1, 30/18, 61/20 - ZIUZEOP-A, 80/20 - ZIUOOPE), </w:t>
      </w:r>
    </w:p>
    <w:p w14:paraId="0B9933D1" w14:textId="77777777" w:rsidR="00AC58CF" w:rsidRDefault="00AC58CF" w:rsidP="00AC58CF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58CF">
        <w:rPr>
          <w:rFonts w:ascii="Arial" w:hAnsi="Arial" w:cs="Arial"/>
          <w:sz w:val="20"/>
          <w:szCs w:val="20"/>
        </w:rPr>
        <w:t xml:space="preserve">Zakon o državnem svetu </w:t>
      </w:r>
      <w:r>
        <w:rPr>
          <w:rFonts w:ascii="Arial" w:hAnsi="Arial" w:cs="Arial"/>
          <w:sz w:val="20"/>
          <w:szCs w:val="20"/>
        </w:rPr>
        <w:t>(</w:t>
      </w:r>
      <w:r w:rsidRPr="00AC58CF">
        <w:rPr>
          <w:rFonts w:ascii="Arial" w:hAnsi="Arial" w:cs="Arial"/>
          <w:sz w:val="20"/>
          <w:szCs w:val="20"/>
        </w:rPr>
        <w:t>Uradni list RS, št. 100/05 – uradno prečiščeno besedilo, 95/09 – odl. US, 21/13 – ZFDO-F, 81/18 – odl. US, 16/23, 12/24 – ZVDZ-E in 57/25 – ZF</w:t>
      </w:r>
      <w:r>
        <w:rPr>
          <w:rFonts w:ascii="Arial" w:hAnsi="Arial" w:cs="Arial"/>
          <w:sz w:val="20"/>
          <w:szCs w:val="20"/>
        </w:rPr>
        <w:t>)</w:t>
      </w:r>
    </w:p>
    <w:p w14:paraId="3A26406E" w14:textId="78270289" w:rsidR="00AC58CF" w:rsidRPr="00AC58CF" w:rsidRDefault="00AC58CF" w:rsidP="00AC58CF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58CF">
        <w:rPr>
          <w:rFonts w:ascii="Arial" w:hAnsi="Arial" w:cs="Arial"/>
          <w:bCs/>
          <w:sz w:val="20"/>
          <w:szCs w:val="20"/>
        </w:rPr>
        <w:t>18. člen Statuta Občine Renče-Vogrsko (Uradni list RS, št. 7/07, 1/09, 5/12, 22/12-UPB, 88/15, 14/18, 56/25)</w:t>
      </w:r>
    </w:p>
    <w:p w14:paraId="688281F1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1BFED6A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sz w:val="20"/>
          <w:szCs w:val="20"/>
        </w:rPr>
      </w:pPr>
      <w:r w:rsidRPr="00D51E0D">
        <w:rPr>
          <w:rFonts w:ascii="Arial" w:hAnsi="Arial" w:cs="Arial"/>
          <w:i/>
          <w:sz w:val="20"/>
          <w:szCs w:val="20"/>
          <w:u w:val="single"/>
        </w:rPr>
        <w:t>PREDLAGATELJ:</w:t>
      </w:r>
      <w:r w:rsidRPr="00D51E0D">
        <w:rPr>
          <w:rFonts w:ascii="Arial" w:hAnsi="Arial" w:cs="Arial"/>
          <w:sz w:val="20"/>
          <w:szCs w:val="20"/>
        </w:rPr>
        <w:t xml:space="preserve">  </w:t>
      </w:r>
    </w:p>
    <w:p w14:paraId="6B03E6CE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sz w:val="20"/>
          <w:szCs w:val="20"/>
        </w:rPr>
      </w:pPr>
      <w:r w:rsidRPr="00D51E0D">
        <w:rPr>
          <w:rFonts w:ascii="Arial" w:hAnsi="Arial" w:cs="Arial"/>
          <w:sz w:val="20"/>
          <w:szCs w:val="20"/>
        </w:rPr>
        <w:t>Tarik Žigon, župan</w:t>
      </w:r>
    </w:p>
    <w:p w14:paraId="0FBA4AE0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8D72559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sz w:val="20"/>
          <w:szCs w:val="20"/>
        </w:rPr>
      </w:pPr>
      <w:r w:rsidRPr="00D51E0D">
        <w:rPr>
          <w:rFonts w:ascii="Arial" w:hAnsi="Arial" w:cs="Arial"/>
          <w:i/>
          <w:sz w:val="20"/>
          <w:szCs w:val="20"/>
          <w:u w:val="single"/>
        </w:rPr>
        <w:t>PRIPRAVLJALEC:</w:t>
      </w:r>
      <w:r w:rsidRPr="00D51E0D">
        <w:rPr>
          <w:rFonts w:ascii="Arial" w:hAnsi="Arial" w:cs="Arial"/>
          <w:sz w:val="20"/>
          <w:szCs w:val="20"/>
        </w:rPr>
        <w:t xml:space="preserve"> </w:t>
      </w:r>
    </w:p>
    <w:p w14:paraId="70C0CD73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sz w:val="20"/>
          <w:szCs w:val="20"/>
        </w:rPr>
      </w:pPr>
      <w:r w:rsidRPr="00D51E0D">
        <w:rPr>
          <w:rFonts w:ascii="Arial" w:hAnsi="Arial" w:cs="Arial"/>
          <w:sz w:val="20"/>
          <w:szCs w:val="20"/>
        </w:rPr>
        <w:t xml:space="preserve">Župan, občinska uprava </w:t>
      </w:r>
    </w:p>
    <w:p w14:paraId="2F96BA60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4478C99E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D51E0D">
        <w:rPr>
          <w:rFonts w:ascii="Arial" w:hAnsi="Arial" w:cs="Arial"/>
          <w:i/>
          <w:sz w:val="20"/>
          <w:szCs w:val="20"/>
          <w:u w:val="single"/>
        </w:rPr>
        <w:t xml:space="preserve">OBRAZLOŽITEV:  </w:t>
      </w:r>
    </w:p>
    <w:p w14:paraId="68DB9CF2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44D0E836" w14:textId="77777777" w:rsidR="00AC58CF" w:rsidRDefault="00AC58CF" w:rsidP="00AC58CF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2DADF9BD" w14:textId="7BFDFC7A" w:rsidR="00AC58CF" w:rsidRDefault="00AC58CF" w:rsidP="00AC58CF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Predsednik Državnega zbora RS je dne 19.6.2026 razpisal </w:t>
      </w:r>
      <w:r w:rsidRPr="00AC58CF">
        <w:rPr>
          <w:rFonts w:ascii="Arial" w:hAnsi="Arial" w:cs="Arial"/>
          <w:iCs/>
          <w:sz w:val="20"/>
          <w:szCs w:val="20"/>
        </w:rPr>
        <w:t>nadomestne volitve članov državnega sveta – predstavnikov lokalnih interesov v 9. in 12. volilni enoti za volitve predstavnikov lokalnih interesov v državni svet</w:t>
      </w:r>
      <w:r>
        <w:rPr>
          <w:rFonts w:ascii="Arial" w:hAnsi="Arial" w:cs="Arial"/>
          <w:iCs/>
          <w:sz w:val="20"/>
          <w:szCs w:val="20"/>
        </w:rPr>
        <w:t xml:space="preserve"> (Uradni list RS, št. 1026/2026)</w:t>
      </w:r>
      <w:r w:rsidRPr="00AC58CF">
        <w:rPr>
          <w:rFonts w:ascii="Arial" w:hAnsi="Arial" w:cs="Arial"/>
          <w:iCs/>
          <w:sz w:val="20"/>
          <w:szCs w:val="20"/>
        </w:rPr>
        <w:t>. Nadomestne volitve bodo v sredo, 19. 8. 2026. Za dan razpisa nadomestnih volitev, s katerim začnejo teči roki za volilna opravila, se šteje petek, 26. 6. 2026.</w:t>
      </w:r>
      <w:r w:rsidR="0056400C">
        <w:rPr>
          <w:rFonts w:ascii="Arial" w:hAnsi="Arial" w:cs="Arial"/>
          <w:iCs/>
          <w:sz w:val="20"/>
          <w:szCs w:val="20"/>
        </w:rPr>
        <w:t xml:space="preserve"> V</w:t>
      </w:r>
      <w:r w:rsidR="00B57030">
        <w:rPr>
          <w:rFonts w:ascii="Arial" w:hAnsi="Arial" w:cs="Arial"/>
          <w:iCs/>
          <w:sz w:val="20"/>
          <w:szCs w:val="20"/>
        </w:rPr>
        <w:t>olilna enota 12</w:t>
      </w:r>
      <w:r w:rsidR="00B57030" w:rsidRPr="00B57030">
        <w:rPr>
          <w:rFonts w:ascii="Arial" w:hAnsi="Arial" w:cs="Arial"/>
          <w:iCs/>
          <w:sz w:val="20"/>
          <w:szCs w:val="20"/>
        </w:rPr>
        <w:t xml:space="preserve"> obsega občine: Ajdovščina, Brda, Kanal, Miren – Kostanjevica, Nova Gorica, Renče – Vogrsko, Šempeter – Vrtojba in Vipava.</w:t>
      </w:r>
    </w:p>
    <w:p w14:paraId="2562C32D" w14:textId="77777777" w:rsidR="00B57030" w:rsidRDefault="00B57030" w:rsidP="00B57030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2AB1612F" w14:textId="77777777" w:rsidR="00AC58CF" w:rsidRDefault="00AC58CF" w:rsidP="00AC58CF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7D1A0295" w14:textId="1310AC48" w:rsidR="00B57030" w:rsidRDefault="00B57030" w:rsidP="00AC58CF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B57030">
        <w:rPr>
          <w:rFonts w:ascii="Arial" w:hAnsi="Arial" w:cs="Arial"/>
          <w:iCs/>
          <w:sz w:val="20"/>
          <w:szCs w:val="20"/>
        </w:rPr>
        <w:t>Občinski sveti izvedejo postopke izvolitve predstavnikov v volilno telo in predložijo pristojni volilni komisiji volilne enote seznam izvoljenih predstavnikov</w:t>
      </w:r>
      <w:r>
        <w:rPr>
          <w:rFonts w:ascii="Arial" w:hAnsi="Arial" w:cs="Arial"/>
          <w:iCs/>
          <w:sz w:val="20"/>
          <w:szCs w:val="20"/>
        </w:rPr>
        <w:t>.</w:t>
      </w:r>
      <w:r w:rsidRPr="00B57030">
        <w:rPr>
          <w:rFonts w:ascii="Arial" w:hAnsi="Arial" w:cs="Arial"/>
          <w:iCs/>
          <w:sz w:val="20"/>
          <w:szCs w:val="20"/>
        </w:rPr>
        <w:t xml:space="preserve"> Občinski sveti izvedejo </w:t>
      </w:r>
      <w:r>
        <w:rPr>
          <w:rFonts w:ascii="Arial" w:hAnsi="Arial" w:cs="Arial"/>
          <w:iCs/>
          <w:sz w:val="20"/>
          <w:szCs w:val="20"/>
        </w:rPr>
        <w:t xml:space="preserve">tudi </w:t>
      </w:r>
      <w:r w:rsidRPr="00B57030">
        <w:rPr>
          <w:rFonts w:ascii="Arial" w:hAnsi="Arial" w:cs="Arial"/>
          <w:iCs/>
          <w:sz w:val="20"/>
          <w:szCs w:val="20"/>
        </w:rPr>
        <w:t>postopke določitve kandidatov za člana državnega sveta predstavnika lokalnih interesov in pristojni volilni komisiji predložijo kandidature z osebnimi podatki in pisnimi soglasji kandidatov.</w:t>
      </w:r>
    </w:p>
    <w:p w14:paraId="2212D032" w14:textId="77777777" w:rsidR="00B57030" w:rsidRDefault="00B57030" w:rsidP="00AC58CF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0B963EC9" w14:textId="625B4584" w:rsidR="00B57030" w:rsidRDefault="00B57030" w:rsidP="00AC58CF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Zakon o državnem svetu ne določa načina imenovanja predstavnikov v volilno telo in imenovanja kandidatov za člane državnega sveta. Postopki se zato izvedejo skladno z določili statuta in poslovnika posamezne občine in občinskega sveta.</w:t>
      </w:r>
    </w:p>
    <w:p w14:paraId="4CEE3E2E" w14:textId="77777777" w:rsidR="00B57030" w:rsidRDefault="00B57030" w:rsidP="00AC58CF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7C355BA9" w14:textId="165DA86C" w:rsidR="00797D40" w:rsidRDefault="00797D40" w:rsidP="00AC58CF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97D40">
        <w:rPr>
          <w:rFonts w:ascii="Arial" w:hAnsi="Arial" w:cs="Arial"/>
          <w:iCs/>
          <w:sz w:val="20"/>
          <w:szCs w:val="20"/>
        </w:rPr>
        <w:t>Statut Občine Renče–Vogrsko določa, da je glasovanje praviloma javno, tajno pa, kadar tako določa zakon, statut ali kadar tako predhodno odloči občinski svet.</w:t>
      </w:r>
    </w:p>
    <w:p w14:paraId="6E1FB254" w14:textId="6DA98028" w:rsidR="00B57030" w:rsidRDefault="00B57030" w:rsidP="00AC58CF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Poslovnik</w:t>
      </w:r>
      <w:r w:rsidRPr="00B57030">
        <w:rPr>
          <w:rFonts w:ascii="Arial" w:hAnsi="Arial" w:cs="Arial"/>
          <w:iCs/>
          <w:sz w:val="20"/>
          <w:szCs w:val="20"/>
        </w:rPr>
        <w:t xml:space="preserve"> Občine Renče–Vogrsko določa, da </w:t>
      </w:r>
      <w:r>
        <w:rPr>
          <w:rFonts w:ascii="Arial" w:hAnsi="Arial" w:cs="Arial"/>
          <w:iCs/>
          <w:sz w:val="20"/>
          <w:szCs w:val="20"/>
        </w:rPr>
        <w:t xml:space="preserve">svet </w:t>
      </w:r>
      <w:r w:rsidR="00797D40">
        <w:rPr>
          <w:rFonts w:ascii="Arial" w:hAnsi="Arial" w:cs="Arial"/>
          <w:iCs/>
          <w:sz w:val="20"/>
          <w:szCs w:val="20"/>
        </w:rPr>
        <w:t>praviloma</w:t>
      </w:r>
      <w:r>
        <w:rPr>
          <w:rFonts w:ascii="Arial" w:hAnsi="Arial" w:cs="Arial"/>
          <w:iCs/>
          <w:sz w:val="20"/>
          <w:szCs w:val="20"/>
        </w:rPr>
        <w:t xml:space="preserve"> odloča z javnim </w:t>
      </w:r>
      <w:r w:rsidRPr="00B57030">
        <w:rPr>
          <w:rFonts w:ascii="Arial" w:hAnsi="Arial" w:cs="Arial"/>
          <w:iCs/>
          <w:sz w:val="20"/>
          <w:szCs w:val="20"/>
        </w:rPr>
        <w:t>glasovanje</w:t>
      </w:r>
      <w:r>
        <w:rPr>
          <w:rFonts w:ascii="Arial" w:hAnsi="Arial" w:cs="Arial"/>
          <w:iCs/>
          <w:sz w:val="20"/>
          <w:szCs w:val="20"/>
        </w:rPr>
        <w:t xml:space="preserve">m, s tajnim pa če tako </w:t>
      </w:r>
      <w:r w:rsidR="00797D40">
        <w:rPr>
          <w:rFonts w:ascii="Arial" w:hAnsi="Arial" w:cs="Arial"/>
          <w:iCs/>
          <w:sz w:val="20"/>
          <w:szCs w:val="20"/>
        </w:rPr>
        <w:t>sklene</w:t>
      </w:r>
      <w:r>
        <w:rPr>
          <w:rFonts w:ascii="Arial" w:hAnsi="Arial" w:cs="Arial"/>
          <w:iCs/>
          <w:sz w:val="20"/>
          <w:szCs w:val="20"/>
        </w:rPr>
        <w:t xml:space="preserve"> pred odločanjem o </w:t>
      </w:r>
      <w:r w:rsidR="00797D40">
        <w:rPr>
          <w:rFonts w:ascii="Arial" w:hAnsi="Arial" w:cs="Arial"/>
          <w:iCs/>
          <w:sz w:val="20"/>
          <w:szCs w:val="20"/>
        </w:rPr>
        <w:t>posamezni</w:t>
      </w:r>
      <w:r>
        <w:rPr>
          <w:rFonts w:ascii="Arial" w:hAnsi="Arial" w:cs="Arial"/>
          <w:iCs/>
          <w:sz w:val="20"/>
          <w:szCs w:val="20"/>
        </w:rPr>
        <w:t xml:space="preserve"> zadevi</w:t>
      </w:r>
      <w:r w:rsidR="00797D40">
        <w:rPr>
          <w:rFonts w:ascii="Arial" w:hAnsi="Arial" w:cs="Arial"/>
          <w:iCs/>
          <w:sz w:val="20"/>
          <w:szCs w:val="20"/>
        </w:rPr>
        <w:t>.</w:t>
      </w:r>
      <w:r w:rsidR="00823A9C">
        <w:rPr>
          <w:rFonts w:ascii="Arial" w:hAnsi="Arial" w:cs="Arial"/>
          <w:iCs/>
          <w:sz w:val="20"/>
          <w:szCs w:val="20"/>
        </w:rPr>
        <w:t xml:space="preserve"> 27.člen Statu</w:t>
      </w:r>
      <w:r w:rsidR="00905B7F">
        <w:rPr>
          <w:rFonts w:ascii="Arial" w:hAnsi="Arial" w:cs="Arial"/>
          <w:iCs/>
          <w:sz w:val="20"/>
          <w:szCs w:val="20"/>
        </w:rPr>
        <w:t>t</w:t>
      </w:r>
      <w:r w:rsidR="00823A9C">
        <w:rPr>
          <w:rFonts w:ascii="Arial" w:hAnsi="Arial" w:cs="Arial"/>
          <w:iCs/>
          <w:sz w:val="20"/>
          <w:szCs w:val="20"/>
        </w:rPr>
        <w:t xml:space="preserve">a določa, da se dopisna seja </w:t>
      </w:r>
      <w:r w:rsidR="00CE361D">
        <w:rPr>
          <w:rFonts w:ascii="Arial" w:hAnsi="Arial" w:cs="Arial"/>
          <w:iCs/>
          <w:sz w:val="20"/>
          <w:szCs w:val="20"/>
        </w:rPr>
        <w:t xml:space="preserve">lahko opravi, kadar ni pogojev za sklic redne seje sveta. </w:t>
      </w:r>
    </w:p>
    <w:p w14:paraId="1A1B79E0" w14:textId="77777777" w:rsidR="00B57030" w:rsidRDefault="00B57030" w:rsidP="00AC58CF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5809F84A" w14:textId="2572741F" w:rsidR="00B57030" w:rsidRPr="00B57030" w:rsidRDefault="00B57030" w:rsidP="00B57030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B57030">
        <w:rPr>
          <w:rFonts w:ascii="Arial" w:hAnsi="Arial" w:cs="Arial"/>
          <w:iCs/>
          <w:sz w:val="20"/>
          <w:szCs w:val="20"/>
        </w:rPr>
        <w:lastRenderedPageBreak/>
        <w:t>Zaradi poletnega obdobja, letnih dopustov</w:t>
      </w:r>
      <w:r w:rsidR="005547BF">
        <w:rPr>
          <w:rFonts w:ascii="Arial" w:hAnsi="Arial" w:cs="Arial"/>
          <w:iCs/>
          <w:sz w:val="20"/>
          <w:szCs w:val="20"/>
        </w:rPr>
        <w:t>, posledično nesklepčnosti občinskega svet</w:t>
      </w:r>
      <w:r w:rsidR="005942AE">
        <w:rPr>
          <w:rFonts w:ascii="Arial" w:hAnsi="Arial" w:cs="Arial"/>
          <w:iCs/>
          <w:sz w:val="20"/>
          <w:szCs w:val="20"/>
        </w:rPr>
        <w:t>a</w:t>
      </w:r>
      <w:r w:rsidR="005547BF">
        <w:rPr>
          <w:rFonts w:ascii="Arial" w:hAnsi="Arial" w:cs="Arial"/>
          <w:iCs/>
          <w:sz w:val="20"/>
          <w:szCs w:val="20"/>
        </w:rPr>
        <w:t xml:space="preserve"> </w:t>
      </w:r>
      <w:r w:rsidRPr="00B57030">
        <w:rPr>
          <w:rFonts w:ascii="Arial" w:hAnsi="Arial" w:cs="Arial"/>
          <w:iCs/>
          <w:sz w:val="20"/>
          <w:szCs w:val="20"/>
        </w:rPr>
        <w:t xml:space="preserve"> in potrebe po pravočasni izvedbi postopka</w:t>
      </w:r>
      <w:r w:rsidR="00797D40">
        <w:rPr>
          <w:rFonts w:ascii="Arial" w:hAnsi="Arial" w:cs="Arial"/>
          <w:iCs/>
          <w:sz w:val="20"/>
          <w:szCs w:val="20"/>
        </w:rPr>
        <w:t xml:space="preserve"> imenovanja,</w:t>
      </w:r>
      <w:r w:rsidRPr="00B57030">
        <w:rPr>
          <w:rFonts w:ascii="Arial" w:hAnsi="Arial" w:cs="Arial"/>
          <w:iCs/>
          <w:sz w:val="20"/>
          <w:szCs w:val="20"/>
        </w:rPr>
        <w:t xml:space="preserve"> </w:t>
      </w:r>
      <w:r w:rsidR="00797D40">
        <w:rPr>
          <w:rFonts w:ascii="Arial" w:hAnsi="Arial" w:cs="Arial"/>
          <w:iCs/>
          <w:sz w:val="20"/>
          <w:szCs w:val="20"/>
        </w:rPr>
        <w:t xml:space="preserve">se </w:t>
      </w:r>
      <w:r w:rsidRPr="00B57030">
        <w:rPr>
          <w:rFonts w:ascii="Arial" w:hAnsi="Arial" w:cs="Arial"/>
          <w:iCs/>
          <w:sz w:val="20"/>
          <w:szCs w:val="20"/>
        </w:rPr>
        <w:t>predlaga, da občinski svet preuči možnost odločanja o imenovanju elektorjev</w:t>
      </w:r>
      <w:r w:rsidR="00797D40">
        <w:rPr>
          <w:rFonts w:ascii="Arial" w:hAnsi="Arial" w:cs="Arial"/>
          <w:iCs/>
          <w:sz w:val="20"/>
          <w:szCs w:val="20"/>
        </w:rPr>
        <w:t xml:space="preserve"> in</w:t>
      </w:r>
      <w:r w:rsidR="00797D40" w:rsidRPr="00797D40">
        <w:rPr>
          <w:rFonts w:ascii="Arial" w:hAnsi="Arial" w:cs="Arial"/>
          <w:iCs/>
          <w:sz w:val="20"/>
          <w:szCs w:val="20"/>
        </w:rPr>
        <w:t xml:space="preserve"> </w:t>
      </w:r>
      <w:r w:rsidR="00797D40" w:rsidRPr="00B57030">
        <w:rPr>
          <w:rFonts w:ascii="Arial" w:hAnsi="Arial" w:cs="Arial"/>
          <w:iCs/>
          <w:sz w:val="20"/>
          <w:szCs w:val="20"/>
        </w:rPr>
        <w:t>kandidatov za člana državnega sveta</w:t>
      </w:r>
      <w:r w:rsidR="005942AE">
        <w:rPr>
          <w:rFonts w:ascii="Arial" w:hAnsi="Arial" w:cs="Arial"/>
          <w:iCs/>
          <w:sz w:val="20"/>
          <w:szCs w:val="20"/>
        </w:rPr>
        <w:t xml:space="preserve"> z javnim </w:t>
      </w:r>
      <w:r w:rsidR="00E30B6B">
        <w:rPr>
          <w:rFonts w:ascii="Arial" w:hAnsi="Arial" w:cs="Arial"/>
          <w:iCs/>
          <w:sz w:val="20"/>
          <w:szCs w:val="20"/>
        </w:rPr>
        <w:t>glasovanjem</w:t>
      </w:r>
      <w:r w:rsidR="005942AE">
        <w:rPr>
          <w:rFonts w:ascii="Arial" w:hAnsi="Arial" w:cs="Arial"/>
          <w:iCs/>
          <w:sz w:val="20"/>
          <w:szCs w:val="20"/>
        </w:rPr>
        <w:t xml:space="preserve">, kar omogoči </w:t>
      </w:r>
      <w:r w:rsidR="00E30B6B">
        <w:rPr>
          <w:rFonts w:ascii="Arial" w:hAnsi="Arial" w:cs="Arial"/>
          <w:iCs/>
          <w:sz w:val="20"/>
          <w:szCs w:val="20"/>
        </w:rPr>
        <w:t xml:space="preserve">sklic in glasovanje oziroma </w:t>
      </w:r>
      <w:r w:rsidR="000976F9">
        <w:rPr>
          <w:rFonts w:ascii="Arial" w:hAnsi="Arial" w:cs="Arial"/>
          <w:iCs/>
          <w:sz w:val="20"/>
          <w:szCs w:val="20"/>
        </w:rPr>
        <w:t>odločanje</w:t>
      </w:r>
      <w:r w:rsidR="00E30B6B">
        <w:rPr>
          <w:rFonts w:ascii="Arial" w:hAnsi="Arial" w:cs="Arial"/>
          <w:iCs/>
          <w:sz w:val="20"/>
          <w:szCs w:val="20"/>
        </w:rPr>
        <w:t xml:space="preserve"> </w:t>
      </w:r>
      <w:r w:rsidRPr="00B57030">
        <w:rPr>
          <w:rFonts w:ascii="Arial" w:hAnsi="Arial" w:cs="Arial"/>
          <w:iCs/>
          <w:sz w:val="20"/>
          <w:szCs w:val="20"/>
        </w:rPr>
        <w:t>na dopisni seji.</w:t>
      </w:r>
    </w:p>
    <w:p w14:paraId="6B0D5E7F" w14:textId="77777777" w:rsidR="00B57030" w:rsidRDefault="00B57030" w:rsidP="00AC58CF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3539F2C9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0B23DD9E" w14:textId="77777777" w:rsidR="00AC58CF" w:rsidRDefault="00AC58CF" w:rsidP="00AC58CF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9F9ACA5" w14:textId="77777777" w:rsidR="00AC58CF" w:rsidRDefault="00AC58CF" w:rsidP="00AC58CF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A612342" w14:textId="65E2F033" w:rsidR="00AC58CF" w:rsidRPr="00D51E0D" w:rsidRDefault="00AC58CF" w:rsidP="00AC58CF">
      <w:pPr>
        <w:spacing w:after="0"/>
        <w:jc w:val="both"/>
        <w:rPr>
          <w:rFonts w:ascii="Arial" w:hAnsi="Arial" w:cs="Arial"/>
          <w:bCs/>
          <w:iCs/>
          <w:sz w:val="20"/>
          <w:szCs w:val="20"/>
        </w:rPr>
      </w:pPr>
      <w:r w:rsidRPr="00D51E0D">
        <w:rPr>
          <w:rFonts w:ascii="Arial" w:hAnsi="Arial" w:cs="Arial"/>
          <w:i/>
          <w:sz w:val="20"/>
          <w:szCs w:val="20"/>
          <w:u w:val="single"/>
        </w:rPr>
        <w:t>RAZLOGI ZA SPREJETJE:</w:t>
      </w:r>
      <w:r w:rsidRPr="00D51E0D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38098910" w14:textId="6C60AB04" w:rsidR="00AC58CF" w:rsidRPr="00D51E0D" w:rsidRDefault="00797D40" w:rsidP="00AC58CF">
      <w:pPr>
        <w:spacing w:after="0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Razpis nadomestnih volitev za člana Državnega sveta RS. </w:t>
      </w:r>
    </w:p>
    <w:p w14:paraId="60DBFEE1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bCs/>
          <w:iCs/>
          <w:sz w:val="20"/>
          <w:szCs w:val="20"/>
        </w:rPr>
      </w:pPr>
    </w:p>
    <w:p w14:paraId="72CDF64C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626EA569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49CCAB40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D51E0D">
        <w:rPr>
          <w:rFonts w:ascii="Arial" w:hAnsi="Arial" w:cs="Arial"/>
          <w:i/>
          <w:sz w:val="20"/>
          <w:szCs w:val="20"/>
          <w:u w:val="single"/>
        </w:rPr>
        <w:t>OCENA STANJA:</w:t>
      </w:r>
    </w:p>
    <w:p w14:paraId="6636C7D0" w14:textId="4E25C6A5" w:rsidR="00AC58CF" w:rsidRPr="00D51E0D" w:rsidRDefault="00797D40" w:rsidP="00AC58C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</w:t>
      </w:r>
    </w:p>
    <w:p w14:paraId="5E9C60A9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30351507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D51E0D">
        <w:rPr>
          <w:rFonts w:ascii="Arial" w:hAnsi="Arial" w:cs="Arial"/>
          <w:i/>
          <w:sz w:val="20"/>
          <w:szCs w:val="20"/>
          <w:u w:val="single"/>
        </w:rPr>
        <w:t>CILJI IN NAČELA:</w:t>
      </w:r>
    </w:p>
    <w:p w14:paraId="7F747B04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249FBD88" w14:textId="764AA085" w:rsidR="00797D40" w:rsidRDefault="00AC58CF" w:rsidP="00AC58CF">
      <w:pPr>
        <w:spacing w:after="0"/>
        <w:jc w:val="both"/>
        <w:rPr>
          <w:rFonts w:ascii="Arial" w:hAnsi="Arial" w:cs="Arial"/>
          <w:iCs/>
          <w:sz w:val="20"/>
          <w:szCs w:val="20"/>
        </w:rPr>
      </w:pPr>
      <w:r w:rsidRPr="00D51E0D">
        <w:rPr>
          <w:rFonts w:ascii="Arial" w:hAnsi="Arial" w:cs="Arial"/>
          <w:iCs/>
          <w:sz w:val="20"/>
          <w:szCs w:val="20"/>
        </w:rPr>
        <w:t>S potrditvijo</w:t>
      </w:r>
      <w:r w:rsidR="00797D40">
        <w:rPr>
          <w:rFonts w:ascii="Arial" w:hAnsi="Arial" w:cs="Arial"/>
          <w:iCs/>
          <w:sz w:val="20"/>
          <w:szCs w:val="20"/>
        </w:rPr>
        <w:t xml:space="preserve"> sklica dopisane seje se sledi pravočasni izvedbi  postopka imenovanja.</w:t>
      </w:r>
    </w:p>
    <w:p w14:paraId="169D250C" w14:textId="77777777" w:rsidR="00797D40" w:rsidRDefault="00797D40" w:rsidP="00AC58CF">
      <w:pPr>
        <w:spacing w:after="0"/>
        <w:jc w:val="both"/>
        <w:rPr>
          <w:rFonts w:ascii="Arial" w:hAnsi="Arial" w:cs="Arial"/>
          <w:iCs/>
          <w:sz w:val="20"/>
          <w:szCs w:val="20"/>
        </w:rPr>
      </w:pPr>
    </w:p>
    <w:p w14:paraId="6AD19EED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06CADDB7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D51E0D">
        <w:rPr>
          <w:rFonts w:ascii="Arial" w:hAnsi="Arial" w:cs="Arial"/>
          <w:i/>
          <w:sz w:val="20"/>
          <w:szCs w:val="20"/>
          <w:u w:val="single"/>
        </w:rPr>
        <w:t>FINANČNE IN DRUGE POSLEDICE:</w:t>
      </w:r>
    </w:p>
    <w:p w14:paraId="2FA87373" w14:textId="6031EC7F" w:rsidR="00AC58CF" w:rsidRPr="00D51E0D" w:rsidRDefault="00AC58CF" w:rsidP="00AC58CF">
      <w:pPr>
        <w:spacing w:after="0"/>
        <w:jc w:val="both"/>
        <w:rPr>
          <w:rFonts w:ascii="Arial" w:hAnsi="Arial" w:cs="Arial"/>
          <w:iCs/>
          <w:sz w:val="20"/>
          <w:szCs w:val="20"/>
        </w:rPr>
      </w:pPr>
      <w:r w:rsidRPr="00D51E0D">
        <w:rPr>
          <w:rFonts w:ascii="Arial" w:hAnsi="Arial" w:cs="Arial"/>
          <w:iCs/>
          <w:sz w:val="20"/>
          <w:szCs w:val="20"/>
        </w:rPr>
        <w:t>Spreje</w:t>
      </w:r>
      <w:r w:rsidR="00797D40">
        <w:rPr>
          <w:rFonts w:ascii="Arial" w:hAnsi="Arial" w:cs="Arial"/>
          <w:iCs/>
          <w:sz w:val="20"/>
          <w:szCs w:val="20"/>
        </w:rPr>
        <w:t>m sklepa</w:t>
      </w:r>
      <w:r w:rsidRPr="00D51E0D">
        <w:rPr>
          <w:rFonts w:ascii="Arial" w:hAnsi="Arial" w:cs="Arial"/>
          <w:iCs/>
          <w:sz w:val="20"/>
          <w:szCs w:val="20"/>
        </w:rPr>
        <w:t xml:space="preserve"> ne povzroča finančnih obremenitev za proračun občine.</w:t>
      </w:r>
    </w:p>
    <w:p w14:paraId="6C61BE91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D8BEED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2218CDA" w14:textId="76E6399C" w:rsidR="00AC58CF" w:rsidRDefault="00AC58CF" w:rsidP="00AC58CF">
      <w:pPr>
        <w:spacing w:after="0"/>
        <w:jc w:val="both"/>
        <w:rPr>
          <w:rFonts w:ascii="Arial" w:hAnsi="Arial" w:cs="Arial"/>
          <w:sz w:val="20"/>
          <w:szCs w:val="20"/>
        </w:rPr>
      </w:pPr>
      <w:r w:rsidRPr="00D51E0D">
        <w:rPr>
          <w:rFonts w:ascii="Arial" w:hAnsi="Arial" w:cs="Arial"/>
          <w:sz w:val="20"/>
          <w:szCs w:val="20"/>
        </w:rPr>
        <w:t>Pripravil</w:t>
      </w:r>
      <w:r w:rsidR="00CD2E1F">
        <w:rPr>
          <w:rFonts w:ascii="Arial" w:hAnsi="Arial" w:cs="Arial"/>
          <w:sz w:val="20"/>
          <w:szCs w:val="20"/>
        </w:rPr>
        <w:t>i</w:t>
      </w:r>
      <w:r w:rsidRPr="00D51E0D">
        <w:rPr>
          <w:rFonts w:ascii="Arial" w:hAnsi="Arial" w:cs="Arial"/>
          <w:sz w:val="20"/>
          <w:szCs w:val="20"/>
        </w:rPr>
        <w:t>:</w:t>
      </w:r>
    </w:p>
    <w:p w14:paraId="38D8D466" w14:textId="3C4988AF" w:rsidR="00CD2E1F" w:rsidRDefault="00BB7F7C" w:rsidP="00AC58C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Beti Čufer, direktorica občinske uprave</w:t>
      </w:r>
    </w:p>
    <w:p w14:paraId="6E97DC51" w14:textId="6F65F89F" w:rsidR="00BB7F7C" w:rsidRPr="00D51E0D" w:rsidRDefault="00BB7F7C" w:rsidP="00AC58C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Andreja Škapin, podsekretarka</w:t>
      </w:r>
    </w:p>
    <w:p w14:paraId="09241D50" w14:textId="77777777" w:rsidR="00AC58CF" w:rsidRDefault="00AC58CF" w:rsidP="00AC58C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39A262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bCs/>
          <w:i/>
          <w:sz w:val="20"/>
          <w:szCs w:val="20"/>
          <w:u w:val="single"/>
        </w:rPr>
      </w:pPr>
    </w:p>
    <w:p w14:paraId="341779D8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bCs/>
          <w:i/>
          <w:sz w:val="20"/>
          <w:szCs w:val="20"/>
          <w:u w:val="single"/>
        </w:rPr>
      </w:pPr>
    </w:p>
    <w:p w14:paraId="03AA3135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bCs/>
          <w:i/>
          <w:sz w:val="20"/>
          <w:szCs w:val="20"/>
          <w:u w:val="single"/>
        </w:rPr>
      </w:pPr>
    </w:p>
    <w:p w14:paraId="332E7AA6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bCs/>
          <w:i/>
          <w:sz w:val="20"/>
          <w:szCs w:val="20"/>
          <w:u w:val="single"/>
        </w:rPr>
      </w:pPr>
    </w:p>
    <w:p w14:paraId="1923F538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138320B1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889D462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AA58247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A83ACFE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89065E3" w14:textId="77777777" w:rsidR="00AC58CF" w:rsidRDefault="00AC58CF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0FB9CB03" w14:textId="77777777" w:rsidR="0034424C" w:rsidRDefault="0034424C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DC800C4" w14:textId="77777777" w:rsidR="0034424C" w:rsidRDefault="0034424C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09503C3F" w14:textId="77777777" w:rsidR="0034424C" w:rsidRDefault="0034424C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0DC5BA92" w14:textId="77777777" w:rsidR="0034424C" w:rsidRDefault="0034424C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914094F" w14:textId="77777777" w:rsidR="0034424C" w:rsidRDefault="0034424C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C12E969" w14:textId="77777777" w:rsidR="0034424C" w:rsidRDefault="0034424C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EB28317" w14:textId="77777777" w:rsidR="0034424C" w:rsidRDefault="0034424C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E94D66A" w14:textId="77777777" w:rsidR="0034424C" w:rsidRDefault="0034424C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3898554" w14:textId="77777777" w:rsidR="0034424C" w:rsidRDefault="0034424C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12FD336A" w14:textId="77777777" w:rsidR="0034424C" w:rsidRDefault="0034424C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195D07BF" w14:textId="77777777" w:rsidR="0034424C" w:rsidRDefault="0034424C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B926477" w14:textId="77777777" w:rsidR="0034424C" w:rsidRDefault="0034424C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C1B56DF" w14:textId="77777777" w:rsidR="0034424C" w:rsidRDefault="0034424C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1E663EE" w14:textId="77777777" w:rsidR="0034424C" w:rsidRDefault="0034424C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705C7560" w14:textId="77777777" w:rsidR="0034424C" w:rsidRPr="00D51E0D" w:rsidRDefault="0034424C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16A19899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067E4F8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CC7F18F" w14:textId="77777777" w:rsidR="00AC58CF" w:rsidRDefault="00AC58CF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Predlog:</w:t>
      </w:r>
    </w:p>
    <w:p w14:paraId="5D8AD144" w14:textId="77777777" w:rsidR="00AC58CF" w:rsidRPr="00D51E0D" w:rsidRDefault="00AC58CF" w:rsidP="00AC58CF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14:paraId="318B0122" w14:textId="77777777" w:rsidR="00AC58CF" w:rsidRPr="00106A73" w:rsidRDefault="00AC58CF" w:rsidP="00AC58CF">
      <w:pPr>
        <w:rPr>
          <w:rFonts w:ascii="Arial" w:hAnsi="Arial" w:cs="Arial"/>
          <w:sz w:val="20"/>
          <w:szCs w:val="20"/>
        </w:rPr>
      </w:pPr>
    </w:p>
    <w:p w14:paraId="3CB7509D" w14:textId="0DD4FECF" w:rsidR="00AC58CF" w:rsidRPr="00106A73" w:rsidRDefault="00AC58CF" w:rsidP="00362C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62C17">
        <w:rPr>
          <w:rFonts w:ascii="Arial" w:hAnsi="Arial" w:cs="Arial"/>
          <w:sz w:val="20"/>
          <w:szCs w:val="20"/>
        </w:rPr>
        <w:t xml:space="preserve">Na podlagi </w:t>
      </w:r>
      <w:r w:rsidR="00362C17" w:rsidRPr="00362C17">
        <w:rPr>
          <w:rFonts w:ascii="Arial" w:hAnsi="Arial" w:cs="Arial"/>
          <w:sz w:val="20"/>
          <w:szCs w:val="20"/>
        </w:rPr>
        <w:t>14.člena Zakon o državnem svetu (Uradni list RS, št. 100/05 – uradno prečiščeno besedilo, 95/09 – odl. US, 21/13 – ZFDO-F, 81/18 – odl. US, 16/23, 12/24 – ZVDZ-E in 57/25 – ZF)</w:t>
      </w:r>
      <w:r w:rsidR="00362C17">
        <w:rPr>
          <w:rFonts w:ascii="Arial" w:hAnsi="Arial" w:cs="Arial"/>
          <w:sz w:val="20"/>
          <w:szCs w:val="20"/>
        </w:rPr>
        <w:t xml:space="preserve"> in </w:t>
      </w:r>
      <w:r w:rsidRPr="00106A73">
        <w:rPr>
          <w:rFonts w:ascii="Arial" w:hAnsi="Arial" w:cs="Arial"/>
          <w:sz w:val="20"/>
          <w:szCs w:val="20"/>
        </w:rPr>
        <w:t>1</w:t>
      </w:r>
      <w:r w:rsidR="00797D40">
        <w:rPr>
          <w:rFonts w:ascii="Arial" w:hAnsi="Arial" w:cs="Arial"/>
          <w:sz w:val="20"/>
          <w:szCs w:val="20"/>
        </w:rPr>
        <w:t>8</w:t>
      </w:r>
      <w:r w:rsidRPr="00106A73">
        <w:rPr>
          <w:rFonts w:ascii="Arial" w:hAnsi="Arial" w:cs="Arial"/>
          <w:sz w:val="20"/>
          <w:szCs w:val="20"/>
        </w:rPr>
        <w:t>. člena</w:t>
      </w:r>
      <w:r w:rsidR="00797D40">
        <w:rPr>
          <w:rFonts w:ascii="Arial" w:hAnsi="Arial" w:cs="Arial"/>
          <w:sz w:val="20"/>
          <w:szCs w:val="20"/>
        </w:rPr>
        <w:t xml:space="preserve"> </w:t>
      </w:r>
      <w:r w:rsidRPr="00106A73">
        <w:rPr>
          <w:rFonts w:ascii="Arial" w:hAnsi="Arial" w:cs="Arial"/>
          <w:sz w:val="20"/>
          <w:szCs w:val="20"/>
        </w:rPr>
        <w:t>Statuta Občine Renče-Vogrsko (Uradni list RS, št. 7/07, 1/09, 5/12, 22/12-UPB, 88/15, 14/18, 56/25) je Občinski svet Občine Renče-Vogrsko na ___ seji dne ______ sprejel</w:t>
      </w:r>
    </w:p>
    <w:p w14:paraId="5F9C7A04" w14:textId="77777777" w:rsidR="00AC58CF" w:rsidRPr="00106A73" w:rsidRDefault="00AC58CF" w:rsidP="00AC58C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4CB38C6" w14:textId="77777777" w:rsidR="00797D40" w:rsidRDefault="00797D40" w:rsidP="00AC58C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51D3897" w14:textId="60470EDD" w:rsidR="00AC58CF" w:rsidRPr="00106A73" w:rsidRDefault="00797D40" w:rsidP="00797D4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SKLEP</w:t>
      </w:r>
    </w:p>
    <w:p w14:paraId="6A13A0F6" w14:textId="77777777" w:rsidR="00AC58CF" w:rsidRDefault="00AC58CF" w:rsidP="00AC58C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07A87D8" w14:textId="77777777" w:rsidR="00797D40" w:rsidRPr="00106A73" w:rsidRDefault="00797D40" w:rsidP="00AC58C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E12F867" w14:textId="3F300AEC" w:rsidR="00AC58CF" w:rsidRPr="0034424C" w:rsidRDefault="0034424C" w:rsidP="0034424C">
      <w:pPr>
        <w:pStyle w:val="Odstavekseznama"/>
        <w:numPr>
          <w:ilvl w:val="0"/>
          <w:numId w:val="10"/>
        </w:num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</w:t>
      </w:r>
    </w:p>
    <w:p w14:paraId="73FFEFD9" w14:textId="77777777" w:rsidR="00797D40" w:rsidRDefault="00797D40" w:rsidP="00AC58C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2795D17" w14:textId="443D1499" w:rsidR="00797D40" w:rsidRPr="00106A73" w:rsidRDefault="00797D40" w:rsidP="00362C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Občinski Svet Občine Renče-Vogrsko soglaša, da se </w:t>
      </w:r>
      <w:r w:rsidRPr="00B57030">
        <w:rPr>
          <w:rFonts w:ascii="Arial" w:hAnsi="Arial" w:cs="Arial"/>
          <w:iCs/>
          <w:sz w:val="20"/>
          <w:szCs w:val="20"/>
        </w:rPr>
        <w:t>postop</w:t>
      </w:r>
      <w:r>
        <w:rPr>
          <w:rFonts w:ascii="Arial" w:hAnsi="Arial" w:cs="Arial"/>
          <w:iCs/>
          <w:sz w:val="20"/>
          <w:szCs w:val="20"/>
        </w:rPr>
        <w:t>e</w:t>
      </w:r>
      <w:r w:rsidRPr="00B57030">
        <w:rPr>
          <w:rFonts w:ascii="Arial" w:hAnsi="Arial" w:cs="Arial"/>
          <w:iCs/>
          <w:sz w:val="20"/>
          <w:szCs w:val="20"/>
        </w:rPr>
        <w:t>k izvolitve predstavnikov v volilno telo in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B57030">
        <w:rPr>
          <w:rFonts w:ascii="Arial" w:hAnsi="Arial" w:cs="Arial"/>
          <w:iCs/>
          <w:sz w:val="20"/>
          <w:szCs w:val="20"/>
        </w:rPr>
        <w:t>postop</w:t>
      </w:r>
      <w:r>
        <w:rPr>
          <w:rFonts w:ascii="Arial" w:hAnsi="Arial" w:cs="Arial"/>
          <w:iCs/>
          <w:sz w:val="20"/>
          <w:szCs w:val="20"/>
        </w:rPr>
        <w:t>e</w:t>
      </w:r>
      <w:r w:rsidRPr="00B57030">
        <w:rPr>
          <w:rFonts w:ascii="Arial" w:hAnsi="Arial" w:cs="Arial"/>
          <w:iCs/>
          <w:sz w:val="20"/>
          <w:szCs w:val="20"/>
        </w:rPr>
        <w:t>k določitve kandidatov za člana državnega sveta predstavnika lokalnih interesov</w:t>
      </w:r>
      <w:r>
        <w:rPr>
          <w:rFonts w:ascii="Arial" w:hAnsi="Arial" w:cs="Arial"/>
          <w:iCs/>
          <w:sz w:val="20"/>
          <w:szCs w:val="20"/>
        </w:rPr>
        <w:t xml:space="preserve"> izvede</w:t>
      </w:r>
      <w:r w:rsidR="00CE2A93">
        <w:rPr>
          <w:rFonts w:ascii="Arial" w:hAnsi="Arial" w:cs="Arial"/>
          <w:iCs/>
          <w:sz w:val="20"/>
          <w:szCs w:val="20"/>
        </w:rPr>
        <w:t xml:space="preserve"> z javnim glasovanjem</w:t>
      </w:r>
      <w:r>
        <w:rPr>
          <w:rFonts w:ascii="Arial" w:hAnsi="Arial" w:cs="Arial"/>
          <w:iCs/>
          <w:sz w:val="20"/>
          <w:szCs w:val="20"/>
        </w:rPr>
        <w:t xml:space="preserve"> na dopisni seji</w:t>
      </w:r>
      <w:r w:rsidR="00362C17">
        <w:rPr>
          <w:rFonts w:ascii="Arial" w:hAnsi="Arial" w:cs="Arial"/>
          <w:iCs/>
          <w:sz w:val="20"/>
          <w:szCs w:val="20"/>
        </w:rPr>
        <w:t>.</w:t>
      </w:r>
    </w:p>
    <w:p w14:paraId="44D9C3AC" w14:textId="77777777" w:rsidR="00AC58CF" w:rsidRPr="00106A73" w:rsidRDefault="00AC58CF" w:rsidP="00362C1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13463EA" w14:textId="77777777" w:rsidR="00AC58CF" w:rsidRPr="00106A73" w:rsidRDefault="00AC58CF" w:rsidP="00AC58C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E9FE53" w14:textId="38653539" w:rsidR="00AC58CF" w:rsidRPr="00106A73" w:rsidRDefault="00797D40" w:rsidP="0034424C">
      <w:pPr>
        <w:pStyle w:val="Odstavekseznama"/>
        <w:numPr>
          <w:ilvl w:val="0"/>
          <w:numId w:val="10"/>
        </w:num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</w:t>
      </w:r>
    </w:p>
    <w:p w14:paraId="171EB615" w14:textId="77777777" w:rsidR="00AC58CF" w:rsidRPr="00106A73" w:rsidRDefault="00AC58CF" w:rsidP="00AC58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D9D1A7" w14:textId="77777777" w:rsidR="00AC58CF" w:rsidRPr="00106A73" w:rsidRDefault="00AC58CF" w:rsidP="00AC58C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F4CAD96" w14:textId="02A23A02" w:rsidR="00AC58CF" w:rsidRPr="00106A73" w:rsidRDefault="00AC58CF" w:rsidP="00AC58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A73">
        <w:rPr>
          <w:rFonts w:ascii="Arial" w:hAnsi="Arial" w:cs="Arial"/>
          <w:sz w:val="20"/>
          <w:szCs w:val="20"/>
        </w:rPr>
        <w:t xml:space="preserve">Ta </w:t>
      </w:r>
      <w:r w:rsidR="00797D40">
        <w:rPr>
          <w:rFonts w:ascii="Arial" w:hAnsi="Arial" w:cs="Arial"/>
          <w:sz w:val="20"/>
          <w:szCs w:val="20"/>
        </w:rPr>
        <w:t>sklep</w:t>
      </w:r>
      <w:r w:rsidRPr="00106A73">
        <w:rPr>
          <w:rFonts w:ascii="Arial" w:hAnsi="Arial" w:cs="Arial"/>
          <w:sz w:val="20"/>
          <w:szCs w:val="20"/>
        </w:rPr>
        <w:t xml:space="preserve"> </w:t>
      </w:r>
      <w:r w:rsidR="0023693E">
        <w:rPr>
          <w:rFonts w:ascii="Arial" w:hAnsi="Arial" w:cs="Arial"/>
          <w:sz w:val="20"/>
          <w:szCs w:val="20"/>
        </w:rPr>
        <w:t>velja takoj</w:t>
      </w:r>
      <w:r w:rsidRPr="00106A73">
        <w:rPr>
          <w:rFonts w:ascii="Arial" w:hAnsi="Arial" w:cs="Arial"/>
          <w:sz w:val="20"/>
          <w:szCs w:val="20"/>
        </w:rPr>
        <w:t>.</w:t>
      </w:r>
    </w:p>
    <w:p w14:paraId="1BAC3CFE" w14:textId="77777777" w:rsidR="00AC58CF" w:rsidRPr="00106A73" w:rsidRDefault="00AC58CF" w:rsidP="00AC58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ACAC86" w14:textId="77777777" w:rsidR="00AC58CF" w:rsidRPr="00106A73" w:rsidRDefault="00AC58CF" w:rsidP="00AC58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6358C3" w14:textId="77777777" w:rsidR="00AC58CF" w:rsidRPr="00106A73" w:rsidRDefault="00AC58CF" w:rsidP="00AC58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5100A3" w14:textId="77777777" w:rsidR="00AC58CF" w:rsidRPr="00106A73" w:rsidRDefault="00AC58CF" w:rsidP="00AC58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A73">
        <w:rPr>
          <w:rFonts w:ascii="Arial" w:hAnsi="Arial" w:cs="Arial"/>
          <w:sz w:val="20"/>
          <w:szCs w:val="20"/>
        </w:rPr>
        <w:t>Številka:</w:t>
      </w:r>
    </w:p>
    <w:p w14:paraId="34925837" w14:textId="77777777" w:rsidR="00AC58CF" w:rsidRPr="00106A73" w:rsidRDefault="00AC58CF" w:rsidP="00AC58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A73">
        <w:rPr>
          <w:rFonts w:ascii="Arial" w:hAnsi="Arial" w:cs="Arial"/>
          <w:sz w:val="20"/>
          <w:szCs w:val="20"/>
        </w:rPr>
        <w:t xml:space="preserve">Bukovica, dne </w:t>
      </w:r>
    </w:p>
    <w:p w14:paraId="6D4EF824" w14:textId="77777777" w:rsidR="00AC58CF" w:rsidRPr="00106A73" w:rsidRDefault="00AC58CF" w:rsidP="00AC58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A7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Pr="00106A73">
        <w:rPr>
          <w:rFonts w:ascii="Arial" w:hAnsi="Arial" w:cs="Arial"/>
          <w:sz w:val="20"/>
          <w:szCs w:val="20"/>
        </w:rPr>
        <w:tab/>
      </w:r>
      <w:r w:rsidRPr="00106A73">
        <w:rPr>
          <w:rFonts w:ascii="Arial" w:hAnsi="Arial" w:cs="Arial"/>
          <w:sz w:val="20"/>
          <w:szCs w:val="20"/>
        </w:rPr>
        <w:tab/>
        <w:t xml:space="preserve">         Tarik Žigon</w:t>
      </w:r>
    </w:p>
    <w:p w14:paraId="099265D5" w14:textId="3CE84C72" w:rsidR="00AC58CF" w:rsidRPr="00106A73" w:rsidRDefault="00AC58CF" w:rsidP="00AC58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A7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</w:t>
      </w:r>
      <w:r w:rsidRPr="00106A73">
        <w:rPr>
          <w:rFonts w:ascii="Arial" w:hAnsi="Arial" w:cs="Arial"/>
          <w:sz w:val="20"/>
          <w:szCs w:val="20"/>
        </w:rPr>
        <w:tab/>
      </w:r>
      <w:r w:rsidRPr="00106A73">
        <w:rPr>
          <w:rFonts w:ascii="Arial" w:hAnsi="Arial" w:cs="Arial"/>
          <w:sz w:val="20"/>
          <w:szCs w:val="20"/>
        </w:rPr>
        <w:tab/>
        <w:t xml:space="preserve">    </w:t>
      </w:r>
      <w:r w:rsidR="0034424C">
        <w:rPr>
          <w:rFonts w:ascii="Arial" w:hAnsi="Arial" w:cs="Arial"/>
          <w:sz w:val="20"/>
          <w:szCs w:val="20"/>
        </w:rPr>
        <w:t xml:space="preserve">       </w:t>
      </w:r>
      <w:r w:rsidRPr="00106A73">
        <w:rPr>
          <w:rFonts w:ascii="Arial" w:hAnsi="Arial" w:cs="Arial"/>
          <w:sz w:val="20"/>
          <w:szCs w:val="20"/>
        </w:rPr>
        <w:t xml:space="preserve">   župan</w:t>
      </w:r>
    </w:p>
    <w:p w14:paraId="50594D75" w14:textId="77777777" w:rsidR="00AC58CF" w:rsidRPr="00106A73" w:rsidRDefault="00AC58CF" w:rsidP="00AC58CF">
      <w:pPr>
        <w:spacing w:line="240" w:lineRule="auto"/>
        <w:rPr>
          <w:sz w:val="20"/>
          <w:szCs w:val="20"/>
        </w:rPr>
      </w:pPr>
    </w:p>
    <w:p w14:paraId="0CFD5A5F" w14:textId="77777777" w:rsidR="00AC58CF" w:rsidRPr="00106A73" w:rsidRDefault="00AC58CF" w:rsidP="00AC58CF">
      <w:pPr>
        <w:spacing w:line="240" w:lineRule="auto"/>
        <w:rPr>
          <w:sz w:val="20"/>
          <w:szCs w:val="20"/>
        </w:rPr>
      </w:pPr>
    </w:p>
    <w:p w14:paraId="6E80B252" w14:textId="77777777" w:rsidR="00AC58CF" w:rsidRPr="00106A73" w:rsidRDefault="00AC58CF" w:rsidP="00AC58CF">
      <w:pPr>
        <w:spacing w:line="240" w:lineRule="auto"/>
        <w:rPr>
          <w:sz w:val="20"/>
          <w:szCs w:val="20"/>
        </w:rPr>
      </w:pPr>
    </w:p>
    <w:p w14:paraId="5A45DC63" w14:textId="77777777" w:rsidR="00AC58CF" w:rsidRPr="00106A73" w:rsidRDefault="00AC58CF" w:rsidP="00AC58CF">
      <w:pPr>
        <w:rPr>
          <w:rFonts w:ascii="Arial" w:hAnsi="Arial" w:cs="Arial"/>
          <w:sz w:val="20"/>
          <w:szCs w:val="20"/>
        </w:rPr>
      </w:pPr>
    </w:p>
    <w:p w14:paraId="4EF0CE57" w14:textId="77777777" w:rsidR="00DC1B0A" w:rsidRDefault="00DC1B0A"/>
    <w:sectPr w:rsidR="00DC1B0A" w:rsidSect="00AC58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5EAC1" w14:textId="77777777" w:rsidR="008F1517" w:rsidRDefault="008F1517">
      <w:pPr>
        <w:spacing w:after="0" w:line="240" w:lineRule="auto"/>
      </w:pPr>
      <w:r>
        <w:separator/>
      </w:r>
    </w:p>
  </w:endnote>
  <w:endnote w:type="continuationSeparator" w:id="0">
    <w:p w14:paraId="58D0CC59" w14:textId="77777777" w:rsidR="008F1517" w:rsidRDefault="008F1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9E3FF" w14:textId="77777777" w:rsidR="008F1517" w:rsidRDefault="008F1517">
      <w:pPr>
        <w:spacing w:after="0" w:line="240" w:lineRule="auto"/>
      </w:pPr>
      <w:r>
        <w:separator/>
      </w:r>
    </w:p>
  </w:footnote>
  <w:footnote w:type="continuationSeparator" w:id="0">
    <w:p w14:paraId="392CD317" w14:textId="77777777" w:rsidR="008F1517" w:rsidRDefault="008F1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4B1AF" w14:textId="5108DCBD" w:rsidR="00AC58CF" w:rsidRPr="00C60006" w:rsidRDefault="000A0AE5" w:rsidP="00217A96">
    <w:pPr>
      <w:tabs>
        <w:tab w:val="center" w:pos="4536"/>
        <w:tab w:val="right" w:pos="9072"/>
      </w:tabs>
      <w:spacing w:after="0" w:line="240" w:lineRule="auto"/>
      <w:rPr>
        <w:rFonts w:eastAsia="Times New Roman"/>
        <w:color w:val="BFBFBF" w:themeColor="background1" w:themeShade="BF"/>
        <w:sz w:val="36"/>
        <w:szCs w:val="36"/>
        <w:lang w:eastAsia="sl-SI"/>
      </w:rPr>
    </w:pPr>
    <w:r>
      <w:rPr>
        <w:rFonts w:eastAsia="Times New Roman"/>
        <w:color w:val="BFBFBF" w:themeColor="background1" w:themeShade="BF"/>
        <w:sz w:val="36"/>
        <w:szCs w:val="36"/>
        <w:lang w:eastAsia="sl-SI"/>
      </w:rPr>
      <w:t>23</w:t>
    </w:r>
    <w:r w:rsidR="00AC58CF" w:rsidRPr="00C60006">
      <w:rPr>
        <w:rFonts w:eastAsia="Times New Roman"/>
        <w:color w:val="BFBFBF" w:themeColor="background1" w:themeShade="BF"/>
        <w:sz w:val="36"/>
        <w:szCs w:val="36"/>
        <w:lang w:eastAsia="sl-SI"/>
      </w:rPr>
      <w:t>. redna seja</w:t>
    </w:r>
    <w:r w:rsidR="00AC58CF" w:rsidRPr="00C60006">
      <w:rPr>
        <w:rFonts w:eastAsia="Times New Roman"/>
        <w:color w:val="BFBFBF" w:themeColor="background1" w:themeShade="BF"/>
        <w:sz w:val="36"/>
        <w:szCs w:val="36"/>
        <w:lang w:eastAsia="sl-SI"/>
      </w:rPr>
      <w:tab/>
      <w:t xml:space="preserve">                                                   </w:t>
    </w:r>
    <w:r w:rsidR="00AC58CF">
      <w:rPr>
        <w:rFonts w:eastAsia="Times New Roman"/>
        <w:color w:val="BFBFBF" w:themeColor="background1" w:themeShade="BF"/>
        <w:sz w:val="36"/>
        <w:szCs w:val="36"/>
        <w:lang w:eastAsia="sl-SI"/>
      </w:rPr>
      <w:t xml:space="preserve">                       </w:t>
    </w:r>
    <w:r>
      <w:rPr>
        <w:rFonts w:eastAsia="Times New Roman"/>
        <w:color w:val="BFBFBF" w:themeColor="background1" w:themeShade="BF"/>
        <w:sz w:val="36"/>
        <w:szCs w:val="36"/>
        <w:lang w:eastAsia="sl-SI"/>
      </w:rPr>
      <w:t>16</w:t>
    </w:r>
    <w:r w:rsidR="00AC58CF" w:rsidRPr="00C60006">
      <w:rPr>
        <w:rFonts w:eastAsia="Times New Roman"/>
        <w:color w:val="BFBFBF" w:themeColor="background1" w:themeShade="BF"/>
        <w:sz w:val="36"/>
        <w:szCs w:val="36"/>
        <w:lang w:eastAsia="sl-SI"/>
      </w:rPr>
      <w:t>. točka</w:t>
    </w:r>
  </w:p>
  <w:p w14:paraId="2BC159BF" w14:textId="77777777" w:rsidR="00AC58CF" w:rsidRDefault="00AC58C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236"/>
    <w:multiLevelType w:val="hybridMultilevel"/>
    <w:tmpl w:val="0172EBC8"/>
    <w:lvl w:ilvl="0" w:tplc="FFFFFFFF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76"/>
        </w:tabs>
        <w:ind w:left="1476" w:hanging="396"/>
      </w:pPr>
      <w:rPr>
        <w:rFonts w:hint="default"/>
        <w:b w:val="0"/>
        <w:color w:val="auto"/>
      </w:rPr>
    </w:lvl>
    <w:lvl w:ilvl="2" w:tplc="FFFFFFFF">
      <w:start w:val="1"/>
      <w:numFmt w:val="bullet"/>
      <w:lvlText w:val="-"/>
      <w:lvlJc w:val="left"/>
      <w:pPr>
        <w:tabs>
          <w:tab w:val="num" w:pos="2377"/>
        </w:tabs>
        <w:ind w:left="2433" w:hanging="453"/>
      </w:pPr>
      <w:rPr>
        <w:rFonts w:ascii="Arial" w:eastAsia="Times New Roman" w:hAnsi="Aria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20711E"/>
    <w:multiLevelType w:val="hybridMultilevel"/>
    <w:tmpl w:val="4D40E0DA"/>
    <w:lvl w:ilvl="0" w:tplc="1C24FEB8"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D0DD7"/>
    <w:multiLevelType w:val="hybridMultilevel"/>
    <w:tmpl w:val="67AC918E"/>
    <w:lvl w:ilvl="0" w:tplc="9B963504">
      <w:start w:val="12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C25350"/>
    <w:multiLevelType w:val="hybridMultilevel"/>
    <w:tmpl w:val="E3A83A5C"/>
    <w:lvl w:ilvl="0" w:tplc="7D0A7BC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3528B"/>
    <w:multiLevelType w:val="hybridMultilevel"/>
    <w:tmpl w:val="BF0E0C06"/>
    <w:lvl w:ilvl="0" w:tplc="1C24FEB8"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390320"/>
    <w:multiLevelType w:val="hybridMultilevel"/>
    <w:tmpl w:val="7F1A85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132ED"/>
    <w:multiLevelType w:val="hybridMultilevel"/>
    <w:tmpl w:val="CC42B1F0"/>
    <w:lvl w:ilvl="0" w:tplc="1C24FEB8"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26EBF"/>
    <w:multiLevelType w:val="hybridMultilevel"/>
    <w:tmpl w:val="E272AAB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2E3F3A"/>
    <w:multiLevelType w:val="hybridMultilevel"/>
    <w:tmpl w:val="9656F396"/>
    <w:lvl w:ilvl="0" w:tplc="1C24FEB8"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AD355D"/>
    <w:multiLevelType w:val="hybridMultilevel"/>
    <w:tmpl w:val="C32037EE"/>
    <w:lvl w:ilvl="0" w:tplc="1C24FEB8"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279416">
    <w:abstractNumId w:val="2"/>
  </w:num>
  <w:num w:numId="2" w16cid:durableId="386926768">
    <w:abstractNumId w:val="9"/>
  </w:num>
  <w:num w:numId="3" w16cid:durableId="1739009428">
    <w:abstractNumId w:val="1"/>
  </w:num>
  <w:num w:numId="4" w16cid:durableId="1137062943">
    <w:abstractNumId w:val="6"/>
  </w:num>
  <w:num w:numId="5" w16cid:durableId="998731857">
    <w:abstractNumId w:val="4"/>
  </w:num>
  <w:num w:numId="6" w16cid:durableId="480195504">
    <w:abstractNumId w:val="8"/>
  </w:num>
  <w:num w:numId="7" w16cid:durableId="796601638">
    <w:abstractNumId w:val="3"/>
  </w:num>
  <w:num w:numId="8" w16cid:durableId="768938691">
    <w:abstractNumId w:val="0"/>
  </w:num>
  <w:num w:numId="9" w16cid:durableId="5774420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70820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CF"/>
    <w:rsid w:val="000976F9"/>
    <w:rsid w:val="000A0AE5"/>
    <w:rsid w:val="0023693E"/>
    <w:rsid w:val="002418AA"/>
    <w:rsid w:val="0034424C"/>
    <w:rsid w:val="00362C17"/>
    <w:rsid w:val="004D6C7B"/>
    <w:rsid w:val="005547BF"/>
    <w:rsid w:val="0056400C"/>
    <w:rsid w:val="005942AE"/>
    <w:rsid w:val="00797D40"/>
    <w:rsid w:val="00823A9C"/>
    <w:rsid w:val="008C5082"/>
    <w:rsid w:val="008F1517"/>
    <w:rsid w:val="00905B7F"/>
    <w:rsid w:val="00AC58CF"/>
    <w:rsid w:val="00B57030"/>
    <w:rsid w:val="00BB7F7C"/>
    <w:rsid w:val="00CB2696"/>
    <w:rsid w:val="00CB60D6"/>
    <w:rsid w:val="00CD2E1F"/>
    <w:rsid w:val="00CE2A93"/>
    <w:rsid w:val="00CE361D"/>
    <w:rsid w:val="00D90D1C"/>
    <w:rsid w:val="00D97907"/>
    <w:rsid w:val="00DC1B0A"/>
    <w:rsid w:val="00E3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7466C"/>
  <w15:chartTrackingRefBased/>
  <w15:docId w15:val="{4789916E-C750-4C5C-9A6B-82B40C83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C58CF"/>
    <w:pPr>
      <w:spacing w:line="259" w:lineRule="auto"/>
    </w:pPr>
    <w:rPr>
      <w:sz w:val="22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AC5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C5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C5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C5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C5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C5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C5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C5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C5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C5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C5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C5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C58C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C58C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C58C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C58C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C58C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C58C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C5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C5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C5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C5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C5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C58CF"/>
    <w:rPr>
      <w:i/>
      <w:iCs/>
      <w:color w:val="404040" w:themeColor="text1" w:themeTint="BF"/>
    </w:rPr>
  </w:style>
  <w:style w:type="paragraph" w:styleId="Odstavekseznama">
    <w:name w:val="List Paragraph"/>
    <w:basedOn w:val="Navaden"/>
    <w:qFormat/>
    <w:rsid w:val="00AC58C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C58C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C5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C58C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C58CF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AC5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8CF"/>
    <w:rPr>
      <w:sz w:val="22"/>
      <w:szCs w:val="22"/>
    </w:rPr>
  </w:style>
  <w:style w:type="paragraph" w:styleId="HTML-oblikovano">
    <w:name w:val="HTML Preformatted"/>
    <w:basedOn w:val="Navaden"/>
    <w:link w:val="HTML-oblikovanoZnak"/>
    <w:rsid w:val="00AC58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kern w:val="0"/>
      <w:sz w:val="18"/>
      <w:szCs w:val="18"/>
      <w:lang w:eastAsia="sl-SI"/>
      <w14:ligatures w14:val="none"/>
    </w:rPr>
  </w:style>
  <w:style w:type="character" w:customStyle="1" w:styleId="HTML-oblikovanoZnak">
    <w:name w:val="HTML-oblikovano Znak"/>
    <w:basedOn w:val="Privzetapisavaodstavka"/>
    <w:link w:val="HTML-oblikovano"/>
    <w:rsid w:val="00AC58CF"/>
    <w:rPr>
      <w:rFonts w:ascii="Courier New" w:eastAsia="Times New Roman" w:hAnsi="Courier New" w:cs="Courier New"/>
      <w:color w:val="000000"/>
      <w:kern w:val="0"/>
      <w:sz w:val="18"/>
      <w:szCs w:val="18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0A0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A0AE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Škapin</dc:creator>
  <cp:keywords/>
  <dc:description/>
  <cp:lastModifiedBy>Beti Čufer</cp:lastModifiedBy>
  <cp:revision>19</cp:revision>
  <cp:lastPrinted>2026-06-23T11:28:00Z</cp:lastPrinted>
  <dcterms:created xsi:type="dcterms:W3CDTF">2026-06-23T07:52:00Z</dcterms:created>
  <dcterms:modified xsi:type="dcterms:W3CDTF">2026-06-23T11:29:00Z</dcterms:modified>
</cp:coreProperties>
</file>