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6F0A176B" w:rsidR="00497D20" w:rsidRPr="00070E78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70E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070E78"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4</w:t>
      </w:r>
      <w:r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160189"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070E78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10E4763D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C747B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5B5E53" w:rsidRPr="00C747B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13</w:t>
      </w:r>
      <w:r w:rsidRPr="00C747B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5B5E53" w:rsidRPr="00C747B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C747B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C75B40" w:rsidRPr="00C747B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97D20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2FDE6391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(Uradni list RS, št. 22/12 – uradno prečiščeno besedilo, 88/15 in 14/18)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</w:t>
      </w:r>
      <w:r w:rsidR="00C33EB6">
        <w:rPr>
          <w:rFonts w:ascii="Arial" w:eastAsia="Calibri" w:hAnsi="Arial" w:cs="Arial"/>
          <w:kern w:val="0"/>
          <w14:ligatures w14:val="none"/>
        </w:rPr>
        <w:t xml:space="preserve">, </w:t>
      </w:r>
      <w:r w:rsidRPr="00497D20">
        <w:rPr>
          <w:rFonts w:ascii="Arial" w:eastAsia="Calibri" w:hAnsi="Arial" w:cs="Arial"/>
          <w:kern w:val="0"/>
          <w14:ligatures w14:val="none"/>
        </w:rPr>
        <w:t>3/22</w:t>
      </w:r>
      <w:r w:rsidR="00C33EB6">
        <w:rPr>
          <w:rFonts w:ascii="Arial" w:eastAsia="Calibri" w:hAnsi="Arial" w:cs="Arial"/>
          <w:kern w:val="0"/>
          <w14:ligatures w14:val="none"/>
        </w:rPr>
        <w:t xml:space="preserve"> in 9/24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) 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1</w:t>
      </w:r>
      <w:r w:rsidR="0071241A">
        <w:rPr>
          <w:rFonts w:ascii="Arial" w:eastAsia="Times New Roman" w:hAnsi="Arial" w:cs="Arial"/>
          <w:b/>
          <w:kern w:val="0"/>
          <w:lang w:eastAsia="sl-SI"/>
          <w14:ligatures w14:val="none"/>
        </w:rPr>
        <w:t>7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redno sejo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Občinskega sveta Občine Renče-Vogrsko</w:t>
      </w:r>
      <w:r w:rsidRPr="005732D9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71241A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546E35">
        <w:rPr>
          <w:rFonts w:ascii="Arial" w:eastAsia="Times New Roman" w:hAnsi="Arial" w:cs="Arial"/>
          <w:b/>
          <w:kern w:val="0"/>
          <w:lang w:eastAsia="sl-SI"/>
          <w14:ligatures w14:val="none"/>
        </w:rPr>
        <w:t>20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71241A">
        <w:rPr>
          <w:rFonts w:ascii="Arial" w:eastAsia="Times New Roman" w:hAnsi="Arial" w:cs="Arial"/>
          <w:b/>
          <w:kern w:val="0"/>
          <w:lang w:eastAsia="sl-SI"/>
          <w14:ligatures w14:val="none"/>
        </w:rPr>
        <w:t>maja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>5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6007D677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0E7340">
        <w:rPr>
          <w:rFonts w:ascii="Arial" w:eastAsia="Times New Roman" w:hAnsi="Arial" w:cs="Arial"/>
          <w:lang w:eastAsia="sl-SI"/>
        </w:rPr>
        <w:t>Potrditev zapisnika 1</w:t>
      </w:r>
      <w:r w:rsidR="0071241A">
        <w:rPr>
          <w:rFonts w:ascii="Arial" w:eastAsia="Times New Roman" w:hAnsi="Arial" w:cs="Arial"/>
          <w:lang w:eastAsia="sl-SI"/>
        </w:rPr>
        <w:t>6</w:t>
      </w:r>
      <w:r w:rsidRPr="000E7340">
        <w:rPr>
          <w:rFonts w:ascii="Arial" w:eastAsia="Times New Roman" w:hAnsi="Arial" w:cs="Arial"/>
          <w:lang w:eastAsia="sl-SI"/>
        </w:rPr>
        <w:t xml:space="preserve">. redne seje z dne  </w:t>
      </w:r>
      <w:r w:rsidR="00B24C90">
        <w:rPr>
          <w:rFonts w:ascii="Arial" w:eastAsia="Times New Roman" w:hAnsi="Arial" w:cs="Arial"/>
          <w:lang w:eastAsia="sl-SI"/>
        </w:rPr>
        <w:t>2</w:t>
      </w:r>
      <w:r w:rsidR="0071241A">
        <w:rPr>
          <w:rFonts w:ascii="Arial" w:eastAsia="Times New Roman" w:hAnsi="Arial" w:cs="Arial"/>
          <w:lang w:eastAsia="sl-SI"/>
        </w:rPr>
        <w:t>7</w:t>
      </w:r>
      <w:r w:rsidRPr="000E7340">
        <w:rPr>
          <w:rFonts w:ascii="Arial" w:eastAsia="Times New Roman" w:hAnsi="Arial" w:cs="Arial"/>
          <w:lang w:eastAsia="sl-SI"/>
        </w:rPr>
        <w:t xml:space="preserve">. </w:t>
      </w:r>
      <w:r w:rsidR="0071241A">
        <w:rPr>
          <w:rFonts w:ascii="Arial" w:eastAsia="Times New Roman" w:hAnsi="Arial" w:cs="Arial"/>
          <w:lang w:eastAsia="sl-SI"/>
        </w:rPr>
        <w:t>3</w:t>
      </w:r>
      <w:r w:rsidRPr="000E7340">
        <w:rPr>
          <w:rFonts w:ascii="Arial" w:eastAsia="Times New Roman" w:hAnsi="Arial" w:cs="Arial"/>
          <w:lang w:eastAsia="sl-SI"/>
        </w:rPr>
        <w:t>. 202</w:t>
      </w:r>
      <w:r w:rsidR="00B24C90">
        <w:rPr>
          <w:rFonts w:ascii="Arial" w:eastAsia="Times New Roman" w:hAnsi="Arial" w:cs="Arial"/>
          <w:lang w:eastAsia="sl-SI"/>
        </w:rPr>
        <w:t>5</w:t>
      </w:r>
    </w:p>
    <w:p w14:paraId="2F18A3DD" w14:textId="77777777" w:rsidR="00942D12" w:rsidRPr="00497D20" w:rsidRDefault="00942D12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6D2F2568" w14:textId="01BB6B8A" w:rsidR="00F27342" w:rsidRPr="00F27342" w:rsidRDefault="00F27342" w:rsidP="00F27342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77465">
        <w:rPr>
          <w:rFonts w:ascii="Arial" w:hAnsi="Arial" w:cs="Arial"/>
        </w:rPr>
        <w:t xml:space="preserve">Poročilo o </w:t>
      </w:r>
      <w:r w:rsidR="00C86FD3">
        <w:rPr>
          <w:rFonts w:ascii="Arial" w:hAnsi="Arial" w:cs="Arial"/>
        </w:rPr>
        <w:t xml:space="preserve">izvajanju akcijskega načrta v okviru projekta OPMI </w:t>
      </w:r>
      <w:r w:rsidRPr="00942D12">
        <w:rPr>
          <w:rFonts w:ascii="Arial" w:hAnsi="Arial" w:cs="Arial"/>
        </w:rPr>
        <w:t>(</w:t>
      </w:r>
      <w:r w:rsidRPr="00942D12">
        <w:rPr>
          <w:rFonts w:ascii="Arial" w:hAnsi="Arial" w:cs="Arial"/>
          <w:i/>
          <w:iCs/>
        </w:rPr>
        <w:t>poročevalc</w:t>
      </w:r>
      <w:r>
        <w:rPr>
          <w:rFonts w:ascii="Arial" w:hAnsi="Arial" w:cs="Arial"/>
          <w:i/>
          <w:iCs/>
        </w:rPr>
        <w:t>a</w:t>
      </w:r>
      <w:r w:rsidRPr="00942D12">
        <w:rPr>
          <w:rFonts w:ascii="Arial" w:hAnsi="Arial" w:cs="Arial"/>
          <w:i/>
          <w:iCs/>
        </w:rPr>
        <w:t>: mag. Valter Adamič in Vladka Gal Janeš, Višji svetovalec),</w:t>
      </w:r>
    </w:p>
    <w:p w14:paraId="479510C5" w14:textId="19C09705" w:rsidR="00171CA9" w:rsidRDefault="00171CA9" w:rsidP="00464FD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942D12">
        <w:rPr>
          <w:rFonts w:ascii="Arial" w:hAnsi="Arial" w:cs="Arial"/>
        </w:rPr>
        <w:t>Akcijski načrt z Analizo položaja invalidov v Občini Reče-Vogrsko za obdobje 2025 -2028  (</w:t>
      </w:r>
      <w:r w:rsidRPr="00942D12">
        <w:rPr>
          <w:rFonts w:ascii="Arial" w:hAnsi="Arial" w:cs="Arial"/>
          <w:i/>
          <w:iCs/>
        </w:rPr>
        <w:t>poročeval</w:t>
      </w:r>
      <w:r w:rsidR="004D0A17" w:rsidRPr="00942D12">
        <w:rPr>
          <w:rFonts w:ascii="Arial" w:hAnsi="Arial" w:cs="Arial"/>
          <w:i/>
          <w:iCs/>
        </w:rPr>
        <w:t>c</w:t>
      </w:r>
      <w:r w:rsidR="00736DAA">
        <w:rPr>
          <w:rFonts w:ascii="Arial" w:hAnsi="Arial" w:cs="Arial"/>
          <w:i/>
          <w:iCs/>
        </w:rPr>
        <w:t>a</w:t>
      </w:r>
      <w:r w:rsidRPr="00942D12">
        <w:rPr>
          <w:rFonts w:ascii="Arial" w:hAnsi="Arial" w:cs="Arial"/>
          <w:i/>
          <w:iCs/>
        </w:rPr>
        <w:t xml:space="preserve">: </w:t>
      </w:r>
      <w:r w:rsidR="004D0A17" w:rsidRPr="00942D12">
        <w:rPr>
          <w:rFonts w:ascii="Arial" w:hAnsi="Arial" w:cs="Arial"/>
          <w:i/>
          <w:iCs/>
        </w:rPr>
        <w:t xml:space="preserve">mag. </w:t>
      </w:r>
      <w:r w:rsidR="00D334ED" w:rsidRPr="00942D12">
        <w:rPr>
          <w:rFonts w:ascii="Arial" w:hAnsi="Arial" w:cs="Arial"/>
          <w:i/>
          <w:iCs/>
        </w:rPr>
        <w:t>V</w:t>
      </w:r>
      <w:r w:rsidR="004D0A17" w:rsidRPr="00942D12">
        <w:rPr>
          <w:rFonts w:ascii="Arial" w:hAnsi="Arial" w:cs="Arial"/>
          <w:i/>
          <w:iCs/>
        </w:rPr>
        <w:t>alter Adamič</w:t>
      </w:r>
      <w:r w:rsidR="00C3181C" w:rsidRPr="00942D12">
        <w:rPr>
          <w:rFonts w:ascii="Arial" w:hAnsi="Arial" w:cs="Arial"/>
          <w:i/>
          <w:iCs/>
        </w:rPr>
        <w:t xml:space="preserve"> in Vladka Gal Janeš, Višji svetovalec</w:t>
      </w:r>
      <w:r w:rsidR="004D0A17" w:rsidRPr="00942D12">
        <w:rPr>
          <w:rFonts w:ascii="Arial" w:hAnsi="Arial" w:cs="Arial"/>
          <w:i/>
          <w:iCs/>
        </w:rPr>
        <w:t>)</w:t>
      </w:r>
      <w:r w:rsidR="00C54EB1" w:rsidRPr="00942D12">
        <w:rPr>
          <w:rFonts w:ascii="Arial" w:hAnsi="Arial" w:cs="Arial"/>
          <w:i/>
          <w:iCs/>
        </w:rPr>
        <w:t>,</w:t>
      </w:r>
    </w:p>
    <w:p w14:paraId="3E45DEC3" w14:textId="6D5333F0" w:rsidR="008E66C3" w:rsidRPr="0071241A" w:rsidRDefault="008E66C3" w:rsidP="00464FDE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34D94">
        <w:rPr>
          <w:rFonts w:ascii="Arial" w:eastAsia="Times New Roman" w:hAnsi="Arial" w:cs="Arial"/>
          <w:kern w:val="0"/>
          <w:lang w:eastAsia="sl-SI"/>
          <w14:ligatures w14:val="none"/>
        </w:rPr>
        <w:t>Imenovanje predstavnik</w:t>
      </w:r>
      <w:r w:rsidR="0071241A">
        <w:rPr>
          <w:rFonts w:ascii="Arial" w:eastAsia="Times New Roman" w:hAnsi="Arial" w:cs="Arial"/>
          <w:kern w:val="0"/>
          <w:lang w:eastAsia="sl-SI"/>
          <w14:ligatures w14:val="none"/>
        </w:rPr>
        <w:t>a</w:t>
      </w:r>
      <w:r w:rsidRPr="00D34D94">
        <w:rPr>
          <w:rFonts w:ascii="Arial" w:eastAsia="Times New Roman" w:hAnsi="Arial" w:cs="Arial"/>
          <w:kern w:val="0"/>
          <w:lang w:eastAsia="sl-SI"/>
          <w14:ligatures w14:val="none"/>
        </w:rPr>
        <w:t xml:space="preserve"> ustanovitelja v svet </w:t>
      </w:r>
      <w:r w:rsidR="0071241A">
        <w:rPr>
          <w:rFonts w:ascii="Arial" w:eastAsia="Times New Roman" w:hAnsi="Arial" w:cs="Arial"/>
          <w:kern w:val="0"/>
          <w:lang w:eastAsia="sl-SI"/>
          <w14:ligatures w14:val="none"/>
        </w:rPr>
        <w:t>Z</w:t>
      </w:r>
      <w:r w:rsidRPr="00D34D94">
        <w:rPr>
          <w:rFonts w:ascii="Arial" w:eastAsia="Times New Roman" w:hAnsi="Arial" w:cs="Arial"/>
          <w:kern w:val="0"/>
          <w:lang w:eastAsia="sl-SI"/>
          <w14:ligatures w14:val="none"/>
        </w:rPr>
        <w:t xml:space="preserve">avoda </w:t>
      </w:r>
      <w:r w:rsidR="0071241A" w:rsidRPr="00163BD6">
        <w:rPr>
          <w:rFonts w:ascii="Arial" w:eastAsia="Times New Roman" w:hAnsi="Arial" w:cs="Arial"/>
          <w:kern w:val="0"/>
          <w:lang w:eastAsia="sl-SI"/>
          <w14:ligatures w14:val="none"/>
        </w:rPr>
        <w:t xml:space="preserve">za turizem Nova Gorica in Vipavska dolina </w:t>
      </w:r>
      <w:r w:rsidRPr="00D34D94">
        <w:rPr>
          <w:rFonts w:ascii="Arial" w:eastAsia="Calibri" w:hAnsi="Arial" w:cs="Arial"/>
          <w:kern w:val="0"/>
          <w14:ligatures w14:val="none"/>
        </w:rPr>
        <w:t>(</w:t>
      </w:r>
      <w:r w:rsidRPr="00D34D94">
        <w:rPr>
          <w:rFonts w:ascii="Arial" w:hAnsi="Arial" w:cs="Arial"/>
          <w:i/>
          <w:iCs/>
        </w:rPr>
        <w:t xml:space="preserve">poročevalec: </w:t>
      </w:r>
      <w:r w:rsidR="0071241A">
        <w:rPr>
          <w:rFonts w:ascii="Arial" w:hAnsi="Arial" w:cs="Arial"/>
          <w:i/>
          <w:iCs/>
        </w:rPr>
        <w:t xml:space="preserve">Viktor Trojer, predsednik </w:t>
      </w:r>
      <w:r w:rsidRPr="00D34D94">
        <w:rPr>
          <w:rFonts w:ascii="Arial" w:hAnsi="Arial" w:cs="Arial"/>
          <w:i/>
          <w:iCs/>
        </w:rPr>
        <w:t>KMVVI),</w:t>
      </w:r>
    </w:p>
    <w:p w14:paraId="64F5D827" w14:textId="77777777" w:rsidR="00E56B8F" w:rsidRPr="00E56B8F" w:rsidRDefault="00E56B8F" w:rsidP="00464FDE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E56B8F">
        <w:rPr>
          <w:rFonts w:ascii="Arial" w:hAnsi="Arial" w:cs="Arial"/>
        </w:rPr>
        <w:t>Sklep o odstopu člana Odbora za okolje in prostor</w:t>
      </w:r>
      <w:r>
        <w:rPr>
          <w:rFonts w:ascii="Arial" w:hAnsi="Arial" w:cs="Arial"/>
        </w:rPr>
        <w:t xml:space="preserve"> </w:t>
      </w:r>
      <w:r w:rsidRPr="00D34D94">
        <w:rPr>
          <w:rFonts w:ascii="Arial" w:eastAsia="Calibri" w:hAnsi="Arial" w:cs="Arial"/>
          <w:kern w:val="0"/>
          <w14:ligatures w14:val="none"/>
        </w:rPr>
        <w:t>(</w:t>
      </w:r>
      <w:r w:rsidRPr="00D34D94">
        <w:rPr>
          <w:rFonts w:ascii="Arial" w:hAnsi="Arial" w:cs="Arial"/>
          <w:i/>
          <w:iCs/>
        </w:rPr>
        <w:t xml:space="preserve">poročevalec: </w:t>
      </w:r>
      <w:r>
        <w:rPr>
          <w:rFonts w:ascii="Arial" w:hAnsi="Arial" w:cs="Arial"/>
          <w:i/>
          <w:iCs/>
        </w:rPr>
        <w:t xml:space="preserve">Viktor Trojer, predsednik </w:t>
      </w:r>
      <w:r w:rsidRPr="00D34D94">
        <w:rPr>
          <w:rFonts w:ascii="Arial" w:hAnsi="Arial" w:cs="Arial"/>
          <w:i/>
          <w:iCs/>
        </w:rPr>
        <w:t>KMVVI),</w:t>
      </w:r>
    </w:p>
    <w:p w14:paraId="13DD7ECE" w14:textId="7F7FEA5A" w:rsidR="00E56B8F" w:rsidRPr="00E56B8F" w:rsidRDefault="00E56B8F" w:rsidP="00464FDE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E56B8F">
        <w:rPr>
          <w:rFonts w:ascii="Arial" w:hAnsi="Arial" w:cs="Arial"/>
        </w:rPr>
        <w:t xml:space="preserve">Sklep o </w:t>
      </w:r>
      <w:r>
        <w:rPr>
          <w:rFonts w:ascii="Arial" w:hAnsi="Arial" w:cs="Arial"/>
        </w:rPr>
        <w:t xml:space="preserve">imenovanju </w:t>
      </w:r>
      <w:r w:rsidRPr="00E56B8F">
        <w:rPr>
          <w:rFonts w:ascii="Arial" w:hAnsi="Arial" w:cs="Arial"/>
        </w:rPr>
        <w:t>člana Odbora za okolje in prostor</w:t>
      </w:r>
      <w:r>
        <w:rPr>
          <w:rFonts w:ascii="Arial" w:hAnsi="Arial" w:cs="Arial"/>
        </w:rPr>
        <w:t xml:space="preserve"> </w:t>
      </w:r>
      <w:r w:rsidRPr="00D34D94">
        <w:rPr>
          <w:rFonts w:ascii="Arial" w:eastAsia="Calibri" w:hAnsi="Arial" w:cs="Arial"/>
          <w:kern w:val="0"/>
          <w14:ligatures w14:val="none"/>
        </w:rPr>
        <w:t>(</w:t>
      </w:r>
      <w:r w:rsidRPr="00D34D94">
        <w:rPr>
          <w:rFonts w:ascii="Arial" w:hAnsi="Arial" w:cs="Arial"/>
          <w:i/>
          <w:iCs/>
        </w:rPr>
        <w:t xml:space="preserve">poročevalec: </w:t>
      </w:r>
      <w:r>
        <w:rPr>
          <w:rFonts w:ascii="Arial" w:hAnsi="Arial" w:cs="Arial"/>
          <w:i/>
          <w:iCs/>
        </w:rPr>
        <w:t xml:space="preserve">Viktor Trojer, predsednik </w:t>
      </w:r>
      <w:r w:rsidRPr="00D34D94">
        <w:rPr>
          <w:rFonts w:ascii="Arial" w:hAnsi="Arial" w:cs="Arial"/>
          <w:i/>
          <w:iCs/>
        </w:rPr>
        <w:t>KMVVI),</w:t>
      </w:r>
    </w:p>
    <w:p w14:paraId="7801858B" w14:textId="77777777" w:rsidR="00013ED2" w:rsidRDefault="00EF653D" w:rsidP="00464FD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013ED2">
        <w:rPr>
          <w:rFonts w:ascii="Arial" w:hAnsi="Arial" w:cs="Arial"/>
        </w:rPr>
        <w:t xml:space="preserve">Odlok o določitvi volilnih enot za volitve članov sveta krajevnih skupnosti – druga </w:t>
      </w:r>
      <w:r w:rsidRPr="00013ED2">
        <w:rPr>
          <w:rFonts w:ascii="Arial" w:eastAsia="Times New Roman" w:hAnsi="Arial" w:cs="Arial"/>
          <w:kern w:val="0"/>
          <w:lang w:eastAsia="sl-SI"/>
          <w14:ligatures w14:val="none"/>
        </w:rPr>
        <w:t xml:space="preserve">obravnava </w:t>
      </w:r>
      <w:r w:rsidR="00013ED2" w:rsidRPr="00F30CBA">
        <w:rPr>
          <w:i/>
          <w:iCs/>
        </w:rPr>
        <w:t>(</w:t>
      </w:r>
      <w:r w:rsidR="00013ED2" w:rsidRPr="005F7F6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Andraž Furlan, predsednik Statutarno pravne komisije),</w:t>
      </w:r>
    </w:p>
    <w:p w14:paraId="641C3795" w14:textId="7B8FD303" w:rsidR="00237BBA" w:rsidRPr="00237BBA" w:rsidRDefault="00237BBA" w:rsidP="00464FD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0D0E7C">
        <w:rPr>
          <w:rFonts w:ascii="Arial" w:eastAsia="Times New Roman" w:hAnsi="Arial" w:cs="Arial"/>
          <w:kern w:val="0"/>
          <w:lang w:eastAsia="sl-SI"/>
          <w14:ligatures w14:val="none"/>
        </w:rPr>
        <w:t xml:space="preserve">Spremembe in dopolnitve Statuta Občine Renče – Vogrsko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– prva obravnava </w:t>
      </w:r>
      <w:r w:rsidRPr="00F30CBA">
        <w:rPr>
          <w:i/>
          <w:iCs/>
        </w:rPr>
        <w:t>(</w:t>
      </w:r>
      <w:r w:rsidRPr="005F7F6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Andraž Furlan, predsednik Statutarno pravne komisije),</w:t>
      </w:r>
    </w:p>
    <w:p w14:paraId="4ACE606F" w14:textId="1849D926" w:rsidR="005F7F61" w:rsidRDefault="00CC4517" w:rsidP="00464FD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Spremembe in dopolnitve</w:t>
      </w:r>
      <w:r w:rsidR="005F7F61" w:rsidRPr="005F7F61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  <w:r w:rsidR="005F7F61" w:rsidRPr="005F7F61">
        <w:rPr>
          <w:rFonts w:ascii="Arial" w:eastAsia="Times New Roman" w:hAnsi="Arial" w:cs="Arial"/>
          <w:kern w:val="0"/>
          <w:lang w:eastAsia="sl-SI"/>
          <w14:ligatures w14:val="none"/>
        </w:rPr>
        <w:t>oslovnika Občinskega sveta Občine Renče-Vogrsko – prva obravnava</w:t>
      </w:r>
      <w:r w:rsidR="005F7F61" w:rsidRPr="00F30CBA">
        <w:rPr>
          <w:rFonts w:eastAsia="Arial"/>
        </w:rPr>
        <w:t xml:space="preserve"> </w:t>
      </w:r>
      <w:r w:rsidR="005F7F61" w:rsidRPr="00F30CBA">
        <w:rPr>
          <w:i/>
          <w:iCs/>
        </w:rPr>
        <w:t>(</w:t>
      </w:r>
      <w:r w:rsidR="005F7F61" w:rsidRPr="005F7F6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Andraž Furlan, predsednik Statutarno pravne komisije),</w:t>
      </w:r>
    </w:p>
    <w:p w14:paraId="0C67C3AC" w14:textId="714BC1F5" w:rsidR="0071241A" w:rsidRPr="0088657F" w:rsidRDefault="00705D72" w:rsidP="0088657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705D72">
        <w:rPr>
          <w:rFonts w:ascii="Arial" w:eastAsia="Times New Roman" w:hAnsi="Arial" w:cs="Arial"/>
          <w:kern w:val="0"/>
          <w:lang w:eastAsia="sl-SI"/>
          <w14:ligatures w14:val="none"/>
        </w:rPr>
        <w:t>Soglasje k porabi presežka prihodkov nad odhodki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Glasbene šole</w:t>
      </w:r>
      <w:r w:rsidR="0088657F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88657F" w:rsidRPr="008C26CB">
        <w:rPr>
          <w:rFonts w:ascii="Arial" w:hAnsi="Arial" w:cs="Arial"/>
        </w:rPr>
        <w:t>(</w:t>
      </w:r>
      <w:r w:rsidR="0088657F" w:rsidRPr="008C26CB">
        <w:rPr>
          <w:rFonts w:ascii="Arial" w:hAnsi="Arial" w:cs="Arial"/>
          <w:i/>
          <w:iCs/>
        </w:rPr>
        <w:t>poročevalka: Vladka Gal Janeš, Višji svetovalec),</w:t>
      </w:r>
    </w:p>
    <w:p w14:paraId="4CCF7515" w14:textId="23627A46" w:rsidR="00747148" w:rsidRPr="00F866BE" w:rsidRDefault="00F866BE" w:rsidP="007307E4">
      <w:pPr>
        <w:pStyle w:val="Odstavekseznama"/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F866BE">
        <w:rPr>
          <w:rFonts w:ascii="Arial" w:hAnsi="Arial" w:cs="Arial"/>
        </w:rPr>
        <w:t xml:space="preserve">Sklep o določitvi cene prilagojenega </w:t>
      </w:r>
      <w:r w:rsidRPr="00F866BE">
        <w:rPr>
          <w:rFonts w:ascii="Arial" w:hAnsi="Arial" w:cs="Arial"/>
          <w:color w:val="000000"/>
          <w:shd w:val="clear" w:color="auto" w:fill="FFFFFF"/>
        </w:rPr>
        <w:t>programa za predšolske otroke</w:t>
      </w:r>
      <w:r w:rsidRPr="00F866BE">
        <w:rPr>
          <w:rFonts w:ascii="Arial" w:hAnsi="Arial" w:cs="Arial"/>
        </w:rPr>
        <w:t xml:space="preserve"> v Osnovni šoli Kozara Nova Gorica </w:t>
      </w:r>
      <w:r w:rsidR="0088657F" w:rsidRPr="00F866BE">
        <w:rPr>
          <w:rFonts w:ascii="Arial" w:hAnsi="Arial" w:cs="Arial"/>
        </w:rPr>
        <w:t>(</w:t>
      </w:r>
      <w:r w:rsidR="0088657F" w:rsidRPr="00F866BE">
        <w:rPr>
          <w:rFonts w:ascii="Arial" w:hAnsi="Arial" w:cs="Arial"/>
          <w:i/>
          <w:iCs/>
        </w:rPr>
        <w:t>poročevalka: Vladka Gal Janeš, Višji svetovalec),</w:t>
      </w:r>
    </w:p>
    <w:p w14:paraId="4B468A45" w14:textId="77777777" w:rsidR="008C26CB" w:rsidRDefault="00EC6833" w:rsidP="00464FD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C26CB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7FF0A89B" w14:textId="77777777" w:rsidR="008C26CB" w:rsidRDefault="00497D20" w:rsidP="00464FD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C26CB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 w:rsidRPr="008C26CB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45022FCD" w:rsidR="00444FDE" w:rsidRPr="008C26CB" w:rsidRDefault="00444FDE" w:rsidP="00464FD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C26CB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1B3631C9" w14:textId="46724F00" w:rsidR="00497D20" w:rsidRPr="00497D20" w:rsidRDefault="00497D20" w:rsidP="00444FD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p w14:paraId="35754202" w14:textId="77777777" w:rsidR="00C5759D" w:rsidRDefault="00C5759D"/>
    <w:sectPr w:rsidR="00C5759D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77F1" w14:textId="77777777" w:rsidR="002E66EA" w:rsidRDefault="002E66EA">
      <w:pPr>
        <w:spacing w:after="0" w:line="240" w:lineRule="auto"/>
      </w:pPr>
      <w:r>
        <w:separator/>
      </w:r>
    </w:p>
  </w:endnote>
  <w:endnote w:type="continuationSeparator" w:id="0">
    <w:p w14:paraId="70B8AFAE" w14:textId="77777777" w:rsidR="002E66EA" w:rsidRDefault="002E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ACC0" w14:textId="77777777" w:rsidR="002E66EA" w:rsidRDefault="002E66EA">
      <w:pPr>
        <w:spacing w:after="0" w:line="240" w:lineRule="auto"/>
      </w:pPr>
      <w:r>
        <w:separator/>
      </w:r>
    </w:p>
  </w:footnote>
  <w:footnote w:type="continuationSeparator" w:id="0">
    <w:p w14:paraId="41E5DB6E" w14:textId="77777777" w:rsidR="002E66EA" w:rsidRDefault="002E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3F3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7EB9"/>
    <w:multiLevelType w:val="hybridMultilevel"/>
    <w:tmpl w:val="6FFC9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06DC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4D0A67"/>
    <w:multiLevelType w:val="hybridMultilevel"/>
    <w:tmpl w:val="AFFCED28"/>
    <w:lvl w:ilvl="0" w:tplc="CD6E9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D4126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7"/>
  </w:num>
  <w:num w:numId="2" w16cid:durableId="483203943">
    <w:abstractNumId w:val="4"/>
  </w:num>
  <w:num w:numId="3" w16cid:durableId="453988740">
    <w:abstractNumId w:val="2"/>
  </w:num>
  <w:num w:numId="4" w16cid:durableId="297146164">
    <w:abstractNumId w:val="3"/>
  </w:num>
  <w:num w:numId="5" w16cid:durableId="189681624">
    <w:abstractNumId w:val="6"/>
  </w:num>
  <w:num w:numId="6" w16cid:durableId="968779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3238453">
    <w:abstractNumId w:val="9"/>
  </w:num>
  <w:num w:numId="8" w16cid:durableId="1461145198">
    <w:abstractNumId w:val="5"/>
  </w:num>
  <w:num w:numId="9" w16cid:durableId="1789885523">
    <w:abstractNumId w:val="0"/>
  </w:num>
  <w:num w:numId="10" w16cid:durableId="2119063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05182"/>
    <w:rsid w:val="000122B6"/>
    <w:rsid w:val="00013ED2"/>
    <w:rsid w:val="00023A87"/>
    <w:rsid w:val="00046F97"/>
    <w:rsid w:val="00052242"/>
    <w:rsid w:val="00054082"/>
    <w:rsid w:val="00070E78"/>
    <w:rsid w:val="00093C80"/>
    <w:rsid w:val="000A1093"/>
    <w:rsid w:val="000C1BBE"/>
    <w:rsid w:val="000C7CB3"/>
    <w:rsid w:val="000D0E7C"/>
    <w:rsid w:val="000D6800"/>
    <w:rsid w:val="000D763E"/>
    <w:rsid w:val="000E1882"/>
    <w:rsid w:val="000E7340"/>
    <w:rsid w:val="00106D9D"/>
    <w:rsid w:val="0014143D"/>
    <w:rsid w:val="00160189"/>
    <w:rsid w:val="00163BD6"/>
    <w:rsid w:val="00164741"/>
    <w:rsid w:val="00171CA9"/>
    <w:rsid w:val="00172380"/>
    <w:rsid w:val="00173E93"/>
    <w:rsid w:val="00195C3C"/>
    <w:rsid w:val="00195EEB"/>
    <w:rsid w:val="001B0891"/>
    <w:rsid w:val="001B3FD8"/>
    <w:rsid w:val="001D28B8"/>
    <w:rsid w:val="001D34EA"/>
    <w:rsid w:val="001F31EA"/>
    <w:rsid w:val="00227029"/>
    <w:rsid w:val="00237BBA"/>
    <w:rsid w:val="0025782B"/>
    <w:rsid w:val="00260D6B"/>
    <w:rsid w:val="00267C34"/>
    <w:rsid w:val="00296BEB"/>
    <w:rsid w:val="00297481"/>
    <w:rsid w:val="002A34AC"/>
    <w:rsid w:val="002A7D6A"/>
    <w:rsid w:val="002B261D"/>
    <w:rsid w:val="002C5751"/>
    <w:rsid w:val="002C692A"/>
    <w:rsid w:val="002D748D"/>
    <w:rsid w:val="002D77D2"/>
    <w:rsid w:val="002D7CEF"/>
    <w:rsid w:val="002E66EA"/>
    <w:rsid w:val="002E68FA"/>
    <w:rsid w:val="002F2FE1"/>
    <w:rsid w:val="002F578F"/>
    <w:rsid w:val="00322FE8"/>
    <w:rsid w:val="00323075"/>
    <w:rsid w:val="00350928"/>
    <w:rsid w:val="00354979"/>
    <w:rsid w:val="00380762"/>
    <w:rsid w:val="003815B4"/>
    <w:rsid w:val="003849B6"/>
    <w:rsid w:val="003B3E2D"/>
    <w:rsid w:val="003C2E00"/>
    <w:rsid w:val="003C76B9"/>
    <w:rsid w:val="003E0F42"/>
    <w:rsid w:val="003F0645"/>
    <w:rsid w:val="003F312B"/>
    <w:rsid w:val="003F6FEA"/>
    <w:rsid w:val="00407638"/>
    <w:rsid w:val="00410CC3"/>
    <w:rsid w:val="00436316"/>
    <w:rsid w:val="00444FDE"/>
    <w:rsid w:val="004566BA"/>
    <w:rsid w:val="00462B26"/>
    <w:rsid w:val="00463779"/>
    <w:rsid w:val="00464FDE"/>
    <w:rsid w:val="00470434"/>
    <w:rsid w:val="00497D20"/>
    <w:rsid w:val="004B022E"/>
    <w:rsid w:val="004B71FE"/>
    <w:rsid w:val="004C6D28"/>
    <w:rsid w:val="004D0A17"/>
    <w:rsid w:val="004D4B84"/>
    <w:rsid w:val="004D5719"/>
    <w:rsid w:val="00502083"/>
    <w:rsid w:val="005027C8"/>
    <w:rsid w:val="005051CD"/>
    <w:rsid w:val="00514D20"/>
    <w:rsid w:val="005208EE"/>
    <w:rsid w:val="00525414"/>
    <w:rsid w:val="005326B9"/>
    <w:rsid w:val="0053601D"/>
    <w:rsid w:val="00546E35"/>
    <w:rsid w:val="005565E3"/>
    <w:rsid w:val="005721A2"/>
    <w:rsid w:val="005732D9"/>
    <w:rsid w:val="00582A7F"/>
    <w:rsid w:val="00586C16"/>
    <w:rsid w:val="005965A9"/>
    <w:rsid w:val="005A18A7"/>
    <w:rsid w:val="005A3D54"/>
    <w:rsid w:val="005B5E53"/>
    <w:rsid w:val="005C432F"/>
    <w:rsid w:val="005C7B11"/>
    <w:rsid w:val="005E14FD"/>
    <w:rsid w:val="005E5912"/>
    <w:rsid w:val="005F4DEC"/>
    <w:rsid w:val="005F7F61"/>
    <w:rsid w:val="006043D8"/>
    <w:rsid w:val="0061393F"/>
    <w:rsid w:val="00632D05"/>
    <w:rsid w:val="006330AE"/>
    <w:rsid w:val="006348B7"/>
    <w:rsid w:val="00635CA6"/>
    <w:rsid w:val="006550DB"/>
    <w:rsid w:val="006579EA"/>
    <w:rsid w:val="006617B5"/>
    <w:rsid w:val="00665D41"/>
    <w:rsid w:val="006B3C47"/>
    <w:rsid w:val="006B461B"/>
    <w:rsid w:val="006D7DF4"/>
    <w:rsid w:val="006E1F1C"/>
    <w:rsid w:val="006E795D"/>
    <w:rsid w:val="00701A18"/>
    <w:rsid w:val="00705D72"/>
    <w:rsid w:val="0071241A"/>
    <w:rsid w:val="00717CE7"/>
    <w:rsid w:val="00736DAA"/>
    <w:rsid w:val="00740451"/>
    <w:rsid w:val="0074307F"/>
    <w:rsid w:val="00747148"/>
    <w:rsid w:val="007503E8"/>
    <w:rsid w:val="0077551A"/>
    <w:rsid w:val="00780CCA"/>
    <w:rsid w:val="00785937"/>
    <w:rsid w:val="00792247"/>
    <w:rsid w:val="0079778B"/>
    <w:rsid w:val="007A433C"/>
    <w:rsid w:val="007A5D43"/>
    <w:rsid w:val="007C5371"/>
    <w:rsid w:val="007C565E"/>
    <w:rsid w:val="007E0BB5"/>
    <w:rsid w:val="007E65C8"/>
    <w:rsid w:val="007E66D5"/>
    <w:rsid w:val="007F2D17"/>
    <w:rsid w:val="00802DFF"/>
    <w:rsid w:val="00823774"/>
    <w:rsid w:val="0082432F"/>
    <w:rsid w:val="00824C39"/>
    <w:rsid w:val="0082654B"/>
    <w:rsid w:val="00826556"/>
    <w:rsid w:val="00844948"/>
    <w:rsid w:val="008619E2"/>
    <w:rsid w:val="0086389B"/>
    <w:rsid w:val="00865044"/>
    <w:rsid w:val="00866639"/>
    <w:rsid w:val="0087573E"/>
    <w:rsid w:val="0088657F"/>
    <w:rsid w:val="008A1302"/>
    <w:rsid w:val="008A1A0E"/>
    <w:rsid w:val="008C26CB"/>
    <w:rsid w:val="008D11FE"/>
    <w:rsid w:val="008E66C3"/>
    <w:rsid w:val="008F46A7"/>
    <w:rsid w:val="008F76BC"/>
    <w:rsid w:val="00902930"/>
    <w:rsid w:val="00905266"/>
    <w:rsid w:val="00906831"/>
    <w:rsid w:val="00942D12"/>
    <w:rsid w:val="00950997"/>
    <w:rsid w:val="00951D16"/>
    <w:rsid w:val="00966769"/>
    <w:rsid w:val="00975EA1"/>
    <w:rsid w:val="009773C7"/>
    <w:rsid w:val="009A7EBD"/>
    <w:rsid w:val="009B67FB"/>
    <w:rsid w:val="009B6D53"/>
    <w:rsid w:val="009D640D"/>
    <w:rsid w:val="009F0F92"/>
    <w:rsid w:val="009F5A78"/>
    <w:rsid w:val="009F5D98"/>
    <w:rsid w:val="009F64E0"/>
    <w:rsid w:val="00A1333A"/>
    <w:rsid w:val="00A14140"/>
    <w:rsid w:val="00A42091"/>
    <w:rsid w:val="00A65621"/>
    <w:rsid w:val="00A72085"/>
    <w:rsid w:val="00A7680B"/>
    <w:rsid w:val="00AA56E7"/>
    <w:rsid w:val="00AA7D98"/>
    <w:rsid w:val="00AB5CF6"/>
    <w:rsid w:val="00AC585B"/>
    <w:rsid w:val="00AD3CBB"/>
    <w:rsid w:val="00AD72AA"/>
    <w:rsid w:val="00AE29EB"/>
    <w:rsid w:val="00B24C90"/>
    <w:rsid w:val="00B32B38"/>
    <w:rsid w:val="00B45BDA"/>
    <w:rsid w:val="00B77465"/>
    <w:rsid w:val="00B80117"/>
    <w:rsid w:val="00BA67EB"/>
    <w:rsid w:val="00BC0460"/>
    <w:rsid w:val="00BD74CD"/>
    <w:rsid w:val="00BE1946"/>
    <w:rsid w:val="00BE3883"/>
    <w:rsid w:val="00BF45B8"/>
    <w:rsid w:val="00BF5E2B"/>
    <w:rsid w:val="00C00A0C"/>
    <w:rsid w:val="00C00AFB"/>
    <w:rsid w:val="00C213BF"/>
    <w:rsid w:val="00C228C8"/>
    <w:rsid w:val="00C3181C"/>
    <w:rsid w:val="00C33EB6"/>
    <w:rsid w:val="00C47C84"/>
    <w:rsid w:val="00C515E3"/>
    <w:rsid w:val="00C54EB1"/>
    <w:rsid w:val="00C55722"/>
    <w:rsid w:val="00C5759D"/>
    <w:rsid w:val="00C60CE2"/>
    <w:rsid w:val="00C747B3"/>
    <w:rsid w:val="00C75B40"/>
    <w:rsid w:val="00C834E0"/>
    <w:rsid w:val="00C86FD3"/>
    <w:rsid w:val="00CA0BD6"/>
    <w:rsid w:val="00CB0265"/>
    <w:rsid w:val="00CB788F"/>
    <w:rsid w:val="00CC0CCF"/>
    <w:rsid w:val="00CC4517"/>
    <w:rsid w:val="00CF2C2C"/>
    <w:rsid w:val="00D06762"/>
    <w:rsid w:val="00D225CC"/>
    <w:rsid w:val="00D334ED"/>
    <w:rsid w:val="00D34D94"/>
    <w:rsid w:val="00D5413D"/>
    <w:rsid w:val="00D61922"/>
    <w:rsid w:val="00D61E23"/>
    <w:rsid w:val="00D74476"/>
    <w:rsid w:val="00D83CB8"/>
    <w:rsid w:val="00DA22BA"/>
    <w:rsid w:val="00DE0AEB"/>
    <w:rsid w:val="00E0288E"/>
    <w:rsid w:val="00E0612D"/>
    <w:rsid w:val="00E31799"/>
    <w:rsid w:val="00E56B8F"/>
    <w:rsid w:val="00E667B5"/>
    <w:rsid w:val="00E8510F"/>
    <w:rsid w:val="00E90846"/>
    <w:rsid w:val="00EA0BBD"/>
    <w:rsid w:val="00EA1C88"/>
    <w:rsid w:val="00EA5F9E"/>
    <w:rsid w:val="00EC1B7F"/>
    <w:rsid w:val="00EC1F75"/>
    <w:rsid w:val="00EC6833"/>
    <w:rsid w:val="00EE2C83"/>
    <w:rsid w:val="00EF2374"/>
    <w:rsid w:val="00EF653D"/>
    <w:rsid w:val="00F06AD9"/>
    <w:rsid w:val="00F15337"/>
    <w:rsid w:val="00F24848"/>
    <w:rsid w:val="00F256FB"/>
    <w:rsid w:val="00F27342"/>
    <w:rsid w:val="00F33901"/>
    <w:rsid w:val="00F3628F"/>
    <w:rsid w:val="00F40469"/>
    <w:rsid w:val="00F5186A"/>
    <w:rsid w:val="00F51EAA"/>
    <w:rsid w:val="00F531EF"/>
    <w:rsid w:val="00F57DCE"/>
    <w:rsid w:val="00F63F52"/>
    <w:rsid w:val="00F72137"/>
    <w:rsid w:val="00F866BE"/>
    <w:rsid w:val="00F97C8F"/>
    <w:rsid w:val="00FA2555"/>
    <w:rsid w:val="00FA4D34"/>
    <w:rsid w:val="00FC0E5A"/>
    <w:rsid w:val="00FC7DC4"/>
    <w:rsid w:val="00FD1240"/>
    <w:rsid w:val="00FD38C1"/>
    <w:rsid w:val="00FE0B4B"/>
    <w:rsid w:val="00FE4242"/>
    <w:rsid w:val="00FE60B2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7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  <w:style w:type="character" w:customStyle="1" w:styleId="eop">
    <w:name w:val="eop"/>
    <w:basedOn w:val="Privzetapisavaodstavka"/>
    <w:rsid w:val="0074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191</cp:revision>
  <cp:lastPrinted>2025-04-15T07:08:00Z</cp:lastPrinted>
  <dcterms:created xsi:type="dcterms:W3CDTF">2024-08-12T07:15:00Z</dcterms:created>
  <dcterms:modified xsi:type="dcterms:W3CDTF">2025-05-12T15:54:00Z</dcterms:modified>
</cp:coreProperties>
</file>