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690F1D59" w:rsidR="00497D20" w:rsidRPr="008A2749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A274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8A2749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B0114E">
        <w:rPr>
          <w:rFonts w:ascii="Arial" w:eastAsia="Calibri" w:hAnsi="Arial" w:cs="Arial"/>
          <w:kern w:val="0"/>
          <w:sz w:val="20"/>
          <w:szCs w:val="20"/>
          <w14:ligatures w14:val="none"/>
        </w:rPr>
        <w:t>10</w:t>
      </w:r>
      <w:r w:rsidRPr="008A2749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160189" w:rsidRPr="008A2749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8A2749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4B8726C3" w:rsidR="00497D20" w:rsidRPr="008A2749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A274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927C67" w:rsidRPr="008A274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18</w:t>
      </w:r>
      <w:r w:rsidRPr="008A274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927C67" w:rsidRPr="008A274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11</w:t>
      </w:r>
      <w:r w:rsidRPr="008A274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C75B40" w:rsidRPr="008A274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8A2749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282ADFE2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(Uradni list RS, št. 22/12 – uradno prečiščeno besedilo, 88/15</w:t>
      </w:r>
      <w:r w:rsidR="00B911E5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14/18</w:t>
      </w:r>
      <w:r w:rsidR="00B911E5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56/25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</w:t>
      </w:r>
      <w:r w:rsidR="00C33EB6">
        <w:rPr>
          <w:rFonts w:ascii="Arial" w:eastAsia="Calibri" w:hAnsi="Arial" w:cs="Arial"/>
          <w:kern w:val="0"/>
          <w14:ligatures w14:val="none"/>
        </w:rPr>
        <w:t xml:space="preserve">, </w:t>
      </w:r>
      <w:r w:rsidRPr="00497D20">
        <w:rPr>
          <w:rFonts w:ascii="Arial" w:eastAsia="Calibri" w:hAnsi="Arial" w:cs="Arial"/>
          <w:kern w:val="0"/>
          <w14:ligatures w14:val="none"/>
        </w:rPr>
        <w:t>3/22</w:t>
      </w:r>
      <w:r w:rsidR="00B42817">
        <w:rPr>
          <w:rFonts w:ascii="Arial" w:eastAsia="Calibri" w:hAnsi="Arial" w:cs="Arial"/>
          <w:kern w:val="0"/>
          <w14:ligatures w14:val="none"/>
        </w:rPr>
        <w:t xml:space="preserve">, </w:t>
      </w:r>
      <w:r w:rsidR="00C33EB6">
        <w:rPr>
          <w:rFonts w:ascii="Arial" w:eastAsia="Calibri" w:hAnsi="Arial" w:cs="Arial"/>
          <w:kern w:val="0"/>
          <w14:ligatures w14:val="none"/>
        </w:rPr>
        <w:t>9/24</w:t>
      </w:r>
      <w:r w:rsidR="00B42817">
        <w:rPr>
          <w:rFonts w:ascii="Arial" w:eastAsia="Calibri" w:hAnsi="Arial" w:cs="Arial"/>
          <w:kern w:val="0"/>
          <w14:ligatures w14:val="none"/>
        </w:rPr>
        <w:t xml:space="preserve"> in 8/25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) </w:t>
      </w:r>
      <w:r w:rsidRPr="00927C67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="00F329D1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20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. redno sejo Občinskega sveta Občine Renče</w:t>
      </w:r>
      <w:r w:rsidR="00C9302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-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Vogrsko</w:t>
      </w:r>
      <w:r w:rsidRPr="00927C67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71241A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927C67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25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927C67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novembra</w:t>
      </w:r>
      <w:r w:rsidR="007A433C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7A433C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5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1919E2DB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0E7340">
        <w:rPr>
          <w:rFonts w:ascii="Arial" w:eastAsia="Times New Roman" w:hAnsi="Arial" w:cs="Arial"/>
          <w:lang w:eastAsia="sl-SI"/>
        </w:rPr>
        <w:t>Potrditev zapisnika 1</w:t>
      </w:r>
      <w:r w:rsidR="00F329D1">
        <w:rPr>
          <w:rFonts w:ascii="Arial" w:eastAsia="Times New Roman" w:hAnsi="Arial" w:cs="Arial"/>
          <w:lang w:eastAsia="sl-SI"/>
        </w:rPr>
        <w:t>9</w:t>
      </w:r>
      <w:r w:rsidRPr="000E7340">
        <w:rPr>
          <w:rFonts w:ascii="Arial" w:eastAsia="Times New Roman" w:hAnsi="Arial" w:cs="Arial"/>
          <w:lang w:eastAsia="sl-SI"/>
        </w:rPr>
        <w:t xml:space="preserve">. redne seje z dne  </w:t>
      </w:r>
      <w:r w:rsidR="00B05298">
        <w:rPr>
          <w:rFonts w:ascii="Arial" w:eastAsia="Times New Roman" w:hAnsi="Arial" w:cs="Arial"/>
          <w:lang w:eastAsia="sl-SI"/>
        </w:rPr>
        <w:t>7</w:t>
      </w:r>
      <w:r w:rsidRPr="000E7340">
        <w:rPr>
          <w:rFonts w:ascii="Arial" w:eastAsia="Times New Roman" w:hAnsi="Arial" w:cs="Arial"/>
          <w:lang w:eastAsia="sl-SI"/>
        </w:rPr>
        <w:t xml:space="preserve">. </w:t>
      </w:r>
      <w:r w:rsidR="00F329D1">
        <w:rPr>
          <w:rFonts w:ascii="Arial" w:eastAsia="Times New Roman" w:hAnsi="Arial" w:cs="Arial"/>
          <w:lang w:eastAsia="sl-SI"/>
        </w:rPr>
        <w:t>10</w:t>
      </w:r>
      <w:r w:rsidRPr="000E7340">
        <w:rPr>
          <w:rFonts w:ascii="Arial" w:eastAsia="Times New Roman" w:hAnsi="Arial" w:cs="Arial"/>
          <w:lang w:eastAsia="sl-SI"/>
        </w:rPr>
        <w:t>. 202</w:t>
      </w:r>
      <w:r w:rsidR="00B24C90">
        <w:rPr>
          <w:rFonts w:ascii="Arial" w:eastAsia="Times New Roman" w:hAnsi="Arial" w:cs="Arial"/>
          <w:lang w:eastAsia="sl-SI"/>
        </w:rPr>
        <w:t>5</w:t>
      </w:r>
    </w:p>
    <w:p w14:paraId="095A46DB" w14:textId="5EC3B6D1" w:rsidR="00232975" w:rsidRDefault="00232975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15. dopisne seje od 3.11</w:t>
      </w:r>
      <w:r w:rsidR="00781949">
        <w:rPr>
          <w:rFonts w:ascii="Arial" w:eastAsia="Times New Roman" w:hAnsi="Arial" w:cs="Arial"/>
          <w:lang w:eastAsia="sl-SI"/>
        </w:rPr>
        <w:t>.</w:t>
      </w:r>
      <w:r>
        <w:rPr>
          <w:rFonts w:ascii="Arial" w:eastAsia="Times New Roman" w:hAnsi="Arial" w:cs="Arial"/>
          <w:lang w:eastAsia="sl-SI"/>
        </w:rPr>
        <w:t xml:space="preserve"> do 6.11. 2025</w:t>
      </w:r>
    </w:p>
    <w:p w14:paraId="2F18A3DD" w14:textId="77777777" w:rsidR="00942D12" w:rsidRPr="00497D20" w:rsidRDefault="00942D12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475B3C89" w14:textId="3A830F05" w:rsidR="00F00D1A" w:rsidRPr="00F00D1A" w:rsidRDefault="00F00D1A" w:rsidP="00F00D1A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3C0668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določitvi cen programov vrtca v vrtcu pri OŠ Lucijana Bratkoviča Bratuša Renče </w:t>
      </w:r>
      <w:r w:rsidRPr="00D0539F">
        <w:rPr>
          <w:rFonts w:ascii="Arial" w:eastAsia="Calibri" w:hAnsi="Arial" w:cs="Arial"/>
          <w:kern w:val="0"/>
          <w14:ligatures w14:val="none"/>
        </w:rPr>
        <w:t>(</w:t>
      </w:r>
      <w:r w:rsidRPr="00D0539F">
        <w:rPr>
          <w:rFonts w:ascii="Arial" w:hAnsi="Arial" w:cs="Arial"/>
          <w:i/>
          <w:iCs/>
        </w:rPr>
        <w:t>poročeval</w:t>
      </w:r>
      <w:r>
        <w:rPr>
          <w:rFonts w:ascii="Arial" w:hAnsi="Arial" w:cs="Arial"/>
          <w:i/>
          <w:iCs/>
        </w:rPr>
        <w:t>ka</w:t>
      </w:r>
      <w:r w:rsidRPr="00D0539F">
        <w:rPr>
          <w:rFonts w:ascii="Arial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Tjaša </w:t>
      </w:r>
      <w:r w:rsidR="00187C02">
        <w:rPr>
          <w:rFonts w:ascii="Arial" w:eastAsia="Calibri" w:hAnsi="Arial" w:cs="Arial"/>
          <w:i/>
          <w:iCs/>
          <w:kern w:val="0"/>
          <w14:ligatures w14:val="none"/>
        </w:rPr>
        <w:t>Petrovčič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 , v.</w:t>
      </w:r>
      <w:r w:rsidR="00EC768B"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>
        <w:rPr>
          <w:rFonts w:ascii="Arial" w:eastAsia="Calibri" w:hAnsi="Arial" w:cs="Arial"/>
          <w:i/>
          <w:iCs/>
          <w:kern w:val="0"/>
          <w14:ligatures w14:val="none"/>
        </w:rPr>
        <w:t>d. ravnatelja),</w:t>
      </w:r>
    </w:p>
    <w:p w14:paraId="54DA5EB5" w14:textId="0D5D37D5" w:rsidR="00DD5AFC" w:rsidRPr="00EE499F" w:rsidRDefault="00DD5AFC" w:rsidP="00DD5AFC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S</w:t>
      </w:r>
      <w:r w:rsidRPr="00DD5AFC">
        <w:rPr>
          <w:rFonts w:ascii="Arial" w:eastAsia="Times New Roman" w:hAnsi="Arial" w:cs="Arial"/>
          <w:kern w:val="0"/>
          <w:lang w:eastAsia="sl-SI"/>
          <w14:ligatures w14:val="none"/>
        </w:rPr>
        <w:t xml:space="preserve">klep o imenovanju predstavnika ustanovitelja v svet zavoda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J</w:t>
      </w:r>
      <w:r w:rsidRPr="00DD5AFC">
        <w:rPr>
          <w:rFonts w:ascii="Arial" w:eastAsia="Times New Roman" w:hAnsi="Arial" w:cs="Arial"/>
          <w:kern w:val="0"/>
          <w:lang w:eastAsia="sl-SI"/>
          <w14:ligatures w14:val="none"/>
        </w:rPr>
        <w:t xml:space="preserve">avnega zavoda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G</w:t>
      </w:r>
      <w:r w:rsidRPr="00DD5AFC">
        <w:rPr>
          <w:rFonts w:ascii="Arial" w:eastAsia="Times New Roman" w:hAnsi="Arial" w:cs="Arial"/>
          <w:kern w:val="0"/>
          <w:lang w:eastAsia="sl-SI"/>
          <w14:ligatures w14:val="none"/>
        </w:rPr>
        <w:t xml:space="preserve">oriška knjižnica Franceta Bevka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N</w:t>
      </w:r>
      <w:r w:rsidRPr="00DD5AFC">
        <w:rPr>
          <w:rFonts w:ascii="Arial" w:eastAsia="Times New Roman" w:hAnsi="Arial" w:cs="Arial"/>
          <w:kern w:val="0"/>
          <w:lang w:eastAsia="sl-SI"/>
          <w14:ligatures w14:val="none"/>
        </w:rPr>
        <w:t xml:space="preserve">ova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G</w:t>
      </w:r>
      <w:r w:rsidRPr="00DD5AFC">
        <w:rPr>
          <w:rFonts w:ascii="Arial" w:eastAsia="Times New Roman" w:hAnsi="Arial" w:cs="Arial"/>
          <w:kern w:val="0"/>
          <w:lang w:eastAsia="sl-SI"/>
          <w14:ligatures w14:val="none"/>
        </w:rPr>
        <w:t>orica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EE499F">
        <w:rPr>
          <w:rFonts w:eastAsia="Times New Roman"/>
          <w:i/>
          <w:iCs/>
          <w:lang w:eastAsia="sl-SI"/>
        </w:rPr>
        <w:t>(</w:t>
      </w:r>
      <w:r w:rsidRPr="00EE499F">
        <w:rPr>
          <w:rFonts w:ascii="Arial" w:eastAsia="Calibri" w:hAnsi="Arial" w:cs="Arial"/>
          <w:i/>
          <w:iCs/>
          <w:kern w:val="0"/>
          <w14:ligatures w14:val="none"/>
        </w:rPr>
        <w:t xml:space="preserve">poročevalec: </w:t>
      </w:r>
      <w:r>
        <w:rPr>
          <w:rFonts w:ascii="Arial" w:eastAsia="Calibri" w:hAnsi="Arial" w:cs="Arial"/>
          <w:i/>
          <w:iCs/>
          <w:kern w:val="0"/>
          <w14:ligatures w14:val="none"/>
        </w:rPr>
        <w:t>Viktor Trojer, predsednik KMVVI</w:t>
      </w:r>
      <w:r w:rsidRPr="00EE499F">
        <w:rPr>
          <w:rFonts w:ascii="Arial" w:eastAsia="Calibri" w:hAnsi="Arial" w:cs="Arial"/>
          <w:i/>
          <w:iCs/>
          <w:kern w:val="0"/>
          <w14:ligatures w14:val="none"/>
        </w:rPr>
        <w:t>),</w:t>
      </w:r>
    </w:p>
    <w:p w14:paraId="54FAD07B" w14:textId="0B228BE4" w:rsidR="00DD5AFC" w:rsidRDefault="00AD72FF" w:rsidP="00AD72F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S</w:t>
      </w:r>
      <w:r w:rsidRPr="00DD5AFC">
        <w:rPr>
          <w:rFonts w:ascii="Arial" w:eastAsia="Times New Roman" w:hAnsi="Arial" w:cs="Arial"/>
          <w:kern w:val="0"/>
          <w:lang w:eastAsia="sl-SI"/>
          <w14:ligatures w14:val="none"/>
        </w:rPr>
        <w:t xml:space="preserve">klep o imenovanju predstavnika ustanovitelja v svet zavoda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J</w:t>
      </w:r>
      <w:r w:rsidRPr="00DD5AFC">
        <w:rPr>
          <w:rFonts w:ascii="Arial" w:eastAsia="Times New Roman" w:hAnsi="Arial" w:cs="Arial"/>
          <w:kern w:val="0"/>
          <w:lang w:eastAsia="sl-SI"/>
          <w14:ligatures w14:val="none"/>
        </w:rPr>
        <w:t xml:space="preserve">avnega zavoda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Glasbena šola Nova Gorica </w:t>
      </w:r>
      <w:r w:rsidRPr="00EE499F">
        <w:rPr>
          <w:rFonts w:eastAsia="Times New Roman"/>
          <w:i/>
          <w:iCs/>
          <w:lang w:eastAsia="sl-SI"/>
        </w:rPr>
        <w:t>(</w:t>
      </w:r>
      <w:r w:rsidRPr="00EE499F">
        <w:rPr>
          <w:rFonts w:ascii="Arial" w:eastAsia="Calibri" w:hAnsi="Arial" w:cs="Arial"/>
          <w:i/>
          <w:iCs/>
          <w:kern w:val="0"/>
          <w14:ligatures w14:val="none"/>
        </w:rPr>
        <w:t xml:space="preserve">poročevalec: </w:t>
      </w:r>
      <w:r>
        <w:rPr>
          <w:rFonts w:ascii="Arial" w:eastAsia="Calibri" w:hAnsi="Arial" w:cs="Arial"/>
          <w:i/>
          <w:iCs/>
          <w:kern w:val="0"/>
          <w14:ligatures w14:val="none"/>
        </w:rPr>
        <w:t>Viktor Trojer, predsednik KMVVI</w:t>
      </w:r>
      <w:r w:rsidRPr="00EE499F">
        <w:rPr>
          <w:rFonts w:ascii="Arial" w:eastAsia="Calibri" w:hAnsi="Arial" w:cs="Arial"/>
          <w:i/>
          <w:iCs/>
          <w:kern w:val="0"/>
          <w14:ligatures w14:val="none"/>
        </w:rPr>
        <w:t>),</w:t>
      </w:r>
    </w:p>
    <w:p w14:paraId="5884512E" w14:textId="2E9C8236" w:rsidR="009C18A1" w:rsidRDefault="009C18A1" w:rsidP="009C18A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S</w:t>
      </w:r>
      <w:r w:rsidRPr="00DD5AFC">
        <w:rPr>
          <w:rFonts w:ascii="Arial" w:eastAsia="Times New Roman" w:hAnsi="Arial" w:cs="Arial"/>
          <w:kern w:val="0"/>
          <w:lang w:eastAsia="sl-SI"/>
          <w14:ligatures w14:val="none"/>
        </w:rPr>
        <w:t xml:space="preserve">klep o imenovanju predstavnika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lokalne skupnosti v CSD Severne Primorske </w:t>
      </w:r>
      <w:r w:rsidRPr="00EE499F">
        <w:rPr>
          <w:rFonts w:eastAsia="Times New Roman"/>
          <w:i/>
          <w:iCs/>
          <w:lang w:eastAsia="sl-SI"/>
        </w:rPr>
        <w:t>(</w:t>
      </w:r>
      <w:r w:rsidRPr="00EE499F">
        <w:rPr>
          <w:rFonts w:ascii="Arial" w:eastAsia="Calibri" w:hAnsi="Arial" w:cs="Arial"/>
          <w:i/>
          <w:iCs/>
          <w:kern w:val="0"/>
          <w14:ligatures w14:val="none"/>
        </w:rPr>
        <w:t xml:space="preserve">poročevalec: </w:t>
      </w:r>
      <w:r>
        <w:rPr>
          <w:rFonts w:ascii="Arial" w:eastAsia="Calibri" w:hAnsi="Arial" w:cs="Arial"/>
          <w:i/>
          <w:iCs/>
          <w:kern w:val="0"/>
          <w14:ligatures w14:val="none"/>
        </w:rPr>
        <w:t>Viktor Trojer, predsednik KMVVI</w:t>
      </w:r>
      <w:r w:rsidRPr="00EE499F">
        <w:rPr>
          <w:rFonts w:ascii="Arial" w:eastAsia="Calibri" w:hAnsi="Arial" w:cs="Arial"/>
          <w:i/>
          <w:iCs/>
          <w:kern w:val="0"/>
          <w14:ligatures w14:val="none"/>
        </w:rPr>
        <w:t>),</w:t>
      </w:r>
    </w:p>
    <w:p w14:paraId="4A52D338" w14:textId="79247EAB" w:rsidR="00117287" w:rsidRPr="00117287" w:rsidRDefault="00117287" w:rsidP="00117287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474D1A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ravnanju z zapuščenimi vozili –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druga</w:t>
      </w:r>
      <w:r w:rsidRPr="00474D1A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obravnava </w:t>
      </w:r>
      <w:r w:rsidRPr="00474D1A">
        <w:rPr>
          <w:rFonts w:ascii="Arial" w:eastAsia="Calibri" w:hAnsi="Arial" w:cs="Arial"/>
          <w:kern w:val="0"/>
          <w14:ligatures w14:val="none"/>
        </w:rPr>
        <w:t>(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>poročeval</w:t>
      </w:r>
      <w:r>
        <w:rPr>
          <w:rFonts w:ascii="Arial" w:eastAsia="Calibri" w:hAnsi="Arial" w:cs="Arial"/>
          <w:i/>
          <w:iCs/>
          <w:kern w:val="0"/>
          <w14:ligatures w14:val="none"/>
        </w:rPr>
        <w:t>ka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 xml:space="preserve">: </w:t>
      </w:r>
      <w:r>
        <w:rPr>
          <w:rFonts w:ascii="Arial" w:eastAsia="Calibri" w:hAnsi="Arial" w:cs="Arial"/>
          <w:i/>
          <w:iCs/>
          <w:kern w:val="0"/>
          <w14:ligatures w14:val="none"/>
        </w:rPr>
        <w:t>Andreja Škapin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>,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 Višja svetovalka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6A1EE5BB" w14:textId="77777777" w:rsidR="00543E88" w:rsidRPr="003C0668" w:rsidRDefault="00543E88" w:rsidP="00543E8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S</w:t>
      </w:r>
      <w:r w:rsidRPr="003176EC">
        <w:rPr>
          <w:rFonts w:ascii="Arial" w:eastAsia="Times New Roman" w:hAnsi="Arial" w:cs="Arial"/>
          <w:kern w:val="0"/>
          <w:lang w:eastAsia="sl-SI"/>
          <w14:ligatures w14:val="none"/>
        </w:rPr>
        <w:t>oglasje k sistemizaciji delovnega mesta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na OŠ Lucijana Bratkoviča Bratuša Renče </w:t>
      </w:r>
      <w:r w:rsidRPr="00D0539F">
        <w:rPr>
          <w:rFonts w:ascii="Arial" w:eastAsia="Calibri" w:hAnsi="Arial" w:cs="Arial"/>
          <w:kern w:val="0"/>
          <w14:ligatures w14:val="none"/>
        </w:rPr>
        <w:t>(</w:t>
      </w:r>
      <w:r w:rsidRPr="00D0539F">
        <w:rPr>
          <w:rFonts w:ascii="Arial" w:hAnsi="Arial" w:cs="Arial"/>
          <w:i/>
          <w:iCs/>
        </w:rPr>
        <w:t>poročeval</w:t>
      </w:r>
      <w:r>
        <w:rPr>
          <w:rFonts w:ascii="Arial" w:hAnsi="Arial" w:cs="Arial"/>
          <w:i/>
          <w:iCs/>
        </w:rPr>
        <w:t>ka</w:t>
      </w:r>
      <w:r w:rsidRPr="00D0539F">
        <w:rPr>
          <w:rFonts w:ascii="Arial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  <w:kern w:val="0"/>
          <w14:ligatures w14:val="none"/>
        </w:rPr>
        <w:t>Ksenja Sulič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 xml:space="preserve">, </w:t>
      </w:r>
      <w:r>
        <w:rPr>
          <w:rFonts w:ascii="Arial" w:eastAsia="Calibri" w:hAnsi="Arial" w:cs="Arial"/>
          <w:i/>
          <w:iCs/>
          <w:kern w:val="0"/>
          <w14:ligatures w14:val="none"/>
        </w:rPr>
        <w:t>Višja svetovalka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2216C4C0" w14:textId="2894188E" w:rsidR="00543E88" w:rsidRPr="00543E88" w:rsidRDefault="00543E88" w:rsidP="00543E8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Lokalni program kulture v Občini Renče – Vogrsko za obdobje 2026 - 2029 </w:t>
      </w:r>
      <w:r w:rsidRPr="00D0539F">
        <w:rPr>
          <w:rFonts w:ascii="Arial" w:eastAsia="Calibri" w:hAnsi="Arial" w:cs="Arial"/>
          <w:kern w:val="0"/>
          <w14:ligatures w14:val="none"/>
        </w:rPr>
        <w:t>(</w:t>
      </w:r>
      <w:r w:rsidRPr="00D0539F">
        <w:rPr>
          <w:rFonts w:ascii="Arial" w:hAnsi="Arial" w:cs="Arial"/>
          <w:i/>
          <w:iCs/>
        </w:rPr>
        <w:t>poročeval</w:t>
      </w:r>
      <w:r>
        <w:rPr>
          <w:rFonts w:ascii="Arial" w:hAnsi="Arial" w:cs="Arial"/>
          <w:i/>
          <w:iCs/>
        </w:rPr>
        <w:t>ka</w:t>
      </w:r>
      <w:r w:rsidRPr="00D0539F">
        <w:rPr>
          <w:rFonts w:ascii="Arial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  <w:kern w:val="0"/>
          <w14:ligatures w14:val="none"/>
        </w:rPr>
        <w:t>Ksenja Sulič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 xml:space="preserve">, </w:t>
      </w:r>
      <w:r>
        <w:rPr>
          <w:rFonts w:ascii="Arial" w:eastAsia="Calibri" w:hAnsi="Arial" w:cs="Arial"/>
          <w:i/>
          <w:iCs/>
          <w:kern w:val="0"/>
          <w14:ligatures w14:val="none"/>
        </w:rPr>
        <w:t>Višja svetovalka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75D7BF86" w14:textId="1256B3EC" w:rsidR="00142A31" w:rsidRPr="000746E8" w:rsidRDefault="00142A31" w:rsidP="00142A3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142A31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ukinitvi statusa grajenega javnega dobra </w:t>
      </w:r>
      <w:r w:rsidRPr="00474D1A">
        <w:rPr>
          <w:rFonts w:ascii="Arial" w:eastAsia="Calibri" w:hAnsi="Arial" w:cs="Arial"/>
          <w:kern w:val="0"/>
          <w14:ligatures w14:val="none"/>
        </w:rPr>
        <w:t>(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>poročeval</w:t>
      </w:r>
      <w:r>
        <w:rPr>
          <w:rFonts w:ascii="Arial" w:eastAsia="Calibri" w:hAnsi="Arial" w:cs="Arial"/>
          <w:i/>
          <w:iCs/>
          <w:kern w:val="0"/>
          <w14:ligatures w14:val="none"/>
        </w:rPr>
        <w:t>ka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 xml:space="preserve">: </w:t>
      </w:r>
      <w:r>
        <w:rPr>
          <w:rFonts w:ascii="Arial" w:eastAsia="Calibri" w:hAnsi="Arial" w:cs="Arial"/>
          <w:i/>
          <w:iCs/>
          <w:kern w:val="0"/>
          <w14:ligatures w14:val="none"/>
        </w:rPr>
        <w:t>Andreja Škapin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>,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 Višja svetovalka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624493CE" w14:textId="3FDAF0D2" w:rsidR="000746E8" w:rsidRPr="000746E8" w:rsidRDefault="000746E8" w:rsidP="000746E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  <w:r w:rsidRPr="000746E8">
        <w:rPr>
          <w:rFonts w:ascii="Arial" w:eastAsia="Times New Roman" w:hAnsi="Arial" w:cs="Arial"/>
          <w:kern w:val="0"/>
          <w:lang w:eastAsia="sl-SI"/>
          <w14:ligatures w14:val="none"/>
        </w:rPr>
        <w:t xml:space="preserve">ravilnik o spremembah in dopolnitvah pravilnika o plačah in drugih prejemkih občinskih funkcionarjev, članov delovnih teles občinskega sveta in članov drugih občinskih organov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O</w:t>
      </w:r>
      <w:r w:rsidRPr="000746E8">
        <w:rPr>
          <w:rFonts w:ascii="Arial" w:eastAsia="Times New Roman" w:hAnsi="Arial" w:cs="Arial"/>
          <w:kern w:val="0"/>
          <w:lang w:eastAsia="sl-SI"/>
          <w14:ligatures w14:val="none"/>
        </w:rPr>
        <w:t xml:space="preserve">bčine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R</w:t>
      </w:r>
      <w:r w:rsidRPr="000746E8">
        <w:rPr>
          <w:rFonts w:ascii="Arial" w:eastAsia="Times New Roman" w:hAnsi="Arial" w:cs="Arial"/>
          <w:kern w:val="0"/>
          <w:lang w:eastAsia="sl-SI"/>
          <w14:ligatures w14:val="none"/>
        </w:rPr>
        <w:t>enče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– V</w:t>
      </w:r>
      <w:r w:rsidRPr="000746E8">
        <w:rPr>
          <w:rFonts w:ascii="Arial" w:eastAsia="Times New Roman" w:hAnsi="Arial" w:cs="Arial"/>
          <w:kern w:val="0"/>
          <w:lang w:eastAsia="sl-SI"/>
          <w14:ligatures w14:val="none"/>
        </w:rPr>
        <w:t>ogrsko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474D1A">
        <w:rPr>
          <w:rFonts w:ascii="Arial" w:eastAsia="Calibri" w:hAnsi="Arial" w:cs="Arial"/>
          <w:kern w:val="0"/>
          <w14:ligatures w14:val="none"/>
        </w:rPr>
        <w:t>(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>poročeval</w:t>
      </w:r>
      <w:r>
        <w:rPr>
          <w:rFonts w:ascii="Arial" w:eastAsia="Calibri" w:hAnsi="Arial" w:cs="Arial"/>
          <w:i/>
          <w:iCs/>
          <w:kern w:val="0"/>
          <w14:ligatures w14:val="none"/>
        </w:rPr>
        <w:t>ka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 xml:space="preserve">: </w:t>
      </w:r>
      <w:r>
        <w:rPr>
          <w:rFonts w:ascii="Arial" w:eastAsia="Calibri" w:hAnsi="Arial" w:cs="Arial"/>
          <w:i/>
          <w:iCs/>
          <w:kern w:val="0"/>
          <w14:ligatures w14:val="none"/>
        </w:rPr>
        <w:t>Andreja Škapin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>,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 Višja svetovalka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4556385F" w14:textId="69950F9A" w:rsidR="001D75E9" w:rsidRPr="003C0668" w:rsidRDefault="001D75E9" w:rsidP="001C0E91">
      <w:pPr>
        <w:pStyle w:val="Odstavekseznama"/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3C0668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proračunu Občine Renče-Vogrsko za leto 2026 – prva obravnava </w:t>
      </w:r>
      <w:r w:rsidRPr="003C0668">
        <w:rPr>
          <w:rFonts w:ascii="Arial" w:eastAsia="Calibri" w:hAnsi="Arial" w:cs="Arial"/>
          <w:i/>
          <w:iCs/>
          <w:kern w:val="0"/>
          <w14:ligatures w14:val="none"/>
        </w:rPr>
        <w:t>(poročevalec: Tarik Žigon, župan),</w:t>
      </w:r>
    </w:p>
    <w:p w14:paraId="7ACC5660" w14:textId="378A6B65" w:rsidR="00EE499F" w:rsidRPr="001D75E9" w:rsidRDefault="00EE499F" w:rsidP="00EE499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>Odlok o proračunu Občine Renče-Vogrsko za leto 202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7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 xml:space="preserve"> –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prva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obravnava </w:t>
      </w:r>
      <w:r w:rsidRPr="001D75E9">
        <w:rPr>
          <w:rFonts w:ascii="Arial" w:eastAsia="Calibri" w:hAnsi="Arial" w:cs="Arial"/>
          <w:i/>
          <w:iCs/>
          <w:kern w:val="0"/>
          <w14:ligatures w14:val="none"/>
        </w:rPr>
        <w:t>(poročevalec: Tarik Žigon, župan),</w:t>
      </w:r>
    </w:p>
    <w:p w14:paraId="769E2679" w14:textId="56AEDB90" w:rsidR="001D75E9" w:rsidRPr="00EE499F" w:rsidRDefault="00EE499F" w:rsidP="00EE499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Style w:val="normaltextrun"/>
          <w:rFonts w:ascii="Arial" w:eastAsia="Calibri" w:hAnsi="Arial" w:cs="Arial"/>
          <w:i/>
          <w:iCs/>
          <w:kern w:val="0"/>
          <w14:ligatures w14:val="none"/>
        </w:rPr>
      </w:pP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>Načrt ravnanja s stvarnim premoženjem za let</w:t>
      </w:r>
      <w:r w:rsidR="006A5978">
        <w:rPr>
          <w:rFonts w:ascii="Arial" w:eastAsia="Times New Roman" w:hAnsi="Arial" w:cs="Arial"/>
          <w:kern w:val="0"/>
          <w:lang w:eastAsia="sl-SI"/>
          <w14:ligatures w14:val="none"/>
        </w:rPr>
        <w:t xml:space="preserve">i 2026 in 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>202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7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 xml:space="preserve"> –  prva obravnava</w:t>
      </w:r>
      <w:r>
        <w:rPr>
          <w:rFonts w:eastAsia="Times New Roman"/>
          <w:lang w:eastAsia="sl-SI"/>
        </w:rPr>
        <w:t xml:space="preserve"> </w:t>
      </w:r>
      <w:r w:rsidRPr="00EE499F">
        <w:rPr>
          <w:rFonts w:eastAsia="Times New Roman"/>
          <w:i/>
          <w:iCs/>
          <w:lang w:eastAsia="sl-SI"/>
        </w:rPr>
        <w:t>(</w:t>
      </w:r>
      <w:r w:rsidRPr="00EE499F">
        <w:rPr>
          <w:rFonts w:ascii="Arial" w:eastAsia="Calibri" w:hAnsi="Arial" w:cs="Arial"/>
          <w:i/>
          <w:iCs/>
          <w:kern w:val="0"/>
          <w14:ligatures w14:val="none"/>
        </w:rPr>
        <w:t>poročevalec: Tarik Žigon, župan),</w:t>
      </w:r>
    </w:p>
    <w:p w14:paraId="1CD0CB38" w14:textId="77777777" w:rsidR="00F37669" w:rsidRDefault="00EC6833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63416A90" w14:textId="77777777" w:rsidR="00F37669" w:rsidRDefault="00497D20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 w:rsidRPr="00F37669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5451DABD" w:rsidR="00444FDE" w:rsidRPr="00F37669" w:rsidRDefault="00444FDE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35754202" w14:textId="75903C41" w:rsidR="00C5759D" w:rsidRPr="00495483" w:rsidRDefault="00497D20" w:rsidP="0049548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sectPr w:rsidR="00C5759D" w:rsidRPr="00495483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0727" w14:textId="77777777" w:rsidR="00627A7D" w:rsidRDefault="00627A7D">
      <w:pPr>
        <w:spacing w:after="0" w:line="240" w:lineRule="auto"/>
      </w:pPr>
      <w:r>
        <w:separator/>
      </w:r>
    </w:p>
  </w:endnote>
  <w:endnote w:type="continuationSeparator" w:id="0">
    <w:p w14:paraId="286D444C" w14:textId="77777777" w:rsidR="00627A7D" w:rsidRDefault="0062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DCD8" w14:textId="77777777" w:rsidR="00627A7D" w:rsidRDefault="00627A7D">
      <w:pPr>
        <w:spacing w:after="0" w:line="240" w:lineRule="auto"/>
      </w:pPr>
      <w:r>
        <w:separator/>
      </w:r>
    </w:p>
  </w:footnote>
  <w:footnote w:type="continuationSeparator" w:id="0">
    <w:p w14:paraId="558C293B" w14:textId="77777777" w:rsidR="00627A7D" w:rsidRDefault="0062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3F3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7EB9"/>
    <w:multiLevelType w:val="hybridMultilevel"/>
    <w:tmpl w:val="6FFC9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06DC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D63E0F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7324E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4D0A67"/>
    <w:multiLevelType w:val="hybridMultilevel"/>
    <w:tmpl w:val="AFFCED28"/>
    <w:lvl w:ilvl="0" w:tplc="CD6E9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D4126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8"/>
  </w:num>
  <w:num w:numId="2" w16cid:durableId="483203943">
    <w:abstractNumId w:val="4"/>
  </w:num>
  <w:num w:numId="3" w16cid:durableId="453988740">
    <w:abstractNumId w:val="2"/>
  </w:num>
  <w:num w:numId="4" w16cid:durableId="297146164">
    <w:abstractNumId w:val="3"/>
  </w:num>
  <w:num w:numId="5" w16cid:durableId="189681624">
    <w:abstractNumId w:val="6"/>
  </w:num>
  <w:num w:numId="6" w16cid:durableId="968779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3238453">
    <w:abstractNumId w:val="11"/>
  </w:num>
  <w:num w:numId="8" w16cid:durableId="1461145198">
    <w:abstractNumId w:val="5"/>
  </w:num>
  <w:num w:numId="9" w16cid:durableId="1789885523">
    <w:abstractNumId w:val="0"/>
  </w:num>
  <w:num w:numId="10" w16cid:durableId="2119063684">
    <w:abstractNumId w:val="10"/>
  </w:num>
  <w:num w:numId="11" w16cid:durableId="56561429">
    <w:abstractNumId w:val="7"/>
  </w:num>
  <w:num w:numId="12" w16cid:durableId="227495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01DC9"/>
    <w:rsid w:val="00005182"/>
    <w:rsid w:val="000122B6"/>
    <w:rsid w:val="00013ED2"/>
    <w:rsid w:val="00023A87"/>
    <w:rsid w:val="00027D3B"/>
    <w:rsid w:val="00034407"/>
    <w:rsid w:val="00046F97"/>
    <w:rsid w:val="00052242"/>
    <w:rsid w:val="00054082"/>
    <w:rsid w:val="00070E78"/>
    <w:rsid w:val="000746E8"/>
    <w:rsid w:val="00077A30"/>
    <w:rsid w:val="00093C80"/>
    <w:rsid w:val="00094AF6"/>
    <w:rsid w:val="000A1093"/>
    <w:rsid w:val="000A7A82"/>
    <w:rsid w:val="000B4698"/>
    <w:rsid w:val="000B6186"/>
    <w:rsid w:val="000C1BBE"/>
    <w:rsid w:val="000C7CB3"/>
    <w:rsid w:val="000D0E7C"/>
    <w:rsid w:val="000D6800"/>
    <w:rsid w:val="000D763E"/>
    <w:rsid w:val="000E1882"/>
    <w:rsid w:val="000E7340"/>
    <w:rsid w:val="000F7CC5"/>
    <w:rsid w:val="00106D9D"/>
    <w:rsid w:val="0011337D"/>
    <w:rsid w:val="00113AF1"/>
    <w:rsid w:val="00117287"/>
    <w:rsid w:val="00137C4D"/>
    <w:rsid w:val="0014143D"/>
    <w:rsid w:val="00142A31"/>
    <w:rsid w:val="00160189"/>
    <w:rsid w:val="00163BD6"/>
    <w:rsid w:val="00164741"/>
    <w:rsid w:val="00171CA9"/>
    <w:rsid w:val="00172380"/>
    <w:rsid w:val="00173E93"/>
    <w:rsid w:val="00187C02"/>
    <w:rsid w:val="00195C3C"/>
    <w:rsid w:val="00195EEB"/>
    <w:rsid w:val="001B0891"/>
    <w:rsid w:val="001B3FD8"/>
    <w:rsid w:val="001C4685"/>
    <w:rsid w:val="001D28B8"/>
    <w:rsid w:val="001D34EA"/>
    <w:rsid w:val="001D4799"/>
    <w:rsid w:val="001D5ACD"/>
    <w:rsid w:val="001D75E9"/>
    <w:rsid w:val="001F31EA"/>
    <w:rsid w:val="002161DD"/>
    <w:rsid w:val="002170D6"/>
    <w:rsid w:val="00227029"/>
    <w:rsid w:val="00232975"/>
    <w:rsid w:val="00237BBA"/>
    <w:rsid w:val="0025782B"/>
    <w:rsid w:val="00260D6B"/>
    <w:rsid w:val="00267C34"/>
    <w:rsid w:val="0029649C"/>
    <w:rsid w:val="00296BEB"/>
    <w:rsid w:val="00297481"/>
    <w:rsid w:val="002A34AC"/>
    <w:rsid w:val="002A7D6A"/>
    <w:rsid w:val="002B261D"/>
    <w:rsid w:val="002C5751"/>
    <w:rsid w:val="002C692A"/>
    <w:rsid w:val="002D1EB6"/>
    <w:rsid w:val="002D748D"/>
    <w:rsid w:val="002D77D2"/>
    <w:rsid w:val="002D7CEF"/>
    <w:rsid w:val="002E66EA"/>
    <w:rsid w:val="002E68FA"/>
    <w:rsid w:val="002F2FE1"/>
    <w:rsid w:val="002F578F"/>
    <w:rsid w:val="0030100D"/>
    <w:rsid w:val="003126F7"/>
    <w:rsid w:val="003176EC"/>
    <w:rsid w:val="00322FE8"/>
    <w:rsid w:val="00323075"/>
    <w:rsid w:val="00336234"/>
    <w:rsid w:val="00350928"/>
    <w:rsid w:val="003519E0"/>
    <w:rsid w:val="00354979"/>
    <w:rsid w:val="00380762"/>
    <w:rsid w:val="003815B4"/>
    <w:rsid w:val="003849B6"/>
    <w:rsid w:val="0039106E"/>
    <w:rsid w:val="003948EC"/>
    <w:rsid w:val="003B3E2D"/>
    <w:rsid w:val="003C0668"/>
    <w:rsid w:val="003C2E00"/>
    <w:rsid w:val="003C7644"/>
    <w:rsid w:val="003C76B9"/>
    <w:rsid w:val="003D5770"/>
    <w:rsid w:val="003E0F42"/>
    <w:rsid w:val="003E57A5"/>
    <w:rsid w:val="003F0645"/>
    <w:rsid w:val="003F312B"/>
    <w:rsid w:val="003F5D11"/>
    <w:rsid w:val="003F6FEA"/>
    <w:rsid w:val="00407638"/>
    <w:rsid w:val="00410CC3"/>
    <w:rsid w:val="004254E1"/>
    <w:rsid w:val="00431AE1"/>
    <w:rsid w:val="00436316"/>
    <w:rsid w:val="00444FDE"/>
    <w:rsid w:val="00452ACB"/>
    <w:rsid w:val="00452FAE"/>
    <w:rsid w:val="004566BA"/>
    <w:rsid w:val="004616A1"/>
    <w:rsid w:val="00462B26"/>
    <w:rsid w:val="00463779"/>
    <w:rsid w:val="00464FDE"/>
    <w:rsid w:val="00470434"/>
    <w:rsid w:val="0047364A"/>
    <w:rsid w:val="00474D1A"/>
    <w:rsid w:val="00495483"/>
    <w:rsid w:val="00497D20"/>
    <w:rsid w:val="004B022E"/>
    <w:rsid w:val="004B2529"/>
    <w:rsid w:val="004B2ADF"/>
    <w:rsid w:val="004B71FE"/>
    <w:rsid w:val="004C0AE2"/>
    <w:rsid w:val="004C5764"/>
    <w:rsid w:val="004C68D4"/>
    <w:rsid w:val="004C6D28"/>
    <w:rsid w:val="004D0A17"/>
    <w:rsid w:val="004D3280"/>
    <w:rsid w:val="004D4B84"/>
    <w:rsid w:val="004D5719"/>
    <w:rsid w:val="00502083"/>
    <w:rsid w:val="005027C8"/>
    <w:rsid w:val="005051CD"/>
    <w:rsid w:val="00512ECF"/>
    <w:rsid w:val="0051498D"/>
    <w:rsid w:val="00514D20"/>
    <w:rsid w:val="005208EE"/>
    <w:rsid w:val="00525414"/>
    <w:rsid w:val="005326B9"/>
    <w:rsid w:val="0053601D"/>
    <w:rsid w:val="00543E88"/>
    <w:rsid w:val="00546E35"/>
    <w:rsid w:val="005560D8"/>
    <w:rsid w:val="005565E3"/>
    <w:rsid w:val="005707C3"/>
    <w:rsid w:val="005721A2"/>
    <w:rsid w:val="005732D9"/>
    <w:rsid w:val="00582A7F"/>
    <w:rsid w:val="00586C16"/>
    <w:rsid w:val="00592ADE"/>
    <w:rsid w:val="005965A9"/>
    <w:rsid w:val="005A18A7"/>
    <w:rsid w:val="005A3D54"/>
    <w:rsid w:val="005B5E53"/>
    <w:rsid w:val="005B7BC3"/>
    <w:rsid w:val="005C432F"/>
    <w:rsid w:val="005C47E4"/>
    <w:rsid w:val="005C4EED"/>
    <w:rsid w:val="005C60A1"/>
    <w:rsid w:val="005C7B11"/>
    <w:rsid w:val="005D2702"/>
    <w:rsid w:val="005E14FD"/>
    <w:rsid w:val="005E5912"/>
    <w:rsid w:val="005F21CC"/>
    <w:rsid w:val="005F4DEC"/>
    <w:rsid w:val="005F7F61"/>
    <w:rsid w:val="006043D8"/>
    <w:rsid w:val="0061393F"/>
    <w:rsid w:val="00617391"/>
    <w:rsid w:val="0062425D"/>
    <w:rsid w:val="00627A7D"/>
    <w:rsid w:val="00632D05"/>
    <w:rsid w:val="006330AE"/>
    <w:rsid w:val="006348B7"/>
    <w:rsid w:val="00635CA6"/>
    <w:rsid w:val="006420EF"/>
    <w:rsid w:val="006550DB"/>
    <w:rsid w:val="006579EA"/>
    <w:rsid w:val="0066000B"/>
    <w:rsid w:val="006610F3"/>
    <w:rsid w:val="006617B5"/>
    <w:rsid w:val="00665D41"/>
    <w:rsid w:val="00696C8C"/>
    <w:rsid w:val="006A5978"/>
    <w:rsid w:val="006B100E"/>
    <w:rsid w:val="006B2607"/>
    <w:rsid w:val="006B3C47"/>
    <w:rsid w:val="006B461B"/>
    <w:rsid w:val="006D65BC"/>
    <w:rsid w:val="006D7DF4"/>
    <w:rsid w:val="006E1F1C"/>
    <w:rsid w:val="006E795D"/>
    <w:rsid w:val="00701A18"/>
    <w:rsid w:val="00705D72"/>
    <w:rsid w:val="00706A45"/>
    <w:rsid w:val="0071241A"/>
    <w:rsid w:val="00717CE7"/>
    <w:rsid w:val="007201B2"/>
    <w:rsid w:val="007300DF"/>
    <w:rsid w:val="00736DAA"/>
    <w:rsid w:val="00740451"/>
    <w:rsid w:val="007418D9"/>
    <w:rsid w:val="0074307F"/>
    <w:rsid w:val="00747148"/>
    <w:rsid w:val="007503E8"/>
    <w:rsid w:val="0077551A"/>
    <w:rsid w:val="00780CCA"/>
    <w:rsid w:val="00781184"/>
    <w:rsid w:val="00781949"/>
    <w:rsid w:val="00785937"/>
    <w:rsid w:val="00792247"/>
    <w:rsid w:val="0079778B"/>
    <w:rsid w:val="007A433C"/>
    <w:rsid w:val="007A5D43"/>
    <w:rsid w:val="007B679F"/>
    <w:rsid w:val="007C5371"/>
    <w:rsid w:val="007C565E"/>
    <w:rsid w:val="007E0BB5"/>
    <w:rsid w:val="007E65C8"/>
    <w:rsid w:val="007E66D5"/>
    <w:rsid w:val="007F189D"/>
    <w:rsid w:val="007F2D17"/>
    <w:rsid w:val="00802DFF"/>
    <w:rsid w:val="008073F1"/>
    <w:rsid w:val="00811530"/>
    <w:rsid w:val="00823774"/>
    <w:rsid w:val="0082432F"/>
    <w:rsid w:val="00824C39"/>
    <w:rsid w:val="0082654B"/>
    <w:rsid w:val="00826556"/>
    <w:rsid w:val="00844948"/>
    <w:rsid w:val="00846BE4"/>
    <w:rsid w:val="008471E9"/>
    <w:rsid w:val="008619E2"/>
    <w:rsid w:val="0086389B"/>
    <w:rsid w:val="00865044"/>
    <w:rsid w:val="00866639"/>
    <w:rsid w:val="0087573E"/>
    <w:rsid w:val="0088657F"/>
    <w:rsid w:val="008A1302"/>
    <w:rsid w:val="008A1A0E"/>
    <w:rsid w:val="008A2749"/>
    <w:rsid w:val="008B2F7F"/>
    <w:rsid w:val="008B627D"/>
    <w:rsid w:val="008C26CB"/>
    <w:rsid w:val="008D11FE"/>
    <w:rsid w:val="008D43BB"/>
    <w:rsid w:val="008E66C3"/>
    <w:rsid w:val="008F46A7"/>
    <w:rsid w:val="008F76BC"/>
    <w:rsid w:val="00902930"/>
    <w:rsid w:val="00903B18"/>
    <w:rsid w:val="00905266"/>
    <w:rsid w:val="00906831"/>
    <w:rsid w:val="009134D1"/>
    <w:rsid w:val="00915043"/>
    <w:rsid w:val="00927C67"/>
    <w:rsid w:val="00935C7E"/>
    <w:rsid w:val="00942D12"/>
    <w:rsid w:val="00950997"/>
    <w:rsid w:val="00951D16"/>
    <w:rsid w:val="0095239A"/>
    <w:rsid w:val="009612AC"/>
    <w:rsid w:val="00966769"/>
    <w:rsid w:val="00975EA1"/>
    <w:rsid w:val="009773C7"/>
    <w:rsid w:val="009A7EBD"/>
    <w:rsid w:val="009B02BE"/>
    <w:rsid w:val="009B0345"/>
    <w:rsid w:val="009B280D"/>
    <w:rsid w:val="009B4697"/>
    <w:rsid w:val="009B67FB"/>
    <w:rsid w:val="009B6D53"/>
    <w:rsid w:val="009C18A1"/>
    <w:rsid w:val="009D640D"/>
    <w:rsid w:val="009F0962"/>
    <w:rsid w:val="009F0F92"/>
    <w:rsid w:val="009F2076"/>
    <w:rsid w:val="009F5A78"/>
    <w:rsid w:val="009F5D98"/>
    <w:rsid w:val="009F64E0"/>
    <w:rsid w:val="00A069EC"/>
    <w:rsid w:val="00A1333A"/>
    <w:rsid w:val="00A14140"/>
    <w:rsid w:val="00A27A3E"/>
    <w:rsid w:val="00A36ED3"/>
    <w:rsid w:val="00A42091"/>
    <w:rsid w:val="00A526A5"/>
    <w:rsid w:val="00A57D67"/>
    <w:rsid w:val="00A65621"/>
    <w:rsid w:val="00A72085"/>
    <w:rsid w:val="00A7680B"/>
    <w:rsid w:val="00AA56E7"/>
    <w:rsid w:val="00AA779C"/>
    <w:rsid w:val="00AA7D98"/>
    <w:rsid w:val="00AB2DD3"/>
    <w:rsid w:val="00AB5CF6"/>
    <w:rsid w:val="00AC585B"/>
    <w:rsid w:val="00AD3491"/>
    <w:rsid w:val="00AD3CBB"/>
    <w:rsid w:val="00AD5C97"/>
    <w:rsid w:val="00AD72AA"/>
    <w:rsid w:val="00AD72FF"/>
    <w:rsid w:val="00AE29EB"/>
    <w:rsid w:val="00B0114E"/>
    <w:rsid w:val="00B05298"/>
    <w:rsid w:val="00B24C90"/>
    <w:rsid w:val="00B32B38"/>
    <w:rsid w:val="00B42817"/>
    <w:rsid w:val="00B45BDA"/>
    <w:rsid w:val="00B627B6"/>
    <w:rsid w:val="00B75253"/>
    <w:rsid w:val="00B77465"/>
    <w:rsid w:val="00B80117"/>
    <w:rsid w:val="00B85D5D"/>
    <w:rsid w:val="00B911E5"/>
    <w:rsid w:val="00BA6774"/>
    <w:rsid w:val="00BA67EB"/>
    <w:rsid w:val="00BB394D"/>
    <w:rsid w:val="00BC0460"/>
    <w:rsid w:val="00BD42DE"/>
    <w:rsid w:val="00BD74CD"/>
    <w:rsid w:val="00BE1946"/>
    <w:rsid w:val="00BE34C1"/>
    <w:rsid w:val="00BE3883"/>
    <w:rsid w:val="00BF1535"/>
    <w:rsid w:val="00BF45B8"/>
    <w:rsid w:val="00BF5E2B"/>
    <w:rsid w:val="00C00A0C"/>
    <w:rsid w:val="00C00AFB"/>
    <w:rsid w:val="00C213BF"/>
    <w:rsid w:val="00C228C8"/>
    <w:rsid w:val="00C23DD2"/>
    <w:rsid w:val="00C30012"/>
    <w:rsid w:val="00C3181C"/>
    <w:rsid w:val="00C33EB6"/>
    <w:rsid w:val="00C42660"/>
    <w:rsid w:val="00C47C84"/>
    <w:rsid w:val="00C515E3"/>
    <w:rsid w:val="00C53848"/>
    <w:rsid w:val="00C54EB1"/>
    <w:rsid w:val="00C55722"/>
    <w:rsid w:val="00C5759D"/>
    <w:rsid w:val="00C60CE2"/>
    <w:rsid w:val="00C64CFA"/>
    <w:rsid w:val="00C67683"/>
    <w:rsid w:val="00C747B3"/>
    <w:rsid w:val="00C75B40"/>
    <w:rsid w:val="00C834E0"/>
    <w:rsid w:val="00C8509D"/>
    <w:rsid w:val="00C86FD3"/>
    <w:rsid w:val="00C93021"/>
    <w:rsid w:val="00C962AD"/>
    <w:rsid w:val="00CA0659"/>
    <w:rsid w:val="00CA0BD6"/>
    <w:rsid w:val="00CB0265"/>
    <w:rsid w:val="00CB788F"/>
    <w:rsid w:val="00CC0CCF"/>
    <w:rsid w:val="00CC4517"/>
    <w:rsid w:val="00CE21F4"/>
    <w:rsid w:val="00CF2C2C"/>
    <w:rsid w:val="00D01B26"/>
    <w:rsid w:val="00D0539F"/>
    <w:rsid w:val="00D060B3"/>
    <w:rsid w:val="00D06762"/>
    <w:rsid w:val="00D17F62"/>
    <w:rsid w:val="00D2146E"/>
    <w:rsid w:val="00D225CC"/>
    <w:rsid w:val="00D334ED"/>
    <w:rsid w:val="00D34D94"/>
    <w:rsid w:val="00D43942"/>
    <w:rsid w:val="00D5413D"/>
    <w:rsid w:val="00D61922"/>
    <w:rsid w:val="00D61E23"/>
    <w:rsid w:val="00D74476"/>
    <w:rsid w:val="00D83CB8"/>
    <w:rsid w:val="00DA22BA"/>
    <w:rsid w:val="00DD5AFC"/>
    <w:rsid w:val="00DE0AEB"/>
    <w:rsid w:val="00DE2C28"/>
    <w:rsid w:val="00DF5E6B"/>
    <w:rsid w:val="00E0288E"/>
    <w:rsid w:val="00E0612D"/>
    <w:rsid w:val="00E21C12"/>
    <w:rsid w:val="00E31799"/>
    <w:rsid w:val="00E46667"/>
    <w:rsid w:val="00E56B8F"/>
    <w:rsid w:val="00E609E2"/>
    <w:rsid w:val="00E63B4F"/>
    <w:rsid w:val="00E667B5"/>
    <w:rsid w:val="00E83978"/>
    <w:rsid w:val="00E8510F"/>
    <w:rsid w:val="00E90846"/>
    <w:rsid w:val="00E931DC"/>
    <w:rsid w:val="00E9709A"/>
    <w:rsid w:val="00EA0BBD"/>
    <w:rsid w:val="00EA1C88"/>
    <w:rsid w:val="00EA5F9E"/>
    <w:rsid w:val="00EC1B7F"/>
    <w:rsid w:val="00EC1F75"/>
    <w:rsid w:val="00EC6833"/>
    <w:rsid w:val="00EC768B"/>
    <w:rsid w:val="00ED5C1D"/>
    <w:rsid w:val="00EE2C83"/>
    <w:rsid w:val="00EE499F"/>
    <w:rsid w:val="00EE7053"/>
    <w:rsid w:val="00EF2374"/>
    <w:rsid w:val="00EF653D"/>
    <w:rsid w:val="00F00D1A"/>
    <w:rsid w:val="00F06AD9"/>
    <w:rsid w:val="00F07071"/>
    <w:rsid w:val="00F15337"/>
    <w:rsid w:val="00F24848"/>
    <w:rsid w:val="00F256FB"/>
    <w:rsid w:val="00F27342"/>
    <w:rsid w:val="00F329D1"/>
    <w:rsid w:val="00F33901"/>
    <w:rsid w:val="00F3628F"/>
    <w:rsid w:val="00F37669"/>
    <w:rsid w:val="00F40469"/>
    <w:rsid w:val="00F5186A"/>
    <w:rsid w:val="00F51EAA"/>
    <w:rsid w:val="00F531EF"/>
    <w:rsid w:val="00F57DCE"/>
    <w:rsid w:val="00F63F52"/>
    <w:rsid w:val="00F72137"/>
    <w:rsid w:val="00F866BE"/>
    <w:rsid w:val="00F928C2"/>
    <w:rsid w:val="00F97171"/>
    <w:rsid w:val="00F97C8F"/>
    <w:rsid w:val="00FA2555"/>
    <w:rsid w:val="00FA4D34"/>
    <w:rsid w:val="00FC04A9"/>
    <w:rsid w:val="00FC0E5A"/>
    <w:rsid w:val="00FC7DC4"/>
    <w:rsid w:val="00FD1240"/>
    <w:rsid w:val="00FD38C1"/>
    <w:rsid w:val="00FE0B4B"/>
    <w:rsid w:val="00FE4242"/>
    <w:rsid w:val="00FE60B2"/>
    <w:rsid w:val="00FF129E"/>
    <w:rsid w:val="00FF550B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28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  <w:style w:type="character" w:customStyle="1" w:styleId="eop">
    <w:name w:val="eop"/>
    <w:basedOn w:val="Privzetapisavaodstavka"/>
    <w:rsid w:val="00747148"/>
  </w:style>
  <w:style w:type="paragraph" w:customStyle="1" w:styleId="paragraph">
    <w:name w:val="paragraph"/>
    <w:basedOn w:val="Navaden"/>
    <w:rsid w:val="005C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303</cp:revision>
  <cp:lastPrinted>2025-11-18T08:43:00Z</cp:lastPrinted>
  <dcterms:created xsi:type="dcterms:W3CDTF">2024-08-12T07:15:00Z</dcterms:created>
  <dcterms:modified xsi:type="dcterms:W3CDTF">2025-11-18T08:43:00Z</dcterms:modified>
</cp:coreProperties>
</file>