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022B" w14:textId="77777777"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D3241A" w14:textId="0A40D0D0" w:rsidR="00271AAA" w:rsidRPr="00114511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4511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="00883B49" w:rsidRPr="00114511">
        <w:rPr>
          <w:rFonts w:ascii="Arial" w:eastAsia="Times New Roman" w:hAnsi="Arial" w:cs="Arial"/>
          <w:sz w:val="20"/>
          <w:szCs w:val="20"/>
          <w:lang w:eastAsia="sl-SI"/>
        </w:rPr>
        <w:t>00703-</w:t>
      </w:r>
      <w:r w:rsidR="00114511" w:rsidRPr="00114511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883B49" w:rsidRPr="00114511"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F67669" w:rsidRPr="0011451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A5384" w:rsidRPr="00114511">
        <w:rPr>
          <w:rFonts w:ascii="Arial" w:eastAsia="Times New Roman" w:hAnsi="Arial" w:cs="Arial"/>
          <w:sz w:val="20"/>
          <w:szCs w:val="20"/>
          <w:lang w:eastAsia="sl-SI"/>
        </w:rPr>
        <w:t>-1</w:t>
      </w:r>
    </w:p>
    <w:p w14:paraId="061CFCA6" w14:textId="2CD176EE" w:rsidR="00271AAA" w:rsidRPr="00271AAA" w:rsidRDefault="005F311F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2467">
        <w:rPr>
          <w:rFonts w:ascii="Arial" w:eastAsia="Times New Roman" w:hAnsi="Arial" w:cs="Arial"/>
          <w:sz w:val="20"/>
          <w:szCs w:val="20"/>
          <w:lang w:eastAsia="sl-SI"/>
        </w:rPr>
        <w:t xml:space="preserve">Bukovica, </w:t>
      </w:r>
      <w:r w:rsidR="009F2467" w:rsidRPr="009F2467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Pr="009F246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71AAA" w:rsidRPr="009F246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F2467" w:rsidRPr="009F2467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9F2467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283447" w:rsidRPr="009F246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211521E1" w14:textId="77777777"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42C189B5" w14:textId="77777777"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5CCBDD9" w14:textId="77777777" w:rsidR="00271AAA" w:rsidRPr="00271AAA" w:rsidRDefault="00271AAA" w:rsidP="00271A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71AAA">
        <w:rPr>
          <w:rFonts w:ascii="Arial" w:eastAsia="Times New Roman" w:hAnsi="Arial" w:cs="Arial"/>
          <w:b/>
          <w:sz w:val="24"/>
          <w:szCs w:val="24"/>
          <w:lang w:eastAsia="sl-SI"/>
        </w:rPr>
        <w:t>V A B I L O</w:t>
      </w:r>
    </w:p>
    <w:p w14:paraId="6A9BE02E" w14:textId="77777777" w:rsidR="00271AAA" w:rsidRPr="00271AAA" w:rsidRDefault="00271AAA" w:rsidP="00271AAA">
      <w:pPr>
        <w:spacing w:after="0" w:line="360" w:lineRule="auto"/>
        <w:rPr>
          <w:rFonts w:ascii="Arial" w:eastAsia="Times New Roman" w:hAnsi="Arial" w:cs="Arial"/>
          <w:b/>
          <w:lang w:eastAsia="sl-SI"/>
        </w:rPr>
      </w:pPr>
    </w:p>
    <w:p w14:paraId="78F4474F" w14:textId="3FC602B0" w:rsid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Na podlagi 25. člena Statuta Občine Renče-Vogrsko (Uradni list RS, št. 22/12 – uradno prečiščeno besedilo, 88/15 in 14/18)  in 19. člena Poslovnika občinskega sveta Občine Renče-</w:t>
      </w:r>
      <w:r w:rsidRPr="003A02CF">
        <w:rPr>
          <w:rFonts w:ascii="Arial" w:eastAsia="Times New Roman" w:hAnsi="Arial" w:cs="Arial"/>
          <w:lang w:eastAsia="sl-SI"/>
        </w:rPr>
        <w:t>Vogrsko (Uradne objave v občinskem glasilu, št.</w:t>
      </w:r>
      <w:r w:rsidRPr="003A02CF">
        <w:rPr>
          <w:rFonts w:ascii="Arial" w:eastAsia="Calibri" w:hAnsi="Arial" w:cs="Arial"/>
        </w:rPr>
        <w:t xml:space="preserve"> 3/12</w:t>
      </w:r>
      <w:r w:rsidR="003A02CF" w:rsidRPr="003A02CF">
        <w:rPr>
          <w:rFonts w:ascii="Arial" w:eastAsia="Calibri" w:hAnsi="Arial" w:cs="Arial"/>
        </w:rPr>
        <w:t>,</w:t>
      </w:r>
      <w:r w:rsidRPr="003A02CF">
        <w:rPr>
          <w:rFonts w:ascii="Arial" w:eastAsia="Calibri" w:hAnsi="Arial" w:cs="Arial"/>
        </w:rPr>
        <w:t xml:space="preserve"> 1/18</w:t>
      </w:r>
      <w:r w:rsidR="003A02CF" w:rsidRPr="003A02CF">
        <w:rPr>
          <w:rFonts w:ascii="Arial" w:eastAsia="Calibri" w:hAnsi="Arial" w:cs="Arial"/>
        </w:rPr>
        <w:t xml:space="preserve"> in 3/22</w:t>
      </w:r>
      <w:r w:rsidRPr="003A02CF">
        <w:rPr>
          <w:rFonts w:ascii="Arial" w:eastAsia="Calibri" w:hAnsi="Arial" w:cs="Arial"/>
        </w:rPr>
        <w:t xml:space="preserve">) </w:t>
      </w:r>
      <w:r w:rsidRPr="003A02CF">
        <w:rPr>
          <w:rFonts w:ascii="Arial" w:eastAsia="Times New Roman" w:hAnsi="Arial" w:cs="Arial"/>
          <w:lang w:eastAsia="sl-SI"/>
        </w:rPr>
        <w:t>sklicujem</w:t>
      </w:r>
      <w:r w:rsidRPr="003A02CF">
        <w:rPr>
          <w:rFonts w:ascii="Arial" w:eastAsia="Times New Roman" w:hAnsi="Arial" w:cs="Arial"/>
          <w:b/>
          <w:lang w:eastAsia="sl-SI"/>
        </w:rPr>
        <w:t xml:space="preserve"> </w:t>
      </w:r>
      <w:r w:rsidR="00635D17" w:rsidRPr="003A02CF">
        <w:rPr>
          <w:rFonts w:ascii="Arial" w:eastAsia="Times New Roman" w:hAnsi="Arial" w:cs="Arial"/>
          <w:b/>
          <w:lang w:eastAsia="sl-SI"/>
        </w:rPr>
        <w:t>2</w:t>
      </w:r>
      <w:r w:rsidR="00AD6A11" w:rsidRPr="003A02CF">
        <w:rPr>
          <w:rFonts w:ascii="Arial" w:eastAsia="Times New Roman" w:hAnsi="Arial" w:cs="Arial"/>
          <w:b/>
          <w:lang w:eastAsia="sl-SI"/>
        </w:rPr>
        <w:t>4</w:t>
      </w:r>
      <w:r w:rsidRPr="003A02CF">
        <w:rPr>
          <w:rFonts w:ascii="Arial" w:eastAsia="Times New Roman" w:hAnsi="Arial" w:cs="Arial"/>
          <w:b/>
          <w:lang w:eastAsia="sl-SI"/>
        </w:rPr>
        <w:t>. redno sejo</w:t>
      </w:r>
      <w:r w:rsidRPr="00271AAA">
        <w:rPr>
          <w:rFonts w:ascii="Arial" w:eastAsia="Times New Roman" w:hAnsi="Arial" w:cs="Arial"/>
          <w:b/>
          <w:lang w:eastAsia="sl-SI"/>
        </w:rPr>
        <w:t xml:space="preserve"> </w:t>
      </w:r>
      <w:r w:rsidRPr="00B82BAC">
        <w:rPr>
          <w:rFonts w:ascii="Arial" w:eastAsia="Times New Roman" w:hAnsi="Arial" w:cs="Arial"/>
          <w:b/>
          <w:lang w:eastAsia="sl-SI"/>
        </w:rPr>
        <w:t>Občinskega sveta Občine Renče-Vogrsko</w:t>
      </w:r>
      <w:r w:rsidRPr="00B82BAC">
        <w:rPr>
          <w:rFonts w:ascii="Arial" w:eastAsia="Times New Roman" w:hAnsi="Arial" w:cs="Arial"/>
          <w:lang w:eastAsia="sl-SI"/>
        </w:rPr>
        <w:t xml:space="preserve">, ki bo </w:t>
      </w:r>
      <w:r w:rsidRPr="00B82BAC">
        <w:rPr>
          <w:rFonts w:ascii="Arial" w:eastAsia="Times New Roman" w:hAnsi="Arial" w:cs="Arial"/>
          <w:b/>
          <w:lang w:eastAsia="sl-SI"/>
        </w:rPr>
        <w:t xml:space="preserve">v </w:t>
      </w:r>
      <w:r w:rsidR="005F311F" w:rsidRPr="00B82BAC">
        <w:rPr>
          <w:rFonts w:ascii="Arial" w:eastAsia="Times New Roman" w:hAnsi="Arial" w:cs="Arial"/>
          <w:b/>
          <w:lang w:eastAsia="sl-SI"/>
        </w:rPr>
        <w:t>torek</w:t>
      </w:r>
      <w:r w:rsidRPr="00B82BAC">
        <w:rPr>
          <w:rFonts w:ascii="Arial" w:eastAsia="Times New Roman" w:hAnsi="Arial" w:cs="Arial"/>
          <w:b/>
          <w:lang w:eastAsia="sl-SI"/>
        </w:rPr>
        <w:t xml:space="preserve">, </w:t>
      </w:r>
      <w:r w:rsidR="00AD6A11">
        <w:rPr>
          <w:rFonts w:ascii="Arial" w:eastAsia="Times New Roman" w:hAnsi="Arial" w:cs="Arial"/>
          <w:b/>
          <w:lang w:eastAsia="sl-SI"/>
        </w:rPr>
        <w:t>24</w:t>
      </w:r>
      <w:r w:rsidR="00C97FDC">
        <w:rPr>
          <w:rFonts w:ascii="Arial" w:eastAsia="Times New Roman" w:hAnsi="Arial" w:cs="Arial"/>
          <w:b/>
          <w:lang w:eastAsia="sl-SI"/>
        </w:rPr>
        <w:t xml:space="preserve">. </w:t>
      </w:r>
      <w:r w:rsidR="00AD6A11">
        <w:rPr>
          <w:rFonts w:ascii="Arial" w:eastAsia="Times New Roman" w:hAnsi="Arial" w:cs="Arial"/>
          <w:b/>
          <w:lang w:eastAsia="sl-SI"/>
        </w:rPr>
        <w:t>maja</w:t>
      </w:r>
      <w:r w:rsidR="005F311F" w:rsidRPr="00B82BAC">
        <w:rPr>
          <w:rFonts w:ascii="Arial" w:eastAsia="Times New Roman" w:hAnsi="Arial" w:cs="Arial"/>
          <w:b/>
          <w:lang w:eastAsia="sl-SI"/>
        </w:rPr>
        <w:t xml:space="preserve"> 202</w:t>
      </w:r>
      <w:r w:rsidR="00615472">
        <w:rPr>
          <w:rFonts w:ascii="Arial" w:eastAsia="Times New Roman" w:hAnsi="Arial" w:cs="Arial"/>
          <w:b/>
          <w:lang w:eastAsia="sl-SI"/>
        </w:rPr>
        <w:t>2</w:t>
      </w:r>
      <w:r w:rsidRPr="00B82BAC">
        <w:rPr>
          <w:rFonts w:ascii="Arial" w:eastAsia="Times New Roman" w:hAnsi="Arial" w:cs="Arial"/>
          <w:b/>
          <w:lang w:eastAsia="sl-SI"/>
        </w:rPr>
        <w:t>, ob 16. uri v</w:t>
      </w:r>
      <w:r w:rsidRPr="00271AAA">
        <w:rPr>
          <w:rFonts w:ascii="Arial" w:eastAsia="Times New Roman" w:hAnsi="Arial" w:cs="Arial"/>
          <w:b/>
          <w:lang w:eastAsia="sl-SI"/>
        </w:rPr>
        <w:t xml:space="preserve"> dvorani Zorana Mušiča v kulturnem domu v Bukovici.</w:t>
      </w:r>
    </w:p>
    <w:p w14:paraId="4E60928A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69E2A740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271AAA">
        <w:rPr>
          <w:rFonts w:ascii="Arial" w:eastAsia="Times New Roman" w:hAnsi="Arial" w:cs="Arial"/>
          <w:u w:val="single"/>
          <w:lang w:eastAsia="sl-SI"/>
        </w:rPr>
        <w:t>Predlog dnevnega reda:</w:t>
      </w:r>
    </w:p>
    <w:p w14:paraId="37372A67" w14:textId="3C249436" w:rsid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5A627753" w14:textId="562B66F1" w:rsidR="00271AAA" w:rsidRPr="00632EE9" w:rsidRDefault="00271AAA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  <w:lang w:eastAsia="sl-SI"/>
        </w:rPr>
      </w:pP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Potrditev </w:t>
      </w:r>
      <w:r w:rsidR="00D14BE3"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zapisnika </w:t>
      </w:r>
      <w:r w:rsidR="00BB7095" w:rsidRPr="00632EE9">
        <w:rPr>
          <w:rFonts w:ascii="Arial" w:eastAsia="Times New Roman" w:hAnsi="Arial" w:cs="Arial"/>
          <w:color w:val="0070C0"/>
          <w:u w:val="single"/>
          <w:lang w:eastAsia="sl-SI"/>
        </w:rPr>
        <w:t>2</w:t>
      </w:r>
      <w:r w:rsidR="007D7ECA" w:rsidRPr="00632EE9">
        <w:rPr>
          <w:rFonts w:ascii="Arial" w:eastAsia="Times New Roman" w:hAnsi="Arial" w:cs="Arial"/>
          <w:color w:val="0070C0"/>
          <w:u w:val="single"/>
          <w:lang w:eastAsia="sl-SI"/>
        </w:rPr>
        <w:t>3</w:t>
      </w:r>
      <w:r w:rsidR="00D14BE3"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. redne seje z dne </w:t>
      </w:r>
      <w:r w:rsidR="007D7ECA" w:rsidRPr="00632EE9">
        <w:rPr>
          <w:rFonts w:ascii="Arial" w:eastAsia="Times New Roman" w:hAnsi="Arial" w:cs="Arial"/>
          <w:color w:val="0070C0"/>
          <w:u w:val="single"/>
          <w:lang w:eastAsia="sl-SI"/>
        </w:rPr>
        <w:t>15</w:t>
      </w:r>
      <w:r w:rsidR="00D14BE3" w:rsidRPr="00632EE9">
        <w:rPr>
          <w:rFonts w:ascii="Arial" w:eastAsia="Times New Roman" w:hAnsi="Arial" w:cs="Arial"/>
          <w:color w:val="0070C0"/>
          <w:u w:val="single"/>
          <w:lang w:eastAsia="sl-SI"/>
        </w:rPr>
        <w:t>.</w:t>
      </w:r>
      <w:r w:rsidR="00751580"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 </w:t>
      </w:r>
      <w:r w:rsidR="007D7ECA" w:rsidRPr="00632EE9">
        <w:rPr>
          <w:rFonts w:ascii="Arial" w:eastAsia="Times New Roman" w:hAnsi="Arial" w:cs="Arial"/>
          <w:color w:val="0070C0"/>
          <w:u w:val="single"/>
          <w:lang w:eastAsia="sl-SI"/>
        </w:rPr>
        <w:t>3</w:t>
      </w:r>
      <w:r w:rsidR="00D14BE3" w:rsidRPr="00632EE9">
        <w:rPr>
          <w:rFonts w:ascii="Arial" w:eastAsia="Times New Roman" w:hAnsi="Arial" w:cs="Arial"/>
          <w:color w:val="0070C0"/>
          <w:u w:val="single"/>
          <w:lang w:eastAsia="sl-SI"/>
        </w:rPr>
        <w:t>. 202</w:t>
      </w:r>
      <w:r w:rsidR="007D7ECA" w:rsidRPr="00632EE9">
        <w:rPr>
          <w:rFonts w:ascii="Arial" w:eastAsia="Times New Roman" w:hAnsi="Arial" w:cs="Arial"/>
          <w:color w:val="0070C0"/>
          <w:u w:val="single"/>
          <w:lang w:eastAsia="sl-SI"/>
        </w:rPr>
        <w:t>2</w:t>
      </w:r>
    </w:p>
    <w:p w14:paraId="052F299E" w14:textId="47AD9833" w:rsidR="000903CB" w:rsidRPr="00632EE9" w:rsidRDefault="000903CB" w:rsidP="000903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  <w:lang w:eastAsia="sl-SI"/>
        </w:rPr>
      </w:pP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>Potrditev zapisnika 14. dopisne seje z dne 31. 3. 2022</w:t>
      </w:r>
    </w:p>
    <w:p w14:paraId="7D5C3C6E" w14:textId="21DAD959" w:rsidR="000903CB" w:rsidRPr="00632EE9" w:rsidRDefault="000903CB" w:rsidP="000903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  <w:lang w:eastAsia="sl-SI"/>
        </w:rPr>
      </w:pP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Potrditev zapisnika 15. dopisne seje z dne </w:t>
      </w:r>
      <w:r w:rsidR="00632EE9" w:rsidRPr="00632EE9">
        <w:rPr>
          <w:rFonts w:ascii="Arial" w:eastAsia="Times New Roman" w:hAnsi="Arial" w:cs="Arial"/>
          <w:color w:val="0070C0"/>
          <w:u w:val="single"/>
          <w:lang w:eastAsia="sl-SI"/>
        </w:rPr>
        <w:t>7</w:t>
      </w: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. </w:t>
      </w:r>
      <w:r w:rsidR="00632EE9" w:rsidRPr="00632EE9">
        <w:rPr>
          <w:rFonts w:ascii="Arial" w:eastAsia="Times New Roman" w:hAnsi="Arial" w:cs="Arial"/>
          <w:color w:val="0070C0"/>
          <w:u w:val="single"/>
          <w:lang w:eastAsia="sl-SI"/>
        </w:rPr>
        <w:t>4</w:t>
      </w: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>. 2022</w:t>
      </w:r>
    </w:p>
    <w:p w14:paraId="56874457" w14:textId="0EDD6012" w:rsidR="000903CB" w:rsidRDefault="000903CB" w:rsidP="000903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  <w:lang w:eastAsia="sl-SI"/>
        </w:rPr>
      </w:pP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>Potrditev zapisnika 16. dopisne seje z dne 1</w:t>
      </w:r>
      <w:r w:rsidR="00632EE9" w:rsidRPr="00632EE9">
        <w:rPr>
          <w:rFonts w:ascii="Arial" w:eastAsia="Times New Roman" w:hAnsi="Arial" w:cs="Arial"/>
          <w:color w:val="0070C0"/>
          <w:u w:val="single"/>
          <w:lang w:eastAsia="sl-SI"/>
        </w:rPr>
        <w:t>9</w:t>
      </w: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 xml:space="preserve">. </w:t>
      </w:r>
      <w:r w:rsidR="00632EE9" w:rsidRPr="00632EE9">
        <w:rPr>
          <w:rFonts w:ascii="Arial" w:eastAsia="Times New Roman" w:hAnsi="Arial" w:cs="Arial"/>
          <w:color w:val="0070C0"/>
          <w:u w:val="single"/>
          <w:lang w:eastAsia="sl-SI"/>
        </w:rPr>
        <w:t>4</w:t>
      </w:r>
      <w:r w:rsidRPr="00632EE9">
        <w:rPr>
          <w:rFonts w:ascii="Arial" w:eastAsia="Times New Roman" w:hAnsi="Arial" w:cs="Arial"/>
          <w:color w:val="0070C0"/>
          <w:u w:val="single"/>
          <w:lang w:eastAsia="sl-SI"/>
        </w:rPr>
        <w:t>. 2022</w:t>
      </w:r>
    </w:p>
    <w:p w14:paraId="5B1C7DA8" w14:textId="77777777" w:rsidR="00DD14FB" w:rsidRDefault="00DD14FB" w:rsidP="008E05E8">
      <w:pPr>
        <w:spacing w:after="0" w:line="240" w:lineRule="auto"/>
        <w:jc w:val="both"/>
        <w:rPr>
          <w:rFonts w:ascii="Arial" w:eastAsia="Times New Roman" w:hAnsi="Arial" w:cs="Arial"/>
          <w:color w:val="0070C0"/>
          <w:u w:val="single"/>
          <w:lang w:eastAsia="sl-SI"/>
        </w:rPr>
      </w:pPr>
    </w:p>
    <w:p w14:paraId="5A0CE7C7" w14:textId="77777777" w:rsidR="00755738" w:rsidRPr="00271AAA" w:rsidRDefault="00755738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09002DF5" w14:textId="531FAB97" w:rsidR="00940873" w:rsidRDefault="00940873" w:rsidP="00DD14F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Obravnava in sprejem dnevnega reda,</w:t>
      </w:r>
    </w:p>
    <w:p w14:paraId="10FC6056" w14:textId="2CF9EE16" w:rsidR="00732031" w:rsidRDefault="00732031" w:rsidP="0073203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Poročilo župana in pregled sklepov prejšnje seje,</w:t>
      </w:r>
    </w:p>
    <w:p w14:paraId="277C831B" w14:textId="3D73AF9B" w:rsidR="00BF6D9F" w:rsidRPr="009B1BEF" w:rsidRDefault="00BF6D9F" w:rsidP="00BF6D9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Letno poročilo za leto 202</w:t>
      </w:r>
      <w:r w:rsidR="00BC14F3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 xml:space="preserve"> ter poslovni in finančni načrt za leto 202</w:t>
      </w:r>
      <w:r w:rsidR="00BC14F3">
        <w:rPr>
          <w:rFonts w:ascii="Arial" w:eastAsia="Times New Roman" w:hAnsi="Arial" w:cs="Arial"/>
          <w:lang w:eastAsia="sl-SI"/>
        </w:rPr>
        <w:t>2</w:t>
      </w:r>
      <w:r>
        <w:rPr>
          <w:rFonts w:ascii="Arial" w:eastAsia="Times New Roman" w:hAnsi="Arial" w:cs="Arial"/>
          <w:lang w:eastAsia="sl-SI"/>
        </w:rPr>
        <w:t xml:space="preserve"> JSMGG (</w:t>
      </w:r>
      <w:r w:rsidRPr="004744DF">
        <w:rPr>
          <w:rFonts w:ascii="Arial" w:eastAsia="Times New Roman" w:hAnsi="Arial" w:cs="Arial"/>
          <w:i/>
          <w:iCs/>
          <w:lang w:eastAsia="sl-SI"/>
        </w:rPr>
        <w:t>poročeval</w:t>
      </w:r>
      <w:r>
        <w:rPr>
          <w:rFonts w:ascii="Arial" w:eastAsia="Times New Roman" w:hAnsi="Arial" w:cs="Arial"/>
          <w:i/>
          <w:iCs/>
          <w:lang w:eastAsia="sl-SI"/>
        </w:rPr>
        <w:t>ka</w:t>
      </w:r>
      <w:r w:rsidRPr="004744DF">
        <w:rPr>
          <w:rFonts w:ascii="Arial" w:eastAsia="Times New Roman" w:hAnsi="Arial" w:cs="Arial"/>
          <w:i/>
          <w:iCs/>
          <w:lang w:eastAsia="sl-SI"/>
        </w:rPr>
        <w:t xml:space="preserve">: </w:t>
      </w:r>
      <w:r>
        <w:rPr>
          <w:rFonts w:ascii="Arial" w:eastAsia="Times New Roman" w:hAnsi="Arial" w:cs="Arial"/>
          <w:i/>
          <w:iCs/>
          <w:lang w:eastAsia="sl-SI"/>
        </w:rPr>
        <w:t>Iris Podobnik</w:t>
      </w:r>
      <w:r w:rsidRPr="004744DF">
        <w:rPr>
          <w:rFonts w:ascii="Arial" w:eastAsia="Times New Roman" w:hAnsi="Arial" w:cs="Arial"/>
          <w:i/>
          <w:iCs/>
          <w:lang w:eastAsia="sl-SI"/>
        </w:rPr>
        <w:t xml:space="preserve">, </w:t>
      </w:r>
      <w:r>
        <w:rPr>
          <w:rFonts w:ascii="Arial" w:eastAsia="Times New Roman" w:hAnsi="Arial" w:cs="Arial"/>
          <w:i/>
          <w:iCs/>
          <w:lang w:eastAsia="sl-SI"/>
        </w:rPr>
        <w:t>direktorica</w:t>
      </w:r>
      <w:r w:rsidR="00335FD7">
        <w:rPr>
          <w:rFonts w:ascii="Arial" w:eastAsia="Times New Roman" w:hAnsi="Arial" w:cs="Arial"/>
          <w:i/>
          <w:iCs/>
          <w:lang w:eastAsia="sl-SI"/>
        </w:rPr>
        <w:t xml:space="preserve"> JSMGG</w:t>
      </w:r>
      <w:r w:rsidRPr="004744DF">
        <w:rPr>
          <w:rFonts w:ascii="Arial" w:eastAsia="Times New Roman" w:hAnsi="Arial" w:cs="Arial"/>
          <w:i/>
          <w:iCs/>
          <w:lang w:eastAsia="sl-SI"/>
        </w:rPr>
        <w:t>)</w:t>
      </w:r>
      <w:r>
        <w:rPr>
          <w:rFonts w:ascii="Arial" w:eastAsia="Times New Roman" w:hAnsi="Arial" w:cs="Arial"/>
          <w:i/>
          <w:iCs/>
          <w:lang w:eastAsia="sl-SI"/>
        </w:rPr>
        <w:t>,</w:t>
      </w:r>
    </w:p>
    <w:p w14:paraId="0C254A54" w14:textId="77777777" w:rsidR="00F97D2A" w:rsidRDefault="00A6128B" w:rsidP="00F97D2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AE6BE0">
        <w:rPr>
          <w:rFonts w:ascii="Arial" w:eastAsia="Times New Roman" w:hAnsi="Arial" w:cs="Arial"/>
          <w:lang w:eastAsia="sl-SI"/>
        </w:rPr>
        <w:t>Poročilo o delu Medobčinske uprave občin Šempeter-Vrtojba, Renče-Vogrsko, Miren-Kostanjevica</w:t>
      </w:r>
      <w:r>
        <w:rPr>
          <w:rFonts w:ascii="Arial" w:eastAsia="Times New Roman" w:hAnsi="Arial" w:cs="Arial"/>
          <w:lang w:eastAsia="sl-SI"/>
        </w:rPr>
        <w:t xml:space="preserve"> in</w:t>
      </w:r>
      <w:r w:rsidRPr="00AE6BE0">
        <w:rPr>
          <w:rFonts w:ascii="Arial" w:eastAsia="Times New Roman" w:hAnsi="Arial" w:cs="Arial"/>
          <w:lang w:eastAsia="sl-SI"/>
        </w:rPr>
        <w:t xml:space="preserve"> Vipava za leto 20</w:t>
      </w:r>
      <w:r>
        <w:rPr>
          <w:rFonts w:ascii="Arial" w:eastAsia="Times New Roman" w:hAnsi="Arial" w:cs="Arial"/>
          <w:lang w:eastAsia="sl-SI"/>
        </w:rPr>
        <w:t>21</w:t>
      </w:r>
      <w:r w:rsidRPr="00AE6BE0">
        <w:rPr>
          <w:rFonts w:ascii="Arial" w:eastAsia="Times New Roman" w:hAnsi="Arial" w:cs="Arial"/>
          <w:lang w:eastAsia="sl-SI"/>
        </w:rPr>
        <w:t xml:space="preserve"> </w:t>
      </w:r>
      <w:r w:rsidRPr="00DB4CD9">
        <w:rPr>
          <w:rFonts w:ascii="Arial" w:eastAsia="Times New Roman" w:hAnsi="Arial" w:cs="Arial"/>
          <w:i/>
          <w:iCs/>
          <w:lang w:eastAsia="sl-SI"/>
        </w:rPr>
        <w:t xml:space="preserve">(poročevalec: </w:t>
      </w:r>
      <w:r w:rsidR="008E6C2A">
        <w:rPr>
          <w:rFonts w:ascii="Arial" w:eastAsia="Times New Roman" w:hAnsi="Arial" w:cs="Arial"/>
          <w:i/>
          <w:iCs/>
          <w:lang w:eastAsia="sl-SI"/>
        </w:rPr>
        <w:t>Alen Maligoj, občinski redar</w:t>
      </w:r>
      <w:r w:rsidRPr="00DB4CD9">
        <w:rPr>
          <w:rFonts w:ascii="Arial" w:eastAsia="Times New Roman" w:hAnsi="Arial" w:cs="Arial"/>
          <w:i/>
          <w:iCs/>
          <w:lang w:eastAsia="sl-SI"/>
        </w:rPr>
        <w:t xml:space="preserve"> medobčinske uprave),</w:t>
      </w:r>
    </w:p>
    <w:p w14:paraId="3068D499" w14:textId="2EE02EDC" w:rsidR="002A089E" w:rsidRDefault="00E845B5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F97D2A">
        <w:rPr>
          <w:rFonts w:ascii="Arial" w:eastAsia="Times New Roman" w:hAnsi="Arial" w:cs="Arial"/>
          <w:lang w:eastAsia="sl-SI"/>
        </w:rPr>
        <w:t xml:space="preserve">Sklep o dopolnitvi Načrta ravnanja s stvarnim premoženjem občine Renče-Vogrsko za </w:t>
      </w:r>
      <w:r w:rsidRPr="00582934">
        <w:rPr>
          <w:rFonts w:ascii="Arial" w:eastAsia="Times New Roman" w:hAnsi="Arial" w:cs="Arial"/>
          <w:lang w:eastAsia="sl-SI"/>
        </w:rPr>
        <w:t>let</w:t>
      </w:r>
      <w:r w:rsidR="00C6366F">
        <w:rPr>
          <w:rFonts w:ascii="Arial" w:eastAsia="Times New Roman" w:hAnsi="Arial" w:cs="Arial"/>
          <w:lang w:eastAsia="sl-SI"/>
        </w:rPr>
        <w:t>i</w:t>
      </w:r>
      <w:r w:rsidRPr="00582934">
        <w:rPr>
          <w:rFonts w:ascii="Arial" w:eastAsia="Times New Roman" w:hAnsi="Arial" w:cs="Arial"/>
          <w:lang w:eastAsia="sl-SI"/>
        </w:rPr>
        <w:t xml:space="preserve"> 2022</w:t>
      </w:r>
      <w:r w:rsidR="00C6366F">
        <w:rPr>
          <w:rFonts w:ascii="Arial" w:eastAsia="Times New Roman" w:hAnsi="Arial" w:cs="Arial"/>
          <w:lang w:eastAsia="sl-SI"/>
        </w:rPr>
        <w:t xml:space="preserve"> in 2023 ter</w:t>
      </w:r>
      <w:r w:rsidR="00146702" w:rsidRPr="00582934">
        <w:rPr>
          <w:rFonts w:ascii="Arial" w:eastAsia="Times New Roman" w:hAnsi="Arial" w:cs="Arial"/>
          <w:lang w:eastAsia="sl-SI"/>
        </w:rPr>
        <w:t xml:space="preserve"> predstavitev projekta park </w:t>
      </w:r>
      <w:proofErr w:type="spellStart"/>
      <w:r w:rsidR="00146702" w:rsidRPr="00582934">
        <w:rPr>
          <w:rFonts w:ascii="Arial" w:eastAsia="Times New Roman" w:hAnsi="Arial" w:cs="Arial"/>
          <w:lang w:eastAsia="sl-SI"/>
        </w:rPr>
        <w:t>Lakeness</w:t>
      </w:r>
      <w:proofErr w:type="spellEnd"/>
      <w:r w:rsidRPr="00582934">
        <w:rPr>
          <w:rFonts w:ascii="Arial" w:eastAsia="Times New Roman" w:hAnsi="Arial" w:cs="Arial"/>
          <w:lang w:eastAsia="sl-SI"/>
        </w:rPr>
        <w:t xml:space="preserve"> (</w:t>
      </w:r>
      <w:r w:rsidRPr="00582934">
        <w:rPr>
          <w:rFonts w:ascii="Arial" w:eastAsia="Times New Roman" w:hAnsi="Arial" w:cs="Arial"/>
          <w:i/>
          <w:iCs/>
          <w:lang w:eastAsia="sl-SI"/>
        </w:rPr>
        <w:t>poročevalec: Tarik Žigon, župan</w:t>
      </w:r>
      <w:r w:rsidR="00582934">
        <w:rPr>
          <w:rFonts w:ascii="Arial" w:eastAsia="Times New Roman" w:hAnsi="Arial" w:cs="Arial"/>
          <w:i/>
          <w:iCs/>
          <w:lang w:eastAsia="sl-SI"/>
        </w:rPr>
        <w:t>,</w:t>
      </w:r>
      <w:r w:rsidR="00146702" w:rsidRPr="00582934">
        <w:rPr>
          <w:rFonts w:ascii="Arial" w:eastAsia="Times New Roman" w:hAnsi="Arial" w:cs="Arial"/>
          <w:i/>
          <w:iCs/>
          <w:lang w:eastAsia="sl-SI"/>
        </w:rPr>
        <w:t xml:space="preserve"> </w:t>
      </w:r>
      <w:r w:rsidR="00625AAA" w:rsidRPr="00582934">
        <w:rPr>
          <w:rFonts w:ascii="Arial" w:eastAsia="Times New Roman" w:hAnsi="Arial" w:cs="Arial"/>
          <w:i/>
          <w:iCs/>
          <w:lang w:eastAsia="sl-SI"/>
        </w:rPr>
        <w:t xml:space="preserve">  </w:t>
      </w:r>
      <w:r w:rsidR="00F97D2A" w:rsidRPr="00582934">
        <w:rPr>
          <w:rFonts w:ascii="Arial" w:eastAsia="Times New Roman" w:hAnsi="Arial" w:cs="Arial"/>
          <w:i/>
          <w:iCs/>
          <w:lang w:eastAsia="sl-SI"/>
        </w:rPr>
        <w:t>Uroš Uršič, u. d. i. a, Studio Uršič Uroš Uršič s. p.,</w:t>
      </w:r>
      <w:r w:rsidR="00F97D2A">
        <w:rPr>
          <w:rFonts w:ascii="Arial" w:eastAsia="Times New Roman" w:hAnsi="Arial" w:cs="Arial"/>
          <w:i/>
          <w:iCs/>
          <w:lang w:eastAsia="sl-SI"/>
        </w:rPr>
        <w:t xml:space="preserve"> </w:t>
      </w:r>
      <w:r w:rsidR="00F97D2A" w:rsidRPr="00582934">
        <w:rPr>
          <w:rFonts w:ascii="Arial" w:eastAsia="Times New Roman" w:hAnsi="Arial" w:cs="Arial"/>
          <w:i/>
          <w:iCs/>
          <w:lang w:eastAsia="sl-SI"/>
        </w:rPr>
        <w:t xml:space="preserve">Goran </w:t>
      </w:r>
      <w:proofErr w:type="spellStart"/>
      <w:r w:rsidR="00F97D2A" w:rsidRPr="00582934">
        <w:rPr>
          <w:rFonts w:ascii="Arial" w:eastAsia="Times New Roman" w:hAnsi="Arial" w:cs="Arial"/>
          <w:i/>
          <w:iCs/>
          <w:lang w:eastAsia="sl-SI"/>
        </w:rPr>
        <w:t>Miškulin</w:t>
      </w:r>
      <w:proofErr w:type="spellEnd"/>
      <w:r w:rsidR="00F97D2A" w:rsidRPr="00582934">
        <w:rPr>
          <w:rFonts w:ascii="Arial" w:eastAsia="Times New Roman" w:hAnsi="Arial" w:cs="Arial"/>
          <w:i/>
          <w:iCs/>
          <w:lang w:eastAsia="sl-SI"/>
        </w:rPr>
        <w:t>,</w:t>
      </w:r>
      <w:r w:rsidR="00F97D2A">
        <w:rPr>
          <w:rFonts w:ascii="Arial" w:eastAsia="Times New Roman" w:hAnsi="Arial" w:cs="Arial"/>
          <w:i/>
          <w:iCs/>
          <w:lang w:eastAsia="sl-SI"/>
        </w:rPr>
        <w:t xml:space="preserve"> </w:t>
      </w:r>
      <w:r w:rsidR="00F97D2A" w:rsidRPr="00582934">
        <w:rPr>
          <w:rFonts w:ascii="Arial" w:eastAsia="Times New Roman" w:hAnsi="Arial" w:cs="Arial"/>
          <w:i/>
          <w:iCs/>
          <w:lang w:eastAsia="sl-SI"/>
        </w:rPr>
        <w:t>Aleš Šuligoj, univ. dipl. inž. arh., Stolp načrtovanja, svetovanje d. o. o.</w:t>
      </w:r>
      <w:r w:rsidRPr="00582934">
        <w:rPr>
          <w:rFonts w:ascii="Arial" w:eastAsia="Times New Roman" w:hAnsi="Arial" w:cs="Arial"/>
          <w:i/>
          <w:iCs/>
          <w:lang w:eastAsia="sl-SI"/>
        </w:rPr>
        <w:t>),</w:t>
      </w:r>
    </w:p>
    <w:p w14:paraId="48B68788" w14:textId="73F12508" w:rsidR="000372BD" w:rsidRPr="000372BD" w:rsidRDefault="000372BD" w:rsidP="000372BD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>Sklep o seznanitvi z letnim poročilom LEK za leto 2021 (</w:t>
      </w:r>
      <w:r w:rsidRPr="002A089E">
        <w:rPr>
          <w:rFonts w:ascii="Arial" w:eastAsia="Times New Roman" w:hAnsi="Arial" w:cs="Arial"/>
          <w:i/>
          <w:iCs/>
          <w:lang w:eastAsia="sl-SI"/>
        </w:rPr>
        <w:t>poročevalec: Boštjan Mljač, namestnik direktorja zavoda GOLEA),</w:t>
      </w:r>
    </w:p>
    <w:p w14:paraId="50F84B2F" w14:textId="77777777" w:rsidR="002A089E" w:rsidRPr="00A113FD" w:rsidRDefault="00045396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A113FD">
        <w:rPr>
          <w:rFonts w:ascii="Arial" w:eastAsia="Times New Roman" w:hAnsi="Arial" w:cs="Arial"/>
          <w:lang w:eastAsia="sl-SI"/>
        </w:rPr>
        <w:t>Predstavitev osnutka Strategije razvoja občine Renče-Vogrsko za obdobje 2022-2030 (</w:t>
      </w:r>
      <w:r w:rsidRPr="00A113FD">
        <w:rPr>
          <w:rFonts w:ascii="Arial" w:eastAsia="Times New Roman" w:hAnsi="Arial" w:cs="Arial"/>
          <w:i/>
          <w:iCs/>
          <w:lang w:eastAsia="sl-SI"/>
        </w:rPr>
        <w:t>poročevalec: Danijel Bandelj, zunanji sodelavec</w:t>
      </w:r>
      <w:r w:rsidRPr="00A113FD">
        <w:rPr>
          <w:rFonts w:ascii="Arial" w:eastAsia="Times New Roman" w:hAnsi="Arial" w:cs="Arial"/>
          <w:lang w:eastAsia="sl-SI"/>
        </w:rPr>
        <w:t>),</w:t>
      </w:r>
    </w:p>
    <w:p w14:paraId="35255C55" w14:textId="77777777" w:rsidR="002A089E" w:rsidRDefault="00A67151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>Vprašanja in pobude svetnikov,</w:t>
      </w:r>
    </w:p>
    <w:p w14:paraId="68A034A5" w14:textId="77777777" w:rsidR="002A089E" w:rsidRDefault="005B1655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 xml:space="preserve">Sklep o imenovanju občinske volilne komisije </w:t>
      </w:r>
      <w:r w:rsidR="009D17FC" w:rsidRPr="002A089E">
        <w:rPr>
          <w:rFonts w:ascii="Arial" w:eastAsia="Times New Roman" w:hAnsi="Arial" w:cs="Arial"/>
          <w:i/>
          <w:iCs/>
          <w:lang w:eastAsia="sl-SI"/>
        </w:rPr>
        <w:t>(poročevalka: Florida Petelin, predsednica KMVVI),</w:t>
      </w:r>
    </w:p>
    <w:p w14:paraId="045560C5" w14:textId="77777777" w:rsidR="002A089E" w:rsidRDefault="00547B1B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>Sklep o subvencioniranju nakupa dijaških vozovnic v šolskem letu 2022/2023 (</w:t>
      </w:r>
      <w:r w:rsidRPr="002A089E">
        <w:rPr>
          <w:rFonts w:ascii="Arial" w:eastAsia="Times New Roman" w:hAnsi="Arial" w:cs="Arial"/>
          <w:i/>
          <w:iCs/>
          <w:lang w:eastAsia="sl-SI"/>
        </w:rPr>
        <w:t>poročevalka: Vladka Gal Janeš, Višji svetovalec</w:t>
      </w:r>
      <w:r w:rsidRPr="002A089E">
        <w:rPr>
          <w:rFonts w:ascii="Arial" w:eastAsia="Times New Roman" w:hAnsi="Arial" w:cs="Arial"/>
          <w:lang w:eastAsia="sl-SI"/>
        </w:rPr>
        <w:t xml:space="preserve">), </w:t>
      </w:r>
    </w:p>
    <w:p w14:paraId="2B71B8EE" w14:textId="77777777" w:rsidR="002A089E" w:rsidRDefault="00547B1B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lastRenderedPageBreak/>
        <w:t>Zaključni račun proračuna Občine Renče-Vogrsko za leto 2021 (</w:t>
      </w:r>
      <w:r w:rsidRPr="002A089E">
        <w:rPr>
          <w:rFonts w:ascii="Arial" w:eastAsia="Times New Roman" w:hAnsi="Arial" w:cs="Arial"/>
          <w:i/>
          <w:iCs/>
          <w:lang w:eastAsia="sl-SI"/>
        </w:rPr>
        <w:t>poročevalka:</w:t>
      </w:r>
      <w:r w:rsidRPr="002A089E">
        <w:rPr>
          <w:rFonts w:ascii="Arial" w:eastAsia="Times New Roman" w:hAnsi="Arial" w:cs="Arial"/>
          <w:lang w:eastAsia="sl-SI"/>
        </w:rPr>
        <w:t xml:space="preserve"> </w:t>
      </w:r>
      <w:r w:rsidRPr="002A089E">
        <w:rPr>
          <w:rFonts w:ascii="Arial" w:eastAsia="Times New Roman" w:hAnsi="Arial" w:cs="Arial"/>
          <w:i/>
          <w:iCs/>
          <w:lang w:eastAsia="sl-SI"/>
        </w:rPr>
        <w:t>Beti Čufer, v. d. direktorice OU</w:t>
      </w:r>
      <w:r w:rsidRPr="002A089E">
        <w:rPr>
          <w:rFonts w:ascii="Arial" w:eastAsia="Times New Roman" w:hAnsi="Arial" w:cs="Arial"/>
          <w:lang w:eastAsia="sl-SI"/>
        </w:rPr>
        <w:t>),</w:t>
      </w:r>
    </w:p>
    <w:p w14:paraId="7027DB55" w14:textId="77777777" w:rsidR="002A089E" w:rsidRDefault="008745F4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 xml:space="preserve">Odlok o odmeri NUSZ za območje občine Renče-Vogrsko -1. obravnava </w:t>
      </w:r>
      <w:r w:rsidR="006074BD" w:rsidRPr="002A089E">
        <w:rPr>
          <w:rFonts w:ascii="Arial" w:eastAsia="Times New Roman" w:hAnsi="Arial" w:cs="Arial"/>
          <w:lang w:eastAsia="sl-SI"/>
        </w:rPr>
        <w:t xml:space="preserve"> (</w:t>
      </w:r>
      <w:r w:rsidR="006074BD" w:rsidRPr="002A089E">
        <w:rPr>
          <w:rFonts w:ascii="Arial" w:eastAsia="Times New Roman" w:hAnsi="Arial" w:cs="Arial"/>
          <w:i/>
          <w:iCs/>
          <w:lang w:eastAsia="sl-SI"/>
        </w:rPr>
        <w:t>poročeval</w:t>
      </w:r>
      <w:r w:rsidR="00EF107E" w:rsidRPr="002A089E">
        <w:rPr>
          <w:rFonts w:ascii="Arial" w:eastAsia="Times New Roman" w:hAnsi="Arial" w:cs="Arial"/>
          <w:i/>
          <w:iCs/>
          <w:lang w:eastAsia="sl-SI"/>
        </w:rPr>
        <w:t>ka</w:t>
      </w:r>
      <w:r w:rsidR="006074BD" w:rsidRPr="002A089E">
        <w:rPr>
          <w:rFonts w:ascii="Arial" w:eastAsia="Times New Roman" w:hAnsi="Arial" w:cs="Arial"/>
          <w:i/>
          <w:iCs/>
          <w:lang w:eastAsia="sl-SI"/>
        </w:rPr>
        <w:t>:</w:t>
      </w:r>
      <w:r w:rsidR="006074BD" w:rsidRPr="002A089E">
        <w:rPr>
          <w:rFonts w:ascii="Arial" w:eastAsia="Times New Roman" w:hAnsi="Arial" w:cs="Arial"/>
          <w:lang w:eastAsia="sl-SI"/>
        </w:rPr>
        <w:t xml:space="preserve"> </w:t>
      </w:r>
      <w:r w:rsidR="00EF107E" w:rsidRPr="002A089E">
        <w:rPr>
          <w:rFonts w:ascii="Arial" w:eastAsia="Times New Roman" w:hAnsi="Arial" w:cs="Arial"/>
          <w:i/>
          <w:iCs/>
          <w:lang w:eastAsia="sl-SI"/>
        </w:rPr>
        <w:t>Katja Krivec</w:t>
      </w:r>
      <w:r w:rsidR="006074BD" w:rsidRPr="002A089E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="006074BD" w:rsidRPr="002A089E">
        <w:rPr>
          <w:rFonts w:ascii="Arial" w:eastAsia="Times New Roman" w:hAnsi="Arial" w:cs="Arial"/>
          <w:i/>
          <w:iCs/>
          <w:lang w:eastAsia="sl-SI"/>
        </w:rPr>
        <w:t>TerraGIS</w:t>
      </w:r>
      <w:proofErr w:type="spellEnd"/>
      <w:r w:rsidR="006074BD" w:rsidRPr="002A089E">
        <w:rPr>
          <w:rFonts w:ascii="Arial" w:eastAsia="Times New Roman" w:hAnsi="Arial" w:cs="Arial"/>
          <w:i/>
          <w:iCs/>
          <w:lang w:eastAsia="sl-SI"/>
        </w:rPr>
        <w:t xml:space="preserve"> d.o.o.),</w:t>
      </w:r>
    </w:p>
    <w:p w14:paraId="718A2B33" w14:textId="2A37F530" w:rsidR="002A089E" w:rsidRDefault="008745F4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>Odlok o podlagah za odmero komunalnega prispevka za obstoječo komunalno opremo  za območje občine Renče-Vogrsko -</w:t>
      </w:r>
      <w:r w:rsidR="00540D93">
        <w:rPr>
          <w:rFonts w:ascii="Arial" w:eastAsia="Times New Roman" w:hAnsi="Arial" w:cs="Arial"/>
          <w:lang w:eastAsia="sl-SI"/>
        </w:rPr>
        <w:t xml:space="preserve"> </w:t>
      </w:r>
      <w:r w:rsidRPr="002A089E">
        <w:rPr>
          <w:rFonts w:ascii="Arial" w:eastAsia="Times New Roman" w:hAnsi="Arial" w:cs="Arial"/>
          <w:lang w:eastAsia="sl-SI"/>
        </w:rPr>
        <w:t>1. obravnava (</w:t>
      </w:r>
      <w:r w:rsidRPr="002A089E">
        <w:rPr>
          <w:rFonts w:ascii="Arial" w:eastAsia="Times New Roman" w:hAnsi="Arial" w:cs="Arial"/>
          <w:i/>
          <w:iCs/>
          <w:lang w:eastAsia="sl-SI"/>
        </w:rPr>
        <w:t>poročeval</w:t>
      </w:r>
      <w:r w:rsidR="00830915" w:rsidRPr="002A089E">
        <w:rPr>
          <w:rFonts w:ascii="Arial" w:eastAsia="Times New Roman" w:hAnsi="Arial" w:cs="Arial"/>
          <w:i/>
          <w:iCs/>
          <w:lang w:eastAsia="sl-SI"/>
        </w:rPr>
        <w:t>ec</w:t>
      </w:r>
      <w:r w:rsidRPr="002A089E">
        <w:rPr>
          <w:rFonts w:ascii="Arial" w:eastAsia="Times New Roman" w:hAnsi="Arial" w:cs="Arial"/>
          <w:i/>
          <w:iCs/>
          <w:lang w:eastAsia="sl-SI"/>
        </w:rPr>
        <w:t>:</w:t>
      </w:r>
      <w:r w:rsidRPr="002A089E">
        <w:rPr>
          <w:rFonts w:ascii="Arial" w:eastAsia="Times New Roman" w:hAnsi="Arial" w:cs="Arial"/>
          <w:lang w:eastAsia="sl-SI"/>
        </w:rPr>
        <w:t xml:space="preserve"> </w:t>
      </w:r>
      <w:r w:rsidR="00830915" w:rsidRPr="002A089E">
        <w:rPr>
          <w:rFonts w:ascii="Arial" w:eastAsia="Times New Roman" w:hAnsi="Arial" w:cs="Arial"/>
          <w:i/>
          <w:iCs/>
          <w:lang w:eastAsia="sl-SI"/>
        </w:rPr>
        <w:t xml:space="preserve">Blaž Malenšek </w:t>
      </w:r>
      <w:proofErr w:type="spellStart"/>
      <w:r w:rsidR="00830915" w:rsidRPr="002A089E">
        <w:rPr>
          <w:rFonts w:ascii="Arial" w:eastAsia="Times New Roman" w:hAnsi="Arial" w:cs="Arial"/>
          <w:i/>
          <w:iCs/>
          <w:lang w:eastAsia="sl-SI"/>
        </w:rPr>
        <w:t>TerraGIS</w:t>
      </w:r>
      <w:proofErr w:type="spellEnd"/>
      <w:r w:rsidR="00830915" w:rsidRPr="002A089E">
        <w:rPr>
          <w:rFonts w:ascii="Arial" w:eastAsia="Times New Roman" w:hAnsi="Arial" w:cs="Arial"/>
          <w:i/>
          <w:iCs/>
          <w:lang w:eastAsia="sl-SI"/>
        </w:rPr>
        <w:t xml:space="preserve"> d.o.o.)</w:t>
      </w:r>
      <w:r w:rsidR="006074BD" w:rsidRPr="002A089E">
        <w:rPr>
          <w:rFonts w:ascii="Arial" w:eastAsia="Times New Roman" w:hAnsi="Arial" w:cs="Arial"/>
          <w:i/>
          <w:iCs/>
          <w:lang w:eastAsia="sl-SI"/>
        </w:rPr>
        <w:t>,</w:t>
      </w:r>
    </w:p>
    <w:p w14:paraId="77B9B3CB" w14:textId="3582AF41" w:rsidR="00940873" w:rsidRPr="002A089E" w:rsidRDefault="00940873" w:rsidP="002A089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i/>
          <w:iCs/>
          <w:lang w:eastAsia="sl-SI"/>
        </w:rPr>
      </w:pPr>
      <w:r w:rsidRPr="002A089E">
        <w:rPr>
          <w:rFonts w:ascii="Arial" w:eastAsia="Times New Roman" w:hAnsi="Arial" w:cs="Arial"/>
          <w:lang w:eastAsia="sl-SI"/>
        </w:rPr>
        <w:t>Razno.</w:t>
      </w:r>
    </w:p>
    <w:p w14:paraId="10DC5C7A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70D46552" w14:textId="1B338EA6" w:rsid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Na sejo so vabljeni: člani občinskega sveta, občinska uprava</w:t>
      </w:r>
      <w:r w:rsidR="00E22F42">
        <w:rPr>
          <w:rFonts w:ascii="Arial" w:eastAsia="Times New Roman" w:hAnsi="Arial" w:cs="Arial"/>
          <w:lang w:eastAsia="sl-SI"/>
        </w:rPr>
        <w:t xml:space="preserve">, </w:t>
      </w:r>
      <w:r w:rsidR="004710D6">
        <w:rPr>
          <w:rFonts w:ascii="Arial" w:eastAsia="Times New Roman" w:hAnsi="Arial" w:cs="Arial"/>
          <w:lang w:eastAsia="sl-SI"/>
        </w:rPr>
        <w:t xml:space="preserve">poročevalci, </w:t>
      </w:r>
      <w:r w:rsidR="00E22F42">
        <w:rPr>
          <w:rFonts w:ascii="Arial" w:eastAsia="Times New Roman" w:hAnsi="Arial" w:cs="Arial"/>
          <w:lang w:eastAsia="sl-SI"/>
        </w:rPr>
        <w:t>nadzorni odbor</w:t>
      </w:r>
      <w:r w:rsidRPr="00271AAA">
        <w:rPr>
          <w:rFonts w:ascii="Arial" w:eastAsia="Times New Roman" w:hAnsi="Arial" w:cs="Arial"/>
          <w:lang w:eastAsia="sl-SI"/>
        </w:rPr>
        <w:t xml:space="preserve"> in mediji.</w:t>
      </w:r>
    </w:p>
    <w:p w14:paraId="1F3FF30D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5C01BA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BB2BC4" w14:textId="77777777"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           Tarik Žigon l. r.</w:t>
      </w:r>
    </w:p>
    <w:p w14:paraId="54FF8D27" w14:textId="552325A8" w:rsidR="00C5759D" w:rsidRDefault="00271AAA" w:rsidP="008E05E8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  <w:t xml:space="preserve">                                         </w:t>
      </w:r>
      <w:r w:rsidRPr="00271AAA">
        <w:rPr>
          <w:rFonts w:ascii="Arial" w:eastAsia="Times New Roman" w:hAnsi="Arial" w:cs="Arial"/>
          <w:lang w:eastAsia="sl-SI"/>
        </w:rPr>
        <w:t>Župan</w:t>
      </w:r>
    </w:p>
    <w:p w14:paraId="40688176" w14:textId="043B6722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75F03FF7" w14:textId="1CD2E4EA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61A493FC" w14:textId="01CE267B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5CA700CB" w14:textId="0DD649DD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70DC4CCB" w14:textId="4E7AF9B6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5ECA9F98" w14:textId="1E597A50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69B61EB6" w14:textId="0AC5092F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43FDF41D" w14:textId="008AE48A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p w14:paraId="6B6E3A1A" w14:textId="7EB7EB95" w:rsidR="00FE0E84" w:rsidRPr="00FE0E84" w:rsidRDefault="00FE0E84" w:rsidP="00FE0E84">
      <w:pPr>
        <w:rPr>
          <w:rFonts w:ascii="Arial" w:eastAsia="Times New Roman" w:hAnsi="Arial" w:cs="Arial"/>
          <w:lang w:eastAsia="sl-SI"/>
        </w:rPr>
      </w:pPr>
    </w:p>
    <w:sectPr w:rsidR="00FE0E84" w:rsidRPr="00FE0E84" w:rsidSect="00D66C7E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E1B" w14:textId="77777777" w:rsidR="009D19EF" w:rsidRDefault="007E4756">
      <w:pPr>
        <w:spacing w:after="0" w:line="240" w:lineRule="auto"/>
      </w:pPr>
      <w:r>
        <w:separator/>
      </w:r>
    </w:p>
  </w:endnote>
  <w:endnote w:type="continuationSeparator" w:id="0">
    <w:p w14:paraId="2FBC4170" w14:textId="77777777" w:rsidR="009D19EF" w:rsidRDefault="007E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1C2B" w14:textId="77777777" w:rsidR="00D66C7E" w:rsidRDefault="00271AAA">
    <w:pPr>
      <w:pStyle w:val="Noga"/>
    </w:pPr>
    <w:r w:rsidRPr="009C5FA3">
      <w:rPr>
        <w:noProof/>
        <w:lang w:eastAsia="sl-SI"/>
      </w:rPr>
      <w:drawing>
        <wp:inline distT="0" distB="0" distL="0" distR="0" wp14:anchorId="16302F62" wp14:editId="519689B5">
          <wp:extent cx="5760720" cy="225425"/>
          <wp:effectExtent l="0" t="0" r="0" b="3175"/>
          <wp:docPr id="1" name="Slika 1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FD70" w14:textId="77777777" w:rsidR="009D19EF" w:rsidRDefault="007E4756">
      <w:pPr>
        <w:spacing w:after="0" w:line="240" w:lineRule="auto"/>
      </w:pPr>
      <w:r>
        <w:separator/>
      </w:r>
    </w:p>
  </w:footnote>
  <w:footnote w:type="continuationSeparator" w:id="0">
    <w:p w14:paraId="3C3B4C8C" w14:textId="77777777" w:rsidR="009D19EF" w:rsidRDefault="007E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12F3" w14:textId="77777777" w:rsidR="00D66C7E" w:rsidRDefault="00271AAA">
    <w:pPr>
      <w:pStyle w:val="Glava"/>
    </w:pPr>
    <w:r w:rsidRPr="009C5FA3">
      <w:rPr>
        <w:noProof/>
        <w:lang w:eastAsia="sl-SI"/>
      </w:rPr>
      <w:drawing>
        <wp:inline distT="0" distB="0" distL="0" distR="0" wp14:anchorId="67622891" wp14:editId="3BBB2967">
          <wp:extent cx="5760720" cy="971550"/>
          <wp:effectExtent l="0" t="0" r="0" b="0"/>
          <wp:docPr id="2" name="Slika 2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7FA3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4D47DF"/>
    <w:multiLevelType w:val="hybridMultilevel"/>
    <w:tmpl w:val="CAA01546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14019">
    <w:abstractNumId w:val="0"/>
  </w:num>
  <w:num w:numId="2" w16cid:durableId="1008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AA"/>
    <w:rsid w:val="000011F4"/>
    <w:rsid w:val="00001F42"/>
    <w:rsid w:val="0001183F"/>
    <w:rsid w:val="000372BD"/>
    <w:rsid w:val="000421AE"/>
    <w:rsid w:val="00045396"/>
    <w:rsid w:val="00065143"/>
    <w:rsid w:val="0006662E"/>
    <w:rsid w:val="00073247"/>
    <w:rsid w:val="000903CB"/>
    <w:rsid w:val="000A3EA3"/>
    <w:rsid w:val="000A6A52"/>
    <w:rsid w:val="000C581E"/>
    <w:rsid w:val="000D1988"/>
    <w:rsid w:val="0011130D"/>
    <w:rsid w:val="00114511"/>
    <w:rsid w:val="0013082E"/>
    <w:rsid w:val="00146702"/>
    <w:rsid w:val="00154921"/>
    <w:rsid w:val="00155633"/>
    <w:rsid w:val="00157267"/>
    <w:rsid w:val="00157484"/>
    <w:rsid w:val="00170BCD"/>
    <w:rsid w:val="001923AC"/>
    <w:rsid w:val="00193FAD"/>
    <w:rsid w:val="001C7089"/>
    <w:rsid w:val="001C7853"/>
    <w:rsid w:val="001E4A63"/>
    <w:rsid w:val="001F7093"/>
    <w:rsid w:val="00210724"/>
    <w:rsid w:val="00213FF1"/>
    <w:rsid w:val="002318E0"/>
    <w:rsid w:val="00265184"/>
    <w:rsid w:val="00267F13"/>
    <w:rsid w:val="00271AAA"/>
    <w:rsid w:val="002736C3"/>
    <w:rsid w:val="00283447"/>
    <w:rsid w:val="002901D0"/>
    <w:rsid w:val="00291342"/>
    <w:rsid w:val="00295065"/>
    <w:rsid w:val="002A089E"/>
    <w:rsid w:val="002A4467"/>
    <w:rsid w:val="002D1947"/>
    <w:rsid w:val="00315FB5"/>
    <w:rsid w:val="0032205A"/>
    <w:rsid w:val="00323AD3"/>
    <w:rsid w:val="003349AB"/>
    <w:rsid w:val="00335FD7"/>
    <w:rsid w:val="00346B6D"/>
    <w:rsid w:val="003571C2"/>
    <w:rsid w:val="00357665"/>
    <w:rsid w:val="003632F5"/>
    <w:rsid w:val="00374AC6"/>
    <w:rsid w:val="00380D72"/>
    <w:rsid w:val="003A02CF"/>
    <w:rsid w:val="003A5384"/>
    <w:rsid w:val="003A7097"/>
    <w:rsid w:val="003E6D4C"/>
    <w:rsid w:val="00403831"/>
    <w:rsid w:val="00405663"/>
    <w:rsid w:val="0042012A"/>
    <w:rsid w:val="00462830"/>
    <w:rsid w:val="004710D6"/>
    <w:rsid w:val="004724A6"/>
    <w:rsid w:val="004744DF"/>
    <w:rsid w:val="00487FC8"/>
    <w:rsid w:val="004948F3"/>
    <w:rsid w:val="004960EE"/>
    <w:rsid w:val="004E2342"/>
    <w:rsid w:val="00505E56"/>
    <w:rsid w:val="00506195"/>
    <w:rsid w:val="00506B75"/>
    <w:rsid w:val="005117F9"/>
    <w:rsid w:val="0051187D"/>
    <w:rsid w:val="00517094"/>
    <w:rsid w:val="00521B4B"/>
    <w:rsid w:val="00523915"/>
    <w:rsid w:val="00534D3D"/>
    <w:rsid w:val="00540D93"/>
    <w:rsid w:val="005415DF"/>
    <w:rsid w:val="0054572A"/>
    <w:rsid w:val="00547B1B"/>
    <w:rsid w:val="005514C7"/>
    <w:rsid w:val="00582934"/>
    <w:rsid w:val="00591C57"/>
    <w:rsid w:val="005958D6"/>
    <w:rsid w:val="005968BE"/>
    <w:rsid w:val="005B1655"/>
    <w:rsid w:val="005C27F1"/>
    <w:rsid w:val="005D0020"/>
    <w:rsid w:val="005D3898"/>
    <w:rsid w:val="005F311F"/>
    <w:rsid w:val="0060061B"/>
    <w:rsid w:val="0060154A"/>
    <w:rsid w:val="006040F3"/>
    <w:rsid w:val="00605BC6"/>
    <w:rsid w:val="006074BD"/>
    <w:rsid w:val="00615472"/>
    <w:rsid w:val="006214F2"/>
    <w:rsid w:val="00625AAA"/>
    <w:rsid w:val="00631E6A"/>
    <w:rsid w:val="00632EE9"/>
    <w:rsid w:val="00635D17"/>
    <w:rsid w:val="00663245"/>
    <w:rsid w:val="0066548B"/>
    <w:rsid w:val="00675B96"/>
    <w:rsid w:val="006A173A"/>
    <w:rsid w:val="006C2D08"/>
    <w:rsid w:val="006C74F5"/>
    <w:rsid w:val="006D323A"/>
    <w:rsid w:val="006D3854"/>
    <w:rsid w:val="006E02B9"/>
    <w:rsid w:val="006F2A05"/>
    <w:rsid w:val="006F4076"/>
    <w:rsid w:val="006F49E0"/>
    <w:rsid w:val="006F5B25"/>
    <w:rsid w:val="00732031"/>
    <w:rsid w:val="00737359"/>
    <w:rsid w:val="00744E92"/>
    <w:rsid w:val="0074629E"/>
    <w:rsid w:val="00751580"/>
    <w:rsid w:val="00751ECE"/>
    <w:rsid w:val="00753E2A"/>
    <w:rsid w:val="00755738"/>
    <w:rsid w:val="0076595B"/>
    <w:rsid w:val="007C2032"/>
    <w:rsid w:val="007D326E"/>
    <w:rsid w:val="007D7ECA"/>
    <w:rsid w:val="007E033D"/>
    <w:rsid w:val="007E4214"/>
    <w:rsid w:val="007E4756"/>
    <w:rsid w:val="007E5648"/>
    <w:rsid w:val="007F2885"/>
    <w:rsid w:val="007F43E6"/>
    <w:rsid w:val="007F48B4"/>
    <w:rsid w:val="00806876"/>
    <w:rsid w:val="0081420C"/>
    <w:rsid w:val="00830915"/>
    <w:rsid w:val="008369BD"/>
    <w:rsid w:val="00850CA6"/>
    <w:rsid w:val="00854F65"/>
    <w:rsid w:val="0086680E"/>
    <w:rsid w:val="008745F4"/>
    <w:rsid w:val="00876EED"/>
    <w:rsid w:val="00883B49"/>
    <w:rsid w:val="008953FA"/>
    <w:rsid w:val="0089648A"/>
    <w:rsid w:val="008A487F"/>
    <w:rsid w:val="008A5A7B"/>
    <w:rsid w:val="008B12F9"/>
    <w:rsid w:val="008C1B48"/>
    <w:rsid w:val="008C4AE2"/>
    <w:rsid w:val="008D1ABB"/>
    <w:rsid w:val="008D5D68"/>
    <w:rsid w:val="008D6748"/>
    <w:rsid w:val="008E05E8"/>
    <w:rsid w:val="008E6C2A"/>
    <w:rsid w:val="008F701A"/>
    <w:rsid w:val="00904E0E"/>
    <w:rsid w:val="00917770"/>
    <w:rsid w:val="009246A1"/>
    <w:rsid w:val="009262E3"/>
    <w:rsid w:val="00937481"/>
    <w:rsid w:val="00940873"/>
    <w:rsid w:val="00973BB7"/>
    <w:rsid w:val="009802A9"/>
    <w:rsid w:val="0098142C"/>
    <w:rsid w:val="009A1D36"/>
    <w:rsid w:val="009B1BEF"/>
    <w:rsid w:val="009D17FC"/>
    <w:rsid w:val="009D19EF"/>
    <w:rsid w:val="009D33B6"/>
    <w:rsid w:val="009E711F"/>
    <w:rsid w:val="009E7AB1"/>
    <w:rsid w:val="009F2467"/>
    <w:rsid w:val="00A113FD"/>
    <w:rsid w:val="00A2511B"/>
    <w:rsid w:val="00A3028A"/>
    <w:rsid w:val="00A42B9C"/>
    <w:rsid w:val="00A44356"/>
    <w:rsid w:val="00A523A6"/>
    <w:rsid w:val="00A6128B"/>
    <w:rsid w:val="00A64472"/>
    <w:rsid w:val="00A6608E"/>
    <w:rsid w:val="00A67151"/>
    <w:rsid w:val="00A80770"/>
    <w:rsid w:val="00A83FDD"/>
    <w:rsid w:val="00A85517"/>
    <w:rsid w:val="00A95CB5"/>
    <w:rsid w:val="00AB35D2"/>
    <w:rsid w:val="00AD6A11"/>
    <w:rsid w:val="00AE6BE0"/>
    <w:rsid w:val="00AE78B4"/>
    <w:rsid w:val="00AF654F"/>
    <w:rsid w:val="00AF663A"/>
    <w:rsid w:val="00B14F14"/>
    <w:rsid w:val="00B56ED9"/>
    <w:rsid w:val="00B82BAC"/>
    <w:rsid w:val="00B83BE2"/>
    <w:rsid w:val="00B9368E"/>
    <w:rsid w:val="00B9591F"/>
    <w:rsid w:val="00BA7FBE"/>
    <w:rsid w:val="00BB7095"/>
    <w:rsid w:val="00BC14F3"/>
    <w:rsid w:val="00BE5147"/>
    <w:rsid w:val="00BE741B"/>
    <w:rsid w:val="00BF6D9F"/>
    <w:rsid w:val="00C00DBD"/>
    <w:rsid w:val="00C132C0"/>
    <w:rsid w:val="00C34057"/>
    <w:rsid w:val="00C36704"/>
    <w:rsid w:val="00C3696C"/>
    <w:rsid w:val="00C47F3A"/>
    <w:rsid w:val="00C5759D"/>
    <w:rsid w:val="00C6366F"/>
    <w:rsid w:val="00C830AA"/>
    <w:rsid w:val="00C86EE1"/>
    <w:rsid w:val="00C97FDC"/>
    <w:rsid w:val="00CD0A5A"/>
    <w:rsid w:val="00CE1242"/>
    <w:rsid w:val="00CF0511"/>
    <w:rsid w:val="00D034DE"/>
    <w:rsid w:val="00D03740"/>
    <w:rsid w:val="00D117C8"/>
    <w:rsid w:val="00D14BE3"/>
    <w:rsid w:val="00D15DBA"/>
    <w:rsid w:val="00D24186"/>
    <w:rsid w:val="00D5235A"/>
    <w:rsid w:val="00D615A6"/>
    <w:rsid w:val="00D70B4E"/>
    <w:rsid w:val="00D71C05"/>
    <w:rsid w:val="00D8595B"/>
    <w:rsid w:val="00DB11AC"/>
    <w:rsid w:val="00DB4CD9"/>
    <w:rsid w:val="00DD14FB"/>
    <w:rsid w:val="00DE4EAE"/>
    <w:rsid w:val="00DF2523"/>
    <w:rsid w:val="00E20CE1"/>
    <w:rsid w:val="00E22F42"/>
    <w:rsid w:val="00E300DB"/>
    <w:rsid w:val="00E447E6"/>
    <w:rsid w:val="00E5607E"/>
    <w:rsid w:val="00E65ED1"/>
    <w:rsid w:val="00E80D8B"/>
    <w:rsid w:val="00E845B5"/>
    <w:rsid w:val="00E87C2C"/>
    <w:rsid w:val="00EB586F"/>
    <w:rsid w:val="00EC3367"/>
    <w:rsid w:val="00EF107E"/>
    <w:rsid w:val="00F27DCA"/>
    <w:rsid w:val="00F32DEF"/>
    <w:rsid w:val="00F3401F"/>
    <w:rsid w:val="00F52625"/>
    <w:rsid w:val="00F67669"/>
    <w:rsid w:val="00F750A7"/>
    <w:rsid w:val="00F835DA"/>
    <w:rsid w:val="00F91433"/>
    <w:rsid w:val="00F944E7"/>
    <w:rsid w:val="00F97D2A"/>
    <w:rsid w:val="00FA3C78"/>
    <w:rsid w:val="00FB330F"/>
    <w:rsid w:val="00FC7813"/>
    <w:rsid w:val="00FC7D2A"/>
    <w:rsid w:val="00FE0E84"/>
    <w:rsid w:val="00FE4149"/>
    <w:rsid w:val="00FE522F"/>
    <w:rsid w:val="00FF2F1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5EE"/>
  <w15:docId w15:val="{C02F1FF4-4291-4899-80CF-9B391D6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1AAA"/>
  </w:style>
  <w:style w:type="paragraph" w:styleId="Noga">
    <w:name w:val="footer"/>
    <w:basedOn w:val="Navaden"/>
    <w:link w:val="Nog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71AAA"/>
  </w:style>
  <w:style w:type="paragraph" w:styleId="Odstavekseznama">
    <w:name w:val="List Paragraph"/>
    <w:basedOn w:val="Navaden"/>
    <w:uiPriority w:val="34"/>
    <w:qFormat/>
    <w:rsid w:val="00604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80E"/>
    <w:rPr>
      <w:rFonts w:ascii="Segoe UI" w:hAnsi="Segoe UI" w:cs="Segoe UI"/>
      <w:sz w:val="18"/>
      <w:szCs w:val="18"/>
    </w:rPr>
  </w:style>
  <w:style w:type="paragraph" w:customStyle="1" w:styleId="ZnakZnakZnak">
    <w:name w:val="Znak Znak Znak"/>
    <w:basedOn w:val="Navaden"/>
    <w:rsid w:val="00DB11AC"/>
    <w:pPr>
      <w:spacing w:after="0" w:line="240" w:lineRule="auto"/>
    </w:pPr>
    <w:rPr>
      <w:rFonts w:ascii="Garamond" w:eastAsia="Times New Roman" w:hAnsi="Garamond" w:cs="Times New Roman"/>
      <w:szCs w:val="20"/>
      <w:lang w:eastAsia="sl-SI"/>
    </w:rPr>
  </w:style>
  <w:style w:type="paragraph" w:customStyle="1" w:styleId="Default">
    <w:name w:val="Default"/>
    <w:rsid w:val="005B1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 Gal</dc:creator>
  <cp:lastModifiedBy>Beti Čufer</cp:lastModifiedBy>
  <cp:revision>55</cp:revision>
  <cp:lastPrinted>2021-06-15T14:36:00Z</cp:lastPrinted>
  <dcterms:created xsi:type="dcterms:W3CDTF">2022-03-30T06:59:00Z</dcterms:created>
  <dcterms:modified xsi:type="dcterms:W3CDTF">2022-05-17T07:52:00Z</dcterms:modified>
</cp:coreProperties>
</file>