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61A2" w:rsidRPr="00D84655" w:rsidRDefault="009E61A2" w:rsidP="009E61A2">
      <w:pPr>
        <w:pStyle w:val="Naslov6"/>
        <w:spacing w:before="0" w:after="0"/>
        <w:rPr>
          <w:rFonts w:ascii="Arial" w:hAnsi="Arial" w:cs="Arial"/>
          <w:b w:val="0"/>
        </w:rPr>
      </w:pPr>
      <w:r w:rsidRPr="00D84655">
        <w:rPr>
          <w:rFonts w:ascii="Arial" w:hAnsi="Arial" w:cs="Arial"/>
          <w:b w:val="0"/>
        </w:rPr>
        <w:t>Številka:00703-</w:t>
      </w:r>
      <w:r>
        <w:rPr>
          <w:rFonts w:ascii="Arial" w:hAnsi="Arial" w:cs="Arial"/>
          <w:b w:val="0"/>
        </w:rPr>
        <w:t>1/2020-2</w:t>
      </w:r>
    </w:p>
    <w:p w:rsidR="009E61A2" w:rsidRPr="00D84655" w:rsidRDefault="009E61A2" w:rsidP="009E61A2">
      <w:pPr>
        <w:rPr>
          <w:rFonts w:ascii="Arial" w:hAnsi="Arial" w:cs="Arial"/>
          <w:sz w:val="22"/>
          <w:szCs w:val="22"/>
        </w:rPr>
      </w:pPr>
      <w:r w:rsidRPr="00D84655">
        <w:rPr>
          <w:rFonts w:ascii="Arial" w:hAnsi="Arial" w:cs="Arial"/>
          <w:sz w:val="22"/>
          <w:szCs w:val="22"/>
        </w:rPr>
        <w:t xml:space="preserve">Datum: </w:t>
      </w:r>
      <w:r>
        <w:rPr>
          <w:rFonts w:ascii="Arial" w:hAnsi="Arial" w:cs="Arial"/>
          <w:sz w:val="22"/>
          <w:szCs w:val="22"/>
        </w:rPr>
        <w:t>25. 2. 2020</w:t>
      </w:r>
    </w:p>
    <w:p w:rsidR="009E61A2" w:rsidRPr="00D84655" w:rsidRDefault="009E61A2" w:rsidP="009E61A2">
      <w:pPr>
        <w:rPr>
          <w:rFonts w:ascii="Arial" w:hAnsi="Arial" w:cs="Arial"/>
          <w:sz w:val="22"/>
          <w:szCs w:val="22"/>
        </w:rPr>
      </w:pPr>
    </w:p>
    <w:p w:rsidR="009E61A2" w:rsidRPr="00D84655" w:rsidRDefault="009E61A2" w:rsidP="009E61A2">
      <w:pPr>
        <w:rPr>
          <w:rFonts w:ascii="Arial" w:hAnsi="Arial" w:cs="Arial"/>
          <w:sz w:val="22"/>
          <w:szCs w:val="22"/>
        </w:rPr>
      </w:pPr>
    </w:p>
    <w:p w:rsidR="009E61A2" w:rsidRPr="00FD143B" w:rsidRDefault="009E61A2" w:rsidP="009E61A2"/>
    <w:p w:rsidR="009E61A2" w:rsidRDefault="009E61A2" w:rsidP="009E61A2">
      <w:pPr>
        <w:pStyle w:val="Naslov6"/>
        <w:spacing w:before="0" w:after="0"/>
        <w:jc w:val="center"/>
        <w:rPr>
          <w:rFonts w:ascii="Arial" w:hAnsi="Arial" w:cs="Arial"/>
          <w:sz w:val="28"/>
          <w:szCs w:val="28"/>
        </w:rPr>
      </w:pPr>
      <w:r>
        <w:rPr>
          <w:rFonts w:ascii="Arial" w:hAnsi="Arial" w:cs="Arial"/>
          <w:sz w:val="28"/>
          <w:szCs w:val="28"/>
        </w:rPr>
        <w:t>Z A P I S N I K</w:t>
      </w:r>
    </w:p>
    <w:p w:rsidR="009E61A2" w:rsidRDefault="009E61A2" w:rsidP="009E61A2">
      <w:pPr>
        <w:pStyle w:val="Naslov6"/>
        <w:spacing w:before="0" w:after="0"/>
        <w:jc w:val="center"/>
        <w:rPr>
          <w:rFonts w:ascii="Arial" w:hAnsi="Arial" w:cs="Arial"/>
          <w:sz w:val="24"/>
          <w:szCs w:val="24"/>
        </w:rPr>
      </w:pPr>
      <w:r>
        <w:rPr>
          <w:rFonts w:ascii="Arial" w:hAnsi="Arial" w:cs="Arial"/>
          <w:sz w:val="24"/>
          <w:szCs w:val="24"/>
        </w:rPr>
        <w:t>9</w:t>
      </w:r>
      <w:r w:rsidRPr="00FD143B">
        <w:rPr>
          <w:rFonts w:ascii="Arial" w:hAnsi="Arial" w:cs="Arial"/>
          <w:sz w:val="24"/>
          <w:szCs w:val="24"/>
        </w:rPr>
        <w:t>. seje občinskega sveta Občine Renče-Vogrsko,</w:t>
      </w:r>
    </w:p>
    <w:p w:rsidR="009E61A2" w:rsidRDefault="009E61A2" w:rsidP="009E61A2">
      <w:pPr>
        <w:pStyle w:val="Naslov6"/>
        <w:spacing w:before="0" w:after="0"/>
        <w:jc w:val="center"/>
        <w:rPr>
          <w:rFonts w:ascii="Arial" w:hAnsi="Arial" w:cs="Arial"/>
          <w:sz w:val="24"/>
          <w:szCs w:val="24"/>
        </w:rPr>
      </w:pPr>
      <w:r w:rsidRPr="00FD143B">
        <w:rPr>
          <w:rFonts w:ascii="Arial" w:hAnsi="Arial" w:cs="Arial"/>
          <w:sz w:val="24"/>
          <w:szCs w:val="24"/>
        </w:rPr>
        <w:t xml:space="preserve">ki je bila v </w:t>
      </w:r>
      <w:r>
        <w:rPr>
          <w:rFonts w:ascii="Arial" w:hAnsi="Arial" w:cs="Arial"/>
          <w:sz w:val="24"/>
          <w:szCs w:val="24"/>
        </w:rPr>
        <w:t>torek, 25. 2. 2020</w:t>
      </w:r>
      <w:r w:rsidRPr="00FD143B">
        <w:rPr>
          <w:rFonts w:ascii="Arial" w:hAnsi="Arial" w:cs="Arial"/>
          <w:sz w:val="24"/>
          <w:szCs w:val="24"/>
        </w:rPr>
        <w:t xml:space="preserve">, ob </w:t>
      </w:r>
      <w:r>
        <w:rPr>
          <w:rFonts w:ascii="Arial" w:hAnsi="Arial" w:cs="Arial"/>
          <w:sz w:val="24"/>
          <w:szCs w:val="24"/>
        </w:rPr>
        <w:t>16.</w:t>
      </w:r>
      <w:r w:rsidRPr="00FD143B">
        <w:rPr>
          <w:rFonts w:ascii="Arial" w:hAnsi="Arial" w:cs="Arial"/>
          <w:sz w:val="24"/>
          <w:szCs w:val="24"/>
        </w:rPr>
        <w:t xml:space="preserve"> </w:t>
      </w:r>
      <w:r>
        <w:rPr>
          <w:rFonts w:ascii="Arial" w:hAnsi="Arial" w:cs="Arial"/>
          <w:sz w:val="24"/>
          <w:szCs w:val="24"/>
        </w:rPr>
        <w:t>uri</w:t>
      </w:r>
    </w:p>
    <w:p w:rsidR="009E61A2" w:rsidRPr="00FD143B" w:rsidRDefault="009E61A2" w:rsidP="009E61A2">
      <w:pPr>
        <w:pStyle w:val="Naslov6"/>
        <w:spacing w:before="0" w:after="0"/>
        <w:jc w:val="center"/>
        <w:rPr>
          <w:rFonts w:ascii="Arial" w:hAnsi="Arial" w:cs="Arial"/>
          <w:sz w:val="24"/>
          <w:szCs w:val="24"/>
        </w:rPr>
      </w:pPr>
      <w:r w:rsidRPr="00FD143B">
        <w:rPr>
          <w:rFonts w:ascii="Arial" w:hAnsi="Arial" w:cs="Arial"/>
          <w:sz w:val="24"/>
          <w:szCs w:val="24"/>
        </w:rPr>
        <w:t xml:space="preserve">v </w:t>
      </w:r>
      <w:r>
        <w:rPr>
          <w:rFonts w:ascii="Arial" w:hAnsi="Arial" w:cs="Arial"/>
          <w:sz w:val="24"/>
          <w:szCs w:val="24"/>
        </w:rPr>
        <w:t>dvorani Zorana Mušiča v kulturnem domu v Bukovici</w:t>
      </w:r>
      <w:r w:rsidRPr="00FD143B">
        <w:rPr>
          <w:rFonts w:ascii="Arial" w:hAnsi="Arial" w:cs="Arial"/>
          <w:sz w:val="24"/>
          <w:szCs w:val="24"/>
        </w:rPr>
        <w:t>.</w:t>
      </w:r>
    </w:p>
    <w:p w:rsidR="009E61A2" w:rsidRPr="00FD143B" w:rsidRDefault="009E61A2" w:rsidP="009E61A2"/>
    <w:p w:rsidR="009E61A2" w:rsidRDefault="009E61A2" w:rsidP="009E61A2"/>
    <w:p w:rsidR="009E61A2" w:rsidRDefault="009E61A2" w:rsidP="009E61A2">
      <w:pPr>
        <w:jc w:val="both"/>
        <w:rPr>
          <w:rFonts w:ascii="Arial" w:hAnsi="Arial" w:cs="Arial"/>
          <w:sz w:val="22"/>
          <w:szCs w:val="22"/>
        </w:rPr>
      </w:pPr>
      <w:r>
        <w:rPr>
          <w:rFonts w:ascii="Arial" w:hAnsi="Arial" w:cs="Arial"/>
          <w:sz w:val="22"/>
          <w:szCs w:val="22"/>
        </w:rPr>
        <w:t>Sejo je sklical in vodil župan Občine Renče-Vogrsko Tarik Žigon. Začela se je ob 16.00.</w:t>
      </w:r>
    </w:p>
    <w:p w:rsidR="009E61A2" w:rsidRDefault="009E61A2" w:rsidP="009E61A2">
      <w:pPr>
        <w:jc w:val="both"/>
        <w:rPr>
          <w:rFonts w:ascii="Arial" w:hAnsi="Arial" w:cs="Arial"/>
          <w:sz w:val="22"/>
          <w:szCs w:val="22"/>
        </w:rPr>
      </w:pPr>
    </w:p>
    <w:p w:rsidR="009E61A2" w:rsidRDefault="009E61A2" w:rsidP="009E61A2">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rsidR="009E61A2" w:rsidRDefault="009E61A2" w:rsidP="009E61A2"/>
    <w:p w:rsidR="009E61A2" w:rsidRDefault="009E61A2" w:rsidP="009E61A2">
      <w:pPr>
        <w:jc w:val="both"/>
        <w:rPr>
          <w:rFonts w:ascii="Arial" w:hAnsi="Arial" w:cs="Arial"/>
          <w:b/>
          <w:sz w:val="22"/>
          <w:szCs w:val="22"/>
          <w:u w:val="single"/>
        </w:rPr>
      </w:pPr>
      <w:r w:rsidRPr="003B4196">
        <w:rPr>
          <w:rFonts w:ascii="Arial" w:hAnsi="Arial" w:cs="Arial"/>
          <w:b/>
          <w:sz w:val="22"/>
          <w:szCs w:val="22"/>
          <w:u w:val="single"/>
        </w:rPr>
        <w:t>Na seji so prisotni:</w:t>
      </w:r>
    </w:p>
    <w:p w:rsidR="009E61A2" w:rsidRPr="003B4196" w:rsidRDefault="009E61A2" w:rsidP="009E61A2">
      <w:pPr>
        <w:jc w:val="both"/>
        <w:rPr>
          <w:rFonts w:ascii="Arial" w:hAnsi="Arial" w:cs="Arial"/>
          <w:b/>
          <w:sz w:val="22"/>
          <w:szCs w:val="22"/>
          <w:u w:val="single"/>
        </w:rPr>
      </w:pPr>
    </w:p>
    <w:p w:rsidR="009E61A2" w:rsidRPr="003B4196" w:rsidRDefault="009E61A2" w:rsidP="009E61A2">
      <w:pPr>
        <w:numPr>
          <w:ilvl w:val="0"/>
          <w:numId w:val="1"/>
        </w:numPr>
        <w:jc w:val="both"/>
        <w:rPr>
          <w:rFonts w:ascii="Arial" w:hAnsi="Arial" w:cs="Arial"/>
          <w:sz w:val="22"/>
          <w:szCs w:val="22"/>
          <w:u w:val="single"/>
        </w:rPr>
      </w:pPr>
      <w:r w:rsidRPr="003B4196">
        <w:rPr>
          <w:rFonts w:ascii="Arial" w:hAnsi="Arial" w:cs="Arial"/>
          <w:sz w:val="22"/>
          <w:szCs w:val="22"/>
          <w:u w:val="single"/>
        </w:rPr>
        <w:t>člani občinskega sveta in župan:</w:t>
      </w:r>
    </w:p>
    <w:p w:rsidR="009E61A2" w:rsidRPr="002F6F60" w:rsidRDefault="009E61A2" w:rsidP="009E61A2">
      <w:pPr>
        <w:ind w:left="720"/>
        <w:jc w:val="both"/>
        <w:rPr>
          <w:rFonts w:ascii="Arial" w:hAnsi="Arial" w:cs="Arial"/>
          <w:sz w:val="22"/>
          <w:szCs w:val="22"/>
        </w:rPr>
      </w:pPr>
      <w:r>
        <w:rPr>
          <w:rFonts w:ascii="Arial" w:hAnsi="Arial" w:cs="Arial"/>
          <w:sz w:val="22"/>
          <w:szCs w:val="22"/>
        </w:rPr>
        <w:t>Vanda Ožbot, Marko Furlan, Aleš Furlan, Boris Čoha, Andraž Furlan, Urban Martinuč, Žan Bric, Karmen Furlan, Marko Švara, Viktor Trojer, Jožef Hvalica, Dušan Nemec, Radovan Rusjan, Florida Petelin, Borut Zorn in Tarik Žigon.</w:t>
      </w:r>
    </w:p>
    <w:p w:rsidR="009E61A2" w:rsidRPr="003B4196" w:rsidRDefault="009E61A2" w:rsidP="009E61A2">
      <w:pPr>
        <w:ind w:left="720"/>
        <w:jc w:val="both"/>
        <w:rPr>
          <w:rFonts w:ascii="Arial" w:hAnsi="Arial" w:cs="Arial"/>
          <w:sz w:val="22"/>
          <w:szCs w:val="22"/>
        </w:rPr>
      </w:pPr>
    </w:p>
    <w:p w:rsidR="009E61A2" w:rsidRDefault="009E61A2" w:rsidP="009E61A2">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Pr>
          <w:rFonts w:ascii="Arial" w:hAnsi="Arial" w:cs="Arial"/>
          <w:sz w:val="22"/>
          <w:szCs w:val="22"/>
        </w:rPr>
        <w:t>/</w:t>
      </w:r>
    </w:p>
    <w:p w:rsidR="009E61A2" w:rsidRDefault="009E61A2" w:rsidP="009E61A2">
      <w:pPr>
        <w:ind w:left="720"/>
        <w:jc w:val="both"/>
        <w:rPr>
          <w:rFonts w:ascii="Arial" w:hAnsi="Arial" w:cs="Arial"/>
          <w:sz w:val="22"/>
          <w:szCs w:val="22"/>
        </w:rPr>
      </w:pPr>
    </w:p>
    <w:p w:rsidR="009E61A2" w:rsidRDefault="009E61A2" w:rsidP="009E61A2">
      <w:pPr>
        <w:ind w:left="426"/>
        <w:jc w:val="both"/>
        <w:rPr>
          <w:rFonts w:ascii="Arial" w:hAnsi="Arial" w:cs="Arial"/>
          <w:sz w:val="22"/>
          <w:szCs w:val="22"/>
        </w:rPr>
      </w:pPr>
      <w:r>
        <w:rPr>
          <w:rFonts w:ascii="Arial" w:hAnsi="Arial" w:cs="Arial"/>
          <w:sz w:val="22"/>
          <w:szCs w:val="22"/>
        </w:rPr>
        <w:t>2. občinska uprava.</w:t>
      </w:r>
    </w:p>
    <w:p w:rsidR="009E61A2" w:rsidRDefault="009E61A2" w:rsidP="009E61A2">
      <w:pPr>
        <w:jc w:val="both"/>
        <w:rPr>
          <w:rFonts w:ascii="Arial" w:hAnsi="Arial" w:cs="Arial"/>
          <w:sz w:val="22"/>
          <w:szCs w:val="22"/>
          <w:u w:val="single"/>
        </w:rPr>
      </w:pPr>
    </w:p>
    <w:p w:rsidR="009E61A2" w:rsidRPr="008E67F2" w:rsidRDefault="009E61A2" w:rsidP="009E61A2">
      <w:pPr>
        <w:jc w:val="both"/>
        <w:rPr>
          <w:rFonts w:ascii="Arial" w:hAnsi="Arial" w:cs="Arial"/>
          <w:sz w:val="22"/>
          <w:szCs w:val="22"/>
        </w:rPr>
      </w:pPr>
      <w:r w:rsidRPr="001C5281">
        <w:rPr>
          <w:rFonts w:ascii="Arial" w:hAnsi="Arial" w:cs="Arial"/>
          <w:sz w:val="22"/>
          <w:szCs w:val="22"/>
          <w:u w:val="single"/>
        </w:rPr>
        <w:t>Župan</w:t>
      </w:r>
      <w:r>
        <w:rPr>
          <w:rFonts w:ascii="Arial" w:hAnsi="Arial" w:cs="Arial"/>
          <w:sz w:val="22"/>
          <w:szCs w:val="22"/>
        </w:rPr>
        <w:t xml:space="preserve"> pozdravi vse prisotne in ugotovi sklepčnost.</w:t>
      </w:r>
      <w:r>
        <w:rPr>
          <w:rFonts w:ascii="Arial" w:hAnsi="Arial" w:cs="Arial"/>
          <w:sz w:val="22"/>
        </w:rPr>
        <w:t xml:space="preserve"> </w:t>
      </w:r>
      <w:r>
        <w:rPr>
          <w:rFonts w:ascii="Arial" w:hAnsi="Arial" w:cs="Arial"/>
          <w:sz w:val="22"/>
          <w:szCs w:val="22"/>
        </w:rPr>
        <w:t>V nadaljevanju da v obravnavo in potrditev zapisnik 8. redne seje.</w:t>
      </w:r>
      <w:r>
        <w:rPr>
          <w:rFonts w:ascii="Arial" w:hAnsi="Arial" w:cs="Arial"/>
          <w:sz w:val="22"/>
        </w:rPr>
        <w:t xml:space="preserve"> Odpre razpravo na zapisnik.</w:t>
      </w:r>
      <w:r>
        <w:rPr>
          <w:rFonts w:ascii="Arial" w:hAnsi="Arial" w:cs="Arial"/>
          <w:sz w:val="22"/>
          <w:szCs w:val="22"/>
        </w:rPr>
        <w:t xml:space="preserve"> </w:t>
      </w:r>
      <w:r>
        <w:rPr>
          <w:rFonts w:ascii="Arial" w:hAnsi="Arial" w:cs="Arial"/>
          <w:sz w:val="22"/>
        </w:rPr>
        <w:t>Razprave ni.</w:t>
      </w:r>
    </w:p>
    <w:p w:rsidR="009E61A2" w:rsidRDefault="009E61A2" w:rsidP="009E61A2">
      <w:pPr>
        <w:jc w:val="both"/>
        <w:rPr>
          <w:rFonts w:ascii="Arial" w:hAnsi="Arial" w:cs="Arial"/>
          <w:sz w:val="22"/>
          <w:szCs w:val="22"/>
        </w:rPr>
      </w:pPr>
    </w:p>
    <w:p w:rsidR="009E61A2" w:rsidRPr="008E67F2" w:rsidRDefault="009E61A2" w:rsidP="009E61A2">
      <w:pPr>
        <w:jc w:val="both"/>
        <w:rPr>
          <w:rFonts w:ascii="Arial" w:hAnsi="Arial" w:cs="Arial"/>
          <w:sz w:val="22"/>
          <w:szCs w:val="22"/>
        </w:rPr>
      </w:pPr>
      <w:r>
        <w:rPr>
          <w:rFonts w:ascii="Arial" w:hAnsi="Arial" w:cs="Arial"/>
          <w:sz w:val="22"/>
          <w:szCs w:val="22"/>
          <w:u w:val="single"/>
        </w:rPr>
        <w:t>Župan</w:t>
      </w:r>
      <w:r>
        <w:rPr>
          <w:rFonts w:ascii="Arial" w:hAnsi="Arial" w:cs="Arial"/>
          <w:sz w:val="22"/>
          <w:szCs w:val="22"/>
        </w:rPr>
        <w:t xml:space="preserve"> da zapisnik 8. redne seje na glasovanje.</w:t>
      </w:r>
    </w:p>
    <w:p w:rsidR="009E61A2" w:rsidRDefault="009E61A2" w:rsidP="009E61A2">
      <w:pPr>
        <w:jc w:val="both"/>
        <w:rPr>
          <w:rFonts w:ascii="Arial" w:hAnsi="Arial" w:cs="Arial"/>
          <w:sz w:val="22"/>
          <w:szCs w:val="22"/>
        </w:rPr>
      </w:pPr>
    </w:p>
    <w:p w:rsidR="009E61A2" w:rsidRDefault="009E61A2" w:rsidP="009E61A2">
      <w:pPr>
        <w:jc w:val="both"/>
        <w:rPr>
          <w:rFonts w:ascii="Arial" w:hAnsi="Arial" w:cs="Arial"/>
          <w:b/>
          <w:sz w:val="22"/>
          <w:szCs w:val="22"/>
        </w:rPr>
      </w:pPr>
      <w:r>
        <w:rPr>
          <w:rFonts w:ascii="Arial" w:hAnsi="Arial" w:cs="Arial"/>
          <w:b/>
          <w:sz w:val="22"/>
          <w:szCs w:val="22"/>
        </w:rPr>
        <w:t>Rezultat glasovanja:</w:t>
      </w:r>
    </w:p>
    <w:p w:rsidR="009E61A2" w:rsidRDefault="009E61A2" w:rsidP="009E61A2">
      <w:pPr>
        <w:jc w:val="both"/>
        <w:rPr>
          <w:rFonts w:ascii="Arial" w:hAnsi="Arial" w:cs="Arial"/>
          <w:sz w:val="22"/>
          <w:szCs w:val="22"/>
        </w:rPr>
      </w:pPr>
      <w:r>
        <w:rPr>
          <w:rFonts w:ascii="Arial" w:hAnsi="Arial" w:cs="Arial"/>
          <w:sz w:val="22"/>
          <w:szCs w:val="22"/>
        </w:rPr>
        <w:t>NAVZOČI: 15</w:t>
      </w:r>
    </w:p>
    <w:p w:rsidR="009E61A2" w:rsidRDefault="009E61A2" w:rsidP="009E61A2">
      <w:pPr>
        <w:jc w:val="both"/>
        <w:rPr>
          <w:rFonts w:ascii="Arial" w:hAnsi="Arial" w:cs="Arial"/>
          <w:sz w:val="22"/>
          <w:szCs w:val="22"/>
        </w:rPr>
      </w:pPr>
      <w:r>
        <w:rPr>
          <w:rFonts w:ascii="Arial" w:hAnsi="Arial" w:cs="Arial"/>
          <w:sz w:val="22"/>
          <w:szCs w:val="22"/>
        </w:rPr>
        <w:t>ZA: 15</w:t>
      </w:r>
    </w:p>
    <w:p w:rsidR="009E61A2" w:rsidRDefault="009E61A2" w:rsidP="009E61A2">
      <w:pPr>
        <w:jc w:val="both"/>
        <w:rPr>
          <w:rFonts w:ascii="Arial" w:hAnsi="Arial" w:cs="Arial"/>
          <w:sz w:val="22"/>
          <w:szCs w:val="22"/>
        </w:rPr>
      </w:pPr>
      <w:r>
        <w:rPr>
          <w:rFonts w:ascii="Arial" w:hAnsi="Arial" w:cs="Arial"/>
          <w:sz w:val="22"/>
          <w:szCs w:val="22"/>
        </w:rPr>
        <w:t>PROTI: 0</w:t>
      </w:r>
    </w:p>
    <w:p w:rsidR="009E61A2" w:rsidRDefault="009E61A2" w:rsidP="009E61A2">
      <w:pPr>
        <w:jc w:val="both"/>
        <w:rPr>
          <w:rFonts w:ascii="Arial" w:hAnsi="Arial" w:cs="Arial"/>
          <w:sz w:val="22"/>
          <w:szCs w:val="22"/>
        </w:rPr>
      </w:pPr>
    </w:p>
    <w:tbl>
      <w:tblPr>
        <w:tblStyle w:val="Tabelamrea"/>
        <w:tblW w:w="0" w:type="auto"/>
        <w:tblLook w:val="04A0" w:firstRow="1" w:lastRow="0" w:firstColumn="1" w:lastColumn="0" w:noHBand="0" w:noVBand="1"/>
      </w:tblPr>
      <w:tblGrid>
        <w:gridCol w:w="1838"/>
        <w:gridCol w:w="851"/>
        <w:gridCol w:w="910"/>
      </w:tblGrid>
      <w:tr w:rsidR="004D30A3" w:rsidRPr="00C31F7D" w:rsidTr="004D30A3">
        <w:tc>
          <w:tcPr>
            <w:tcW w:w="1838" w:type="dxa"/>
          </w:tcPr>
          <w:p w:rsidR="004D30A3" w:rsidRPr="00C31F7D" w:rsidRDefault="004D30A3" w:rsidP="00731289">
            <w:pPr>
              <w:rPr>
                <w:rFonts w:ascii="Arial" w:hAnsi="Arial" w:cs="Arial"/>
                <w:sz w:val="18"/>
                <w:szCs w:val="18"/>
              </w:rPr>
            </w:pP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ZA</w:t>
            </w:r>
          </w:p>
        </w:tc>
        <w:tc>
          <w:tcPr>
            <w:tcW w:w="910"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PROTI</w:t>
            </w: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Vanda Ožbot</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Marko Furlan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Aleš Furlan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Andraž Furlan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Urban Martinuč</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Žan Bric</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Karmen Furlan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Marko Švara</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Viktor Trojer</w:t>
            </w:r>
          </w:p>
        </w:tc>
        <w:tc>
          <w:tcPr>
            <w:tcW w:w="851"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Jožef Hvalica</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Dušan Nemec</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4D30A3" w:rsidRPr="00C31F7D" w:rsidRDefault="004D30A3" w:rsidP="00731289">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4D30A3" w:rsidRPr="00C31F7D" w:rsidRDefault="004D30A3" w:rsidP="004D30A3">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4D30A3" w:rsidRPr="00C31F7D" w:rsidRDefault="004D30A3" w:rsidP="004D30A3">
            <w:pPr>
              <w:jc w:val="center"/>
              <w:rPr>
                <w:rFonts w:ascii="Arial" w:hAnsi="Arial" w:cs="Arial"/>
                <w:sz w:val="18"/>
                <w:szCs w:val="18"/>
              </w:rPr>
            </w:pPr>
          </w:p>
        </w:tc>
      </w:tr>
      <w:tr w:rsidR="004D30A3" w:rsidRPr="00C31F7D" w:rsidTr="004D30A3">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Borut Zorn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4D30A3" w:rsidRPr="00C31F7D" w:rsidRDefault="004D30A3" w:rsidP="00731289">
            <w:pPr>
              <w:jc w:val="center"/>
              <w:rPr>
                <w:rFonts w:ascii="Arial" w:hAnsi="Arial" w:cs="Arial"/>
                <w:sz w:val="18"/>
                <w:szCs w:val="18"/>
              </w:rPr>
            </w:pPr>
          </w:p>
        </w:tc>
      </w:tr>
    </w:tbl>
    <w:p w:rsidR="009E61A2" w:rsidRDefault="009E61A2" w:rsidP="009E61A2">
      <w:pPr>
        <w:jc w:val="both"/>
        <w:rPr>
          <w:rFonts w:ascii="Arial" w:hAnsi="Arial" w:cs="Arial"/>
          <w:sz w:val="22"/>
          <w:szCs w:val="22"/>
        </w:rPr>
      </w:pPr>
      <w:r>
        <w:rPr>
          <w:rFonts w:ascii="Arial" w:hAnsi="Arial" w:cs="Arial"/>
          <w:i/>
          <w:sz w:val="22"/>
          <w:szCs w:val="22"/>
        </w:rPr>
        <w:t>Zapisnik 8. redne seje je soglasno potrjen.</w:t>
      </w:r>
    </w:p>
    <w:p w:rsidR="00906537" w:rsidRDefault="00906537" w:rsidP="00FD143B">
      <w:pPr>
        <w:jc w:val="both"/>
        <w:rPr>
          <w:rFonts w:ascii="Arial" w:hAnsi="Arial" w:cs="Arial"/>
          <w:b/>
          <w:sz w:val="22"/>
          <w:szCs w:val="22"/>
          <w:u w:val="single"/>
        </w:rPr>
      </w:pPr>
    </w:p>
    <w:p w:rsidR="00341C20" w:rsidRDefault="00341C20" w:rsidP="00FD143B">
      <w:pPr>
        <w:jc w:val="both"/>
        <w:rPr>
          <w:rFonts w:ascii="Arial" w:hAnsi="Arial" w:cs="Arial"/>
          <w:b/>
          <w:sz w:val="22"/>
          <w:szCs w:val="22"/>
          <w:u w:val="single"/>
        </w:rPr>
      </w:pPr>
      <w:r>
        <w:rPr>
          <w:rFonts w:ascii="Arial" w:hAnsi="Arial" w:cs="Arial"/>
          <w:b/>
          <w:sz w:val="22"/>
          <w:szCs w:val="22"/>
          <w:u w:val="single"/>
        </w:rPr>
        <w:t>Ad. 1) Obravnava in sprejem dnevnega reda</w:t>
      </w:r>
    </w:p>
    <w:p w:rsidR="00341C20" w:rsidRDefault="00341C20" w:rsidP="00FD143B">
      <w:pPr>
        <w:jc w:val="both"/>
        <w:rPr>
          <w:rFonts w:ascii="Arial" w:hAnsi="Arial" w:cs="Arial"/>
          <w:sz w:val="22"/>
          <w:szCs w:val="22"/>
        </w:rPr>
      </w:pPr>
    </w:p>
    <w:p w:rsidR="004C73F7" w:rsidRPr="009F4E1E" w:rsidRDefault="004C73F7" w:rsidP="004C73F7">
      <w:pPr>
        <w:jc w:val="both"/>
        <w:rPr>
          <w:rFonts w:ascii="Arial" w:hAnsi="Arial" w:cs="Arial"/>
          <w:sz w:val="22"/>
        </w:rPr>
      </w:pPr>
      <w:r>
        <w:rPr>
          <w:rFonts w:ascii="Arial" w:hAnsi="Arial" w:cs="Arial"/>
          <w:sz w:val="22"/>
          <w:u w:val="single"/>
        </w:rPr>
        <w:t>Župan</w:t>
      </w:r>
      <w:r>
        <w:rPr>
          <w:rFonts w:ascii="Arial" w:hAnsi="Arial" w:cs="Arial"/>
          <w:sz w:val="22"/>
        </w:rPr>
        <w:t xml:space="preserve"> pove, da so tistega dne dobili predlog za d</w:t>
      </w:r>
      <w:r w:rsidRPr="009F4E1E">
        <w:rPr>
          <w:rFonts w:ascii="Arial" w:hAnsi="Arial" w:cs="Arial"/>
          <w:sz w:val="22"/>
        </w:rPr>
        <w:t>opolnitev dnevnega reda z dvema točkama, vsaka posebej na glasovanje. Prva to</w:t>
      </w:r>
      <w:r>
        <w:rPr>
          <w:rFonts w:ascii="Arial" w:hAnsi="Arial" w:cs="Arial"/>
          <w:sz w:val="22"/>
        </w:rPr>
        <w:t>č</w:t>
      </w:r>
      <w:r w:rsidRPr="009F4E1E">
        <w:rPr>
          <w:rFonts w:ascii="Arial" w:hAnsi="Arial" w:cs="Arial"/>
          <w:sz w:val="22"/>
        </w:rPr>
        <w:t xml:space="preserve">ka je sklep o imenovanju </w:t>
      </w:r>
      <w:r>
        <w:rPr>
          <w:rFonts w:ascii="Arial" w:hAnsi="Arial" w:cs="Arial"/>
          <w:sz w:val="22"/>
        </w:rPr>
        <w:t>predstavnika javnosti v senatih za reševanje pritožb zoper</w:t>
      </w:r>
      <w:r w:rsidRPr="009F4E1E">
        <w:rPr>
          <w:rFonts w:ascii="Arial" w:hAnsi="Arial" w:cs="Arial"/>
          <w:sz w:val="22"/>
        </w:rPr>
        <w:t xml:space="preserve"> polici</w:t>
      </w:r>
      <w:r>
        <w:rPr>
          <w:rFonts w:ascii="Arial" w:hAnsi="Arial" w:cs="Arial"/>
          <w:sz w:val="22"/>
        </w:rPr>
        <w:t>ste</w:t>
      </w:r>
      <w:r w:rsidRPr="009F4E1E">
        <w:rPr>
          <w:rFonts w:ascii="Arial" w:hAnsi="Arial" w:cs="Arial"/>
          <w:sz w:val="22"/>
        </w:rPr>
        <w:t>. To je obravnavala KMVVI, ki so v tem času, ko je bilo poslano gradivo, dobila predstavnike, zato so predlagali, da se da na dnevni red kot 7. točka</w:t>
      </w:r>
      <w:r>
        <w:rPr>
          <w:rFonts w:ascii="Arial" w:hAnsi="Arial" w:cs="Arial"/>
          <w:sz w:val="22"/>
        </w:rPr>
        <w:t>, ker traja zadeva že od prejšnje seje</w:t>
      </w:r>
      <w:r w:rsidRPr="009F4E1E">
        <w:rPr>
          <w:rFonts w:ascii="Arial" w:hAnsi="Arial" w:cs="Arial"/>
          <w:sz w:val="22"/>
        </w:rPr>
        <w:t>.</w:t>
      </w:r>
    </w:p>
    <w:p w:rsidR="004C73F7" w:rsidRPr="009F4E1E" w:rsidRDefault="004C73F7" w:rsidP="004C73F7">
      <w:pPr>
        <w:jc w:val="both"/>
        <w:rPr>
          <w:rFonts w:ascii="Arial" w:hAnsi="Arial" w:cs="Arial"/>
          <w:sz w:val="22"/>
        </w:rPr>
      </w:pPr>
    </w:p>
    <w:p w:rsidR="004C73F7" w:rsidRDefault="004C73F7" w:rsidP="004C73F7">
      <w:pPr>
        <w:jc w:val="both"/>
        <w:rPr>
          <w:rFonts w:ascii="Arial" w:hAnsi="Arial" w:cs="Arial"/>
          <w:sz w:val="22"/>
        </w:rPr>
      </w:pPr>
      <w:r>
        <w:rPr>
          <w:rFonts w:ascii="Arial" w:hAnsi="Arial" w:cs="Arial"/>
          <w:sz w:val="22"/>
          <w:u w:val="single"/>
        </w:rPr>
        <w:t>Župan</w:t>
      </w:r>
      <w:r>
        <w:rPr>
          <w:rFonts w:ascii="Arial" w:hAnsi="Arial" w:cs="Arial"/>
          <w:sz w:val="22"/>
        </w:rPr>
        <w:t xml:space="preserve"> odpre razpravo. Razprave n</w:t>
      </w:r>
      <w:r w:rsidRPr="009F4E1E">
        <w:rPr>
          <w:rFonts w:ascii="Arial" w:hAnsi="Arial" w:cs="Arial"/>
          <w:sz w:val="22"/>
        </w:rPr>
        <w:t>i.</w:t>
      </w:r>
    </w:p>
    <w:p w:rsidR="004C73F7" w:rsidRDefault="004C73F7" w:rsidP="004C73F7">
      <w:pPr>
        <w:jc w:val="both"/>
        <w:rPr>
          <w:rFonts w:ascii="Arial" w:hAnsi="Arial" w:cs="Arial"/>
          <w:sz w:val="22"/>
        </w:rPr>
      </w:pPr>
    </w:p>
    <w:p w:rsidR="004C73F7" w:rsidRDefault="004C73F7" w:rsidP="004C73F7">
      <w:pPr>
        <w:jc w:val="both"/>
        <w:rPr>
          <w:rFonts w:ascii="Arial" w:hAnsi="Arial" w:cs="Arial"/>
          <w:sz w:val="22"/>
        </w:rPr>
      </w:pPr>
      <w:r>
        <w:rPr>
          <w:rFonts w:ascii="Arial" w:hAnsi="Arial" w:cs="Arial"/>
          <w:sz w:val="22"/>
          <w:u w:val="single"/>
        </w:rPr>
        <w:t>Župan</w:t>
      </w:r>
      <w:r>
        <w:rPr>
          <w:rFonts w:ascii="Arial" w:hAnsi="Arial" w:cs="Arial"/>
          <w:sz w:val="22"/>
        </w:rPr>
        <w:t xml:space="preserve"> da na glasovanje dodajanje točke Sklep o imenovanju predstavnika javnosti v senatih za reševanje pritožb zoper policiste na dnevni red.</w:t>
      </w:r>
    </w:p>
    <w:p w:rsidR="004C73F7" w:rsidRDefault="004C73F7" w:rsidP="004C73F7">
      <w:pPr>
        <w:jc w:val="both"/>
        <w:rPr>
          <w:rFonts w:ascii="Arial" w:hAnsi="Arial" w:cs="Arial"/>
          <w:sz w:val="22"/>
        </w:rPr>
      </w:pPr>
    </w:p>
    <w:p w:rsidR="004C73F7" w:rsidRPr="00571B25" w:rsidRDefault="004C73F7" w:rsidP="004C73F7">
      <w:pPr>
        <w:jc w:val="both"/>
        <w:rPr>
          <w:rFonts w:ascii="Arial" w:hAnsi="Arial" w:cs="Arial"/>
          <w:b/>
          <w:color w:val="000000" w:themeColor="text1"/>
          <w:sz w:val="22"/>
          <w:szCs w:val="22"/>
        </w:rPr>
      </w:pPr>
      <w:r w:rsidRPr="00571B25">
        <w:rPr>
          <w:rFonts w:ascii="Arial" w:hAnsi="Arial" w:cs="Arial"/>
          <w:b/>
          <w:color w:val="000000" w:themeColor="text1"/>
          <w:sz w:val="22"/>
          <w:szCs w:val="22"/>
        </w:rPr>
        <w:t>Rezultat glasovanja:</w:t>
      </w:r>
    </w:p>
    <w:p w:rsidR="004C73F7" w:rsidRPr="00571B25" w:rsidRDefault="004C73F7" w:rsidP="004C73F7">
      <w:pPr>
        <w:jc w:val="both"/>
        <w:rPr>
          <w:rFonts w:ascii="Arial" w:hAnsi="Arial" w:cs="Arial"/>
          <w:color w:val="000000" w:themeColor="text1"/>
          <w:sz w:val="22"/>
          <w:szCs w:val="22"/>
        </w:rPr>
      </w:pPr>
      <w:r w:rsidRPr="00571B25">
        <w:rPr>
          <w:rFonts w:ascii="Arial" w:hAnsi="Arial" w:cs="Arial"/>
          <w:color w:val="000000" w:themeColor="text1"/>
          <w:sz w:val="22"/>
          <w:szCs w:val="22"/>
        </w:rPr>
        <w:t xml:space="preserve">NAVZOČI: </w:t>
      </w:r>
      <w:r w:rsidR="00571B25" w:rsidRPr="00571B25">
        <w:rPr>
          <w:rFonts w:ascii="Arial" w:hAnsi="Arial" w:cs="Arial"/>
          <w:color w:val="000000" w:themeColor="text1"/>
          <w:sz w:val="22"/>
          <w:szCs w:val="22"/>
        </w:rPr>
        <w:t>15</w:t>
      </w:r>
    </w:p>
    <w:p w:rsidR="004C73F7" w:rsidRPr="00571B25" w:rsidRDefault="004C73F7" w:rsidP="004C73F7">
      <w:pPr>
        <w:jc w:val="both"/>
        <w:rPr>
          <w:rFonts w:ascii="Arial" w:hAnsi="Arial" w:cs="Arial"/>
          <w:color w:val="000000" w:themeColor="text1"/>
          <w:sz w:val="22"/>
          <w:szCs w:val="22"/>
        </w:rPr>
      </w:pPr>
      <w:r w:rsidRPr="00571B25">
        <w:rPr>
          <w:rFonts w:ascii="Arial" w:hAnsi="Arial" w:cs="Arial"/>
          <w:color w:val="000000" w:themeColor="text1"/>
          <w:sz w:val="22"/>
          <w:szCs w:val="22"/>
        </w:rPr>
        <w:t xml:space="preserve">ZA: </w:t>
      </w:r>
      <w:r w:rsidR="00571B25" w:rsidRPr="00571B25">
        <w:rPr>
          <w:rFonts w:ascii="Arial" w:hAnsi="Arial" w:cs="Arial"/>
          <w:color w:val="000000" w:themeColor="text1"/>
          <w:sz w:val="22"/>
          <w:szCs w:val="22"/>
        </w:rPr>
        <w:t>14</w:t>
      </w:r>
    </w:p>
    <w:p w:rsidR="004C73F7" w:rsidRPr="00571B25" w:rsidRDefault="004C73F7" w:rsidP="004C73F7">
      <w:pPr>
        <w:jc w:val="both"/>
        <w:rPr>
          <w:rFonts w:ascii="Arial" w:hAnsi="Arial" w:cs="Arial"/>
          <w:color w:val="000000" w:themeColor="text1"/>
          <w:sz w:val="22"/>
          <w:szCs w:val="22"/>
        </w:rPr>
      </w:pPr>
      <w:r w:rsidRPr="00571B25">
        <w:rPr>
          <w:rFonts w:ascii="Arial" w:hAnsi="Arial" w:cs="Arial"/>
          <w:color w:val="000000" w:themeColor="text1"/>
          <w:sz w:val="22"/>
          <w:szCs w:val="22"/>
        </w:rPr>
        <w:t xml:space="preserve">PROTI: </w:t>
      </w:r>
      <w:r w:rsidR="00571B25" w:rsidRPr="00571B25">
        <w:rPr>
          <w:rFonts w:ascii="Arial" w:hAnsi="Arial" w:cs="Arial"/>
          <w:color w:val="000000" w:themeColor="text1"/>
          <w:sz w:val="22"/>
          <w:szCs w:val="22"/>
        </w:rPr>
        <w:t>1</w:t>
      </w:r>
    </w:p>
    <w:p w:rsidR="004C73F7" w:rsidRDefault="004C73F7" w:rsidP="004C73F7">
      <w:pPr>
        <w:jc w:val="both"/>
        <w:rPr>
          <w:rFonts w:ascii="Arial" w:hAnsi="Arial" w:cs="Arial"/>
          <w:sz w:val="22"/>
        </w:rPr>
      </w:pPr>
    </w:p>
    <w:tbl>
      <w:tblPr>
        <w:tblStyle w:val="Tabelamrea"/>
        <w:tblW w:w="0" w:type="auto"/>
        <w:tblLook w:val="04A0" w:firstRow="1" w:lastRow="0" w:firstColumn="1" w:lastColumn="0" w:noHBand="0" w:noVBand="1"/>
      </w:tblPr>
      <w:tblGrid>
        <w:gridCol w:w="1838"/>
        <w:gridCol w:w="851"/>
        <w:gridCol w:w="910"/>
      </w:tblGrid>
      <w:tr w:rsidR="004D30A3" w:rsidRPr="00C31F7D" w:rsidTr="00731289">
        <w:tc>
          <w:tcPr>
            <w:tcW w:w="1838" w:type="dxa"/>
          </w:tcPr>
          <w:p w:rsidR="004D30A3" w:rsidRPr="00C31F7D" w:rsidRDefault="004D30A3" w:rsidP="00731289">
            <w:pPr>
              <w:rPr>
                <w:rFonts w:ascii="Arial" w:hAnsi="Arial" w:cs="Arial"/>
                <w:sz w:val="18"/>
                <w:szCs w:val="18"/>
              </w:rPr>
            </w:pP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ZA</w:t>
            </w:r>
          </w:p>
        </w:tc>
        <w:tc>
          <w:tcPr>
            <w:tcW w:w="910"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PROTI</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Vanda Ožbot</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Marko Furlan</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Aleš Furlan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Andraž Furlan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Urban Martinuč</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Žan Bric</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Karmen Furlan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Marko Švara</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Viktor Trojer</w:t>
            </w:r>
          </w:p>
        </w:tc>
        <w:tc>
          <w:tcPr>
            <w:tcW w:w="851"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Jožef Hvalica</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Dušan Nemec</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Borut Zorn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4D30A3" w:rsidRPr="00C31F7D" w:rsidRDefault="004D30A3" w:rsidP="00731289">
            <w:pPr>
              <w:jc w:val="center"/>
              <w:rPr>
                <w:rFonts w:ascii="Arial" w:hAnsi="Arial" w:cs="Arial"/>
                <w:sz w:val="18"/>
                <w:szCs w:val="18"/>
              </w:rPr>
            </w:pPr>
          </w:p>
        </w:tc>
      </w:tr>
    </w:tbl>
    <w:p w:rsidR="004D30A3" w:rsidRDefault="004D30A3" w:rsidP="004C73F7">
      <w:pPr>
        <w:jc w:val="both"/>
        <w:rPr>
          <w:rFonts w:ascii="Arial" w:hAnsi="Arial" w:cs="Arial"/>
          <w:sz w:val="22"/>
        </w:rPr>
      </w:pPr>
    </w:p>
    <w:p w:rsidR="004C73F7" w:rsidRPr="004C73F7" w:rsidRDefault="004C73F7" w:rsidP="004C73F7">
      <w:pPr>
        <w:jc w:val="both"/>
        <w:rPr>
          <w:rFonts w:ascii="Arial" w:hAnsi="Arial" w:cs="Arial"/>
          <w:i/>
          <w:sz w:val="22"/>
        </w:rPr>
      </w:pPr>
      <w:r w:rsidRPr="004C73F7">
        <w:rPr>
          <w:rFonts w:ascii="Arial" w:hAnsi="Arial" w:cs="Arial"/>
          <w:i/>
          <w:sz w:val="22"/>
        </w:rPr>
        <w:t>Točka Sklep o imenovanju predstavnika javnosti na senatih za reševanje pritožb zoper policiste je sprejeta in dodana na dnevni red.</w:t>
      </w:r>
    </w:p>
    <w:p w:rsidR="004C73F7" w:rsidRPr="009F4E1E" w:rsidRDefault="004C73F7" w:rsidP="004C73F7">
      <w:pPr>
        <w:jc w:val="both"/>
        <w:rPr>
          <w:rFonts w:ascii="Arial" w:hAnsi="Arial" w:cs="Arial"/>
          <w:sz w:val="22"/>
        </w:rPr>
      </w:pPr>
    </w:p>
    <w:p w:rsidR="004C73F7" w:rsidRPr="009F4E1E" w:rsidRDefault="004C73F7" w:rsidP="004C73F7">
      <w:pPr>
        <w:jc w:val="both"/>
        <w:rPr>
          <w:rFonts w:ascii="Arial" w:hAnsi="Arial" w:cs="Arial"/>
          <w:sz w:val="22"/>
        </w:rPr>
      </w:pPr>
      <w:r>
        <w:rPr>
          <w:rFonts w:ascii="Arial" w:hAnsi="Arial" w:cs="Arial"/>
          <w:sz w:val="22"/>
          <w:u w:val="single"/>
        </w:rPr>
        <w:t>Župan</w:t>
      </w:r>
      <w:r>
        <w:rPr>
          <w:rFonts w:ascii="Arial" w:hAnsi="Arial" w:cs="Arial"/>
          <w:sz w:val="22"/>
        </w:rPr>
        <w:t xml:space="preserve"> pove, da je bila predlagana dodatna točka za predlog za razrešitev člana Statutarno pravne komisije</w:t>
      </w:r>
      <w:r w:rsidRPr="009F4E1E">
        <w:rPr>
          <w:rFonts w:ascii="Arial" w:hAnsi="Arial" w:cs="Arial"/>
          <w:sz w:val="22"/>
        </w:rPr>
        <w:t xml:space="preserve">. So dobili kot gradivo na mizo, je prišlo </w:t>
      </w:r>
      <w:r>
        <w:rPr>
          <w:rFonts w:ascii="Arial" w:hAnsi="Arial" w:cs="Arial"/>
          <w:sz w:val="22"/>
        </w:rPr>
        <w:t>tistega dne</w:t>
      </w:r>
      <w:r w:rsidRPr="009F4E1E">
        <w:rPr>
          <w:rFonts w:ascii="Arial" w:hAnsi="Arial" w:cs="Arial"/>
          <w:sz w:val="22"/>
        </w:rPr>
        <w:t xml:space="preserve"> na občinsko upravo, da se da kot točko 8. na dnevni red.</w:t>
      </w:r>
    </w:p>
    <w:p w:rsidR="004C73F7" w:rsidRPr="009F4E1E" w:rsidRDefault="004C73F7" w:rsidP="004C73F7">
      <w:pPr>
        <w:jc w:val="both"/>
        <w:rPr>
          <w:rFonts w:ascii="Arial" w:hAnsi="Arial" w:cs="Arial"/>
          <w:sz w:val="22"/>
        </w:rPr>
      </w:pPr>
    </w:p>
    <w:p w:rsidR="004C73F7" w:rsidRDefault="004C73F7" w:rsidP="004C73F7">
      <w:pPr>
        <w:jc w:val="both"/>
        <w:rPr>
          <w:rFonts w:ascii="Arial" w:hAnsi="Arial" w:cs="Arial"/>
          <w:sz w:val="22"/>
        </w:rPr>
      </w:pPr>
      <w:r>
        <w:rPr>
          <w:rFonts w:ascii="Arial" w:hAnsi="Arial" w:cs="Arial"/>
          <w:sz w:val="22"/>
          <w:u w:val="single"/>
        </w:rPr>
        <w:t>Župan</w:t>
      </w:r>
      <w:r>
        <w:rPr>
          <w:rFonts w:ascii="Arial" w:hAnsi="Arial" w:cs="Arial"/>
          <w:sz w:val="22"/>
        </w:rPr>
        <w:t xml:space="preserve"> odpre razpravo. Razprave n</w:t>
      </w:r>
      <w:r w:rsidRPr="009F4E1E">
        <w:rPr>
          <w:rFonts w:ascii="Arial" w:hAnsi="Arial" w:cs="Arial"/>
          <w:sz w:val="22"/>
        </w:rPr>
        <w:t>i.</w:t>
      </w:r>
    </w:p>
    <w:p w:rsidR="004C73F7" w:rsidRDefault="004C73F7" w:rsidP="004C73F7">
      <w:pPr>
        <w:jc w:val="both"/>
        <w:rPr>
          <w:rFonts w:ascii="Arial" w:hAnsi="Arial" w:cs="Arial"/>
          <w:sz w:val="22"/>
        </w:rPr>
      </w:pPr>
    </w:p>
    <w:p w:rsidR="004C73F7" w:rsidRDefault="004C73F7" w:rsidP="004C73F7">
      <w:pPr>
        <w:jc w:val="both"/>
        <w:rPr>
          <w:rFonts w:ascii="Arial" w:hAnsi="Arial" w:cs="Arial"/>
          <w:sz w:val="22"/>
        </w:rPr>
      </w:pPr>
      <w:r>
        <w:rPr>
          <w:rFonts w:ascii="Arial" w:hAnsi="Arial" w:cs="Arial"/>
          <w:sz w:val="22"/>
          <w:u w:val="single"/>
        </w:rPr>
        <w:t>Župan</w:t>
      </w:r>
      <w:r>
        <w:rPr>
          <w:rFonts w:ascii="Arial" w:hAnsi="Arial" w:cs="Arial"/>
          <w:sz w:val="22"/>
        </w:rPr>
        <w:t xml:space="preserve"> da na glasovanje dodajanje točke Predlog za razrešitev člana Statutarno pravne komisije na dnevni red.</w:t>
      </w:r>
    </w:p>
    <w:p w:rsidR="00341C20" w:rsidRDefault="00341C20" w:rsidP="004C73F7">
      <w:pPr>
        <w:jc w:val="both"/>
        <w:rPr>
          <w:rFonts w:ascii="Arial" w:hAnsi="Arial" w:cs="Arial"/>
          <w:sz w:val="22"/>
          <w:szCs w:val="22"/>
          <w:highlight w:val="yellow"/>
        </w:rPr>
      </w:pPr>
    </w:p>
    <w:p w:rsidR="00341C20" w:rsidRPr="00571B25" w:rsidRDefault="00341C20" w:rsidP="00FD143B">
      <w:pPr>
        <w:jc w:val="both"/>
        <w:rPr>
          <w:rFonts w:ascii="Arial" w:hAnsi="Arial" w:cs="Arial"/>
          <w:b/>
          <w:color w:val="000000" w:themeColor="text1"/>
          <w:sz w:val="22"/>
          <w:szCs w:val="22"/>
        </w:rPr>
      </w:pPr>
      <w:r w:rsidRPr="00571B25">
        <w:rPr>
          <w:rFonts w:ascii="Arial" w:hAnsi="Arial" w:cs="Arial"/>
          <w:b/>
          <w:color w:val="000000" w:themeColor="text1"/>
          <w:sz w:val="22"/>
          <w:szCs w:val="22"/>
        </w:rPr>
        <w:t>Rezultat glasovanja:</w:t>
      </w:r>
    </w:p>
    <w:p w:rsidR="00341C20" w:rsidRPr="00571B25" w:rsidRDefault="00341C20" w:rsidP="00FD143B">
      <w:pPr>
        <w:jc w:val="both"/>
        <w:rPr>
          <w:rFonts w:ascii="Arial" w:hAnsi="Arial" w:cs="Arial"/>
          <w:color w:val="000000" w:themeColor="text1"/>
          <w:sz w:val="22"/>
          <w:szCs w:val="22"/>
        </w:rPr>
      </w:pPr>
      <w:r w:rsidRPr="00571B25">
        <w:rPr>
          <w:rFonts w:ascii="Arial" w:hAnsi="Arial" w:cs="Arial"/>
          <w:color w:val="000000" w:themeColor="text1"/>
          <w:sz w:val="22"/>
          <w:szCs w:val="22"/>
        </w:rPr>
        <w:t xml:space="preserve">NAVZOČI: </w:t>
      </w:r>
      <w:r w:rsidR="00571B25" w:rsidRPr="00571B25">
        <w:rPr>
          <w:rFonts w:ascii="Arial" w:hAnsi="Arial" w:cs="Arial"/>
          <w:color w:val="000000" w:themeColor="text1"/>
          <w:sz w:val="22"/>
          <w:szCs w:val="22"/>
        </w:rPr>
        <w:t>15</w:t>
      </w:r>
    </w:p>
    <w:p w:rsidR="00341C20" w:rsidRPr="00571B25" w:rsidRDefault="00341C20" w:rsidP="00FD143B">
      <w:pPr>
        <w:jc w:val="both"/>
        <w:rPr>
          <w:rFonts w:ascii="Arial" w:hAnsi="Arial" w:cs="Arial"/>
          <w:color w:val="000000" w:themeColor="text1"/>
          <w:sz w:val="22"/>
          <w:szCs w:val="22"/>
        </w:rPr>
      </w:pPr>
      <w:r w:rsidRPr="00571B25">
        <w:rPr>
          <w:rFonts w:ascii="Arial" w:hAnsi="Arial" w:cs="Arial"/>
          <w:color w:val="000000" w:themeColor="text1"/>
          <w:sz w:val="22"/>
          <w:szCs w:val="22"/>
        </w:rPr>
        <w:t xml:space="preserve">ZA: </w:t>
      </w:r>
      <w:r w:rsidR="00571B25" w:rsidRPr="00571B25">
        <w:rPr>
          <w:rFonts w:ascii="Arial" w:hAnsi="Arial" w:cs="Arial"/>
          <w:color w:val="000000" w:themeColor="text1"/>
          <w:sz w:val="22"/>
          <w:szCs w:val="22"/>
        </w:rPr>
        <w:t>10</w:t>
      </w:r>
    </w:p>
    <w:p w:rsidR="00341C20" w:rsidRPr="00571B25" w:rsidRDefault="00341C20" w:rsidP="00FD143B">
      <w:pPr>
        <w:jc w:val="both"/>
        <w:rPr>
          <w:rFonts w:ascii="Arial" w:hAnsi="Arial" w:cs="Arial"/>
          <w:color w:val="000000" w:themeColor="text1"/>
          <w:sz w:val="22"/>
          <w:szCs w:val="22"/>
        </w:rPr>
      </w:pPr>
      <w:r w:rsidRPr="00571B25">
        <w:rPr>
          <w:rFonts w:ascii="Arial" w:hAnsi="Arial" w:cs="Arial"/>
          <w:color w:val="000000" w:themeColor="text1"/>
          <w:sz w:val="22"/>
          <w:szCs w:val="22"/>
        </w:rPr>
        <w:t>PROTI:</w:t>
      </w:r>
      <w:r w:rsidR="00571B25" w:rsidRPr="00571B25">
        <w:rPr>
          <w:rFonts w:ascii="Arial" w:hAnsi="Arial" w:cs="Arial"/>
          <w:color w:val="000000" w:themeColor="text1"/>
          <w:sz w:val="22"/>
          <w:szCs w:val="22"/>
        </w:rPr>
        <w:t xml:space="preserve"> 5</w:t>
      </w:r>
      <w:r w:rsidRPr="00571B25">
        <w:rPr>
          <w:rFonts w:ascii="Arial" w:hAnsi="Arial" w:cs="Arial"/>
          <w:color w:val="000000" w:themeColor="text1"/>
          <w:sz w:val="22"/>
          <w:szCs w:val="22"/>
        </w:rPr>
        <w:t xml:space="preserve"> </w:t>
      </w:r>
    </w:p>
    <w:p w:rsidR="00341C20" w:rsidRDefault="00341C20" w:rsidP="00FD143B">
      <w:pPr>
        <w:jc w:val="both"/>
        <w:rPr>
          <w:rFonts w:ascii="Arial" w:hAnsi="Arial" w:cs="Arial"/>
          <w:sz w:val="22"/>
          <w:szCs w:val="22"/>
        </w:rPr>
      </w:pPr>
    </w:p>
    <w:tbl>
      <w:tblPr>
        <w:tblStyle w:val="Tabelamrea"/>
        <w:tblW w:w="0" w:type="auto"/>
        <w:tblLook w:val="04A0" w:firstRow="1" w:lastRow="0" w:firstColumn="1" w:lastColumn="0" w:noHBand="0" w:noVBand="1"/>
      </w:tblPr>
      <w:tblGrid>
        <w:gridCol w:w="1838"/>
        <w:gridCol w:w="851"/>
        <w:gridCol w:w="910"/>
      </w:tblGrid>
      <w:tr w:rsidR="004D30A3" w:rsidRPr="00C31F7D" w:rsidTr="00731289">
        <w:tc>
          <w:tcPr>
            <w:tcW w:w="1838" w:type="dxa"/>
          </w:tcPr>
          <w:p w:rsidR="004D30A3" w:rsidRPr="00C31F7D" w:rsidRDefault="004D30A3" w:rsidP="00731289">
            <w:pPr>
              <w:rPr>
                <w:rFonts w:ascii="Arial" w:hAnsi="Arial" w:cs="Arial"/>
                <w:sz w:val="18"/>
                <w:szCs w:val="18"/>
              </w:rPr>
            </w:pP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ZA</w:t>
            </w:r>
          </w:p>
        </w:tc>
        <w:tc>
          <w:tcPr>
            <w:tcW w:w="910"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PROTI</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Vanda Ožbot</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Marko Furlan</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Aleš Furlan</w:t>
            </w:r>
          </w:p>
        </w:tc>
        <w:tc>
          <w:tcPr>
            <w:tcW w:w="851"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Andraž Furlan</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Urban Martinuč</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Žan Bric</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lastRenderedPageBreak/>
              <w:t>Karmen Furlan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Marko Švara</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Viktor Trojer</w:t>
            </w:r>
          </w:p>
        </w:tc>
        <w:tc>
          <w:tcPr>
            <w:tcW w:w="851"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Jožef Hvalica</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Dušan Nemec</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Borut Zorn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4D30A3" w:rsidRPr="00C31F7D" w:rsidRDefault="004D30A3" w:rsidP="00731289">
            <w:pPr>
              <w:jc w:val="center"/>
              <w:rPr>
                <w:rFonts w:ascii="Arial" w:hAnsi="Arial" w:cs="Arial"/>
                <w:sz w:val="18"/>
                <w:szCs w:val="18"/>
              </w:rPr>
            </w:pPr>
          </w:p>
        </w:tc>
      </w:tr>
    </w:tbl>
    <w:p w:rsidR="004D30A3" w:rsidRDefault="004D30A3" w:rsidP="00FD143B">
      <w:pPr>
        <w:jc w:val="both"/>
        <w:rPr>
          <w:rFonts w:ascii="Arial" w:hAnsi="Arial" w:cs="Arial"/>
          <w:sz w:val="22"/>
          <w:szCs w:val="22"/>
        </w:rPr>
      </w:pPr>
    </w:p>
    <w:p w:rsidR="004D30A3" w:rsidRDefault="004D30A3" w:rsidP="00FD143B">
      <w:pPr>
        <w:jc w:val="both"/>
        <w:rPr>
          <w:rFonts w:ascii="Arial" w:hAnsi="Arial" w:cs="Arial"/>
          <w:sz w:val="22"/>
          <w:szCs w:val="22"/>
        </w:rPr>
      </w:pPr>
    </w:p>
    <w:p w:rsidR="004C73F7" w:rsidRPr="004C73F7" w:rsidRDefault="004C73F7" w:rsidP="004C73F7">
      <w:pPr>
        <w:jc w:val="both"/>
        <w:rPr>
          <w:rFonts w:ascii="Arial" w:hAnsi="Arial" w:cs="Arial"/>
          <w:i/>
          <w:sz w:val="22"/>
        </w:rPr>
      </w:pPr>
      <w:r w:rsidRPr="004C73F7">
        <w:rPr>
          <w:rFonts w:ascii="Arial" w:hAnsi="Arial" w:cs="Arial"/>
          <w:i/>
          <w:sz w:val="22"/>
        </w:rPr>
        <w:t>Točka Predlog za razrešitev člana Statutarno pravne komisije je sprejeta in dodana na dnevni red.</w:t>
      </w:r>
    </w:p>
    <w:p w:rsidR="004C73F7" w:rsidRDefault="004C73F7" w:rsidP="004C73F7">
      <w:pPr>
        <w:jc w:val="both"/>
        <w:rPr>
          <w:rFonts w:ascii="Arial" w:hAnsi="Arial" w:cs="Arial"/>
          <w:sz w:val="22"/>
        </w:rPr>
      </w:pPr>
    </w:p>
    <w:p w:rsidR="004C73F7" w:rsidRDefault="004C73F7" w:rsidP="004C73F7">
      <w:pPr>
        <w:jc w:val="both"/>
        <w:rPr>
          <w:rFonts w:ascii="Arial" w:hAnsi="Arial" w:cs="Arial"/>
          <w:sz w:val="22"/>
        </w:rPr>
      </w:pPr>
      <w:r>
        <w:rPr>
          <w:rFonts w:ascii="Arial" w:hAnsi="Arial" w:cs="Arial"/>
          <w:sz w:val="22"/>
          <w:u w:val="single"/>
        </w:rPr>
        <w:t>Župan</w:t>
      </w:r>
      <w:r>
        <w:rPr>
          <w:rFonts w:ascii="Arial" w:hAnsi="Arial" w:cs="Arial"/>
          <w:sz w:val="22"/>
        </w:rPr>
        <w:t xml:space="preserve"> odpre razpravo na celotni dnevni red s 13 točkami.</w:t>
      </w:r>
    </w:p>
    <w:p w:rsidR="004C73F7" w:rsidRDefault="004C73F7" w:rsidP="004C73F7">
      <w:pPr>
        <w:jc w:val="both"/>
        <w:rPr>
          <w:rFonts w:ascii="Arial" w:hAnsi="Arial" w:cs="Arial"/>
          <w:sz w:val="22"/>
        </w:rPr>
      </w:pPr>
    </w:p>
    <w:p w:rsidR="004C73F7" w:rsidRPr="005C356C" w:rsidRDefault="004C73F7" w:rsidP="004C73F7">
      <w:pPr>
        <w:numPr>
          <w:ilvl w:val="0"/>
          <w:numId w:val="3"/>
        </w:numPr>
        <w:tabs>
          <w:tab w:val="num" w:pos="1920"/>
        </w:tabs>
        <w:ind w:left="714" w:hanging="357"/>
        <w:jc w:val="both"/>
        <w:rPr>
          <w:rFonts w:ascii="Arial" w:hAnsi="Arial" w:cs="Arial"/>
          <w:sz w:val="22"/>
          <w:szCs w:val="22"/>
        </w:rPr>
      </w:pPr>
      <w:r w:rsidRPr="005C356C">
        <w:rPr>
          <w:rFonts w:ascii="Arial" w:hAnsi="Arial" w:cs="Arial"/>
          <w:sz w:val="22"/>
          <w:szCs w:val="22"/>
        </w:rPr>
        <w:t>Obravnava in sprejem dnevnega reda,</w:t>
      </w:r>
    </w:p>
    <w:p w:rsidR="004C73F7" w:rsidRPr="005C356C" w:rsidRDefault="004C73F7" w:rsidP="004C73F7">
      <w:pPr>
        <w:numPr>
          <w:ilvl w:val="0"/>
          <w:numId w:val="3"/>
        </w:numPr>
        <w:tabs>
          <w:tab w:val="num" w:pos="1920"/>
        </w:tabs>
        <w:ind w:left="714" w:hanging="357"/>
        <w:jc w:val="both"/>
        <w:rPr>
          <w:rFonts w:ascii="Arial" w:hAnsi="Arial" w:cs="Arial"/>
          <w:i/>
          <w:sz w:val="22"/>
          <w:szCs w:val="22"/>
        </w:rPr>
      </w:pPr>
      <w:r w:rsidRPr="005C356C">
        <w:rPr>
          <w:rFonts w:ascii="Arial" w:hAnsi="Arial" w:cs="Arial"/>
          <w:sz w:val="22"/>
          <w:szCs w:val="22"/>
        </w:rPr>
        <w:t>Poročilo o delu Sveta za invalide v letu 2019 in Akcijski načrt dela Sveta za invalide v letu 2020 (</w:t>
      </w:r>
      <w:r w:rsidRPr="005C356C">
        <w:rPr>
          <w:rFonts w:ascii="Arial" w:hAnsi="Arial" w:cs="Arial"/>
          <w:i/>
          <w:sz w:val="22"/>
          <w:szCs w:val="22"/>
        </w:rPr>
        <w:t>poročevalec: mag. Valter Adamič, koordinator in predsednik Sveta za invalide Občine Renče-Vogrsko)</w:t>
      </w:r>
    </w:p>
    <w:p w:rsidR="004C73F7" w:rsidRPr="005C356C" w:rsidRDefault="004C73F7" w:rsidP="004C73F7">
      <w:pPr>
        <w:numPr>
          <w:ilvl w:val="0"/>
          <w:numId w:val="3"/>
        </w:numPr>
        <w:tabs>
          <w:tab w:val="num" w:pos="1920"/>
        </w:tabs>
        <w:ind w:left="714" w:hanging="357"/>
        <w:jc w:val="both"/>
        <w:rPr>
          <w:rFonts w:ascii="Arial" w:hAnsi="Arial" w:cs="Arial"/>
          <w:sz w:val="22"/>
          <w:szCs w:val="22"/>
        </w:rPr>
      </w:pPr>
      <w:r w:rsidRPr="005C356C">
        <w:rPr>
          <w:rFonts w:ascii="Arial" w:hAnsi="Arial" w:cs="Arial"/>
          <w:sz w:val="22"/>
          <w:szCs w:val="22"/>
        </w:rPr>
        <w:t xml:space="preserve">Poročilo o delu medobčinske uprave občin Šempeter-Vrtojba, Renče-Vogrsko, Miren-Kostanjevica, Vipava in Ajdovščina za obdobje od 1.1.2019 do 31.12.2019 </w:t>
      </w:r>
      <w:r w:rsidRPr="005C356C">
        <w:rPr>
          <w:rFonts w:ascii="Arial" w:hAnsi="Arial" w:cs="Arial"/>
          <w:i/>
          <w:iCs/>
          <w:color w:val="000000"/>
          <w:sz w:val="22"/>
          <w:szCs w:val="22"/>
        </w:rPr>
        <w:t xml:space="preserve">(poročevalec: Tadej Mori, vodja medobčinske uprave) </w:t>
      </w:r>
    </w:p>
    <w:p w:rsidR="004C73F7" w:rsidRPr="005C356C" w:rsidRDefault="004C73F7" w:rsidP="004C73F7">
      <w:pPr>
        <w:numPr>
          <w:ilvl w:val="0"/>
          <w:numId w:val="3"/>
        </w:numPr>
        <w:tabs>
          <w:tab w:val="num" w:pos="1920"/>
        </w:tabs>
        <w:ind w:left="714" w:hanging="357"/>
        <w:jc w:val="both"/>
        <w:rPr>
          <w:rFonts w:ascii="Arial" w:hAnsi="Arial" w:cs="Arial"/>
          <w:i/>
          <w:iCs/>
          <w:sz w:val="22"/>
          <w:szCs w:val="22"/>
        </w:rPr>
      </w:pPr>
      <w:r w:rsidRPr="005C356C">
        <w:rPr>
          <w:rFonts w:ascii="Arial" w:hAnsi="Arial" w:cs="Arial"/>
          <w:sz w:val="22"/>
          <w:szCs w:val="22"/>
        </w:rPr>
        <w:t>Odlok o ustanovitvi organa skupne občinske uprave medobčinska uprava občin Šempeter-Vrtojba, Renče-Vogrsko, Miren-Kostanjevica in Vipava (</w:t>
      </w:r>
      <w:r w:rsidRPr="005C356C">
        <w:rPr>
          <w:rFonts w:ascii="Arial" w:hAnsi="Arial" w:cs="Arial"/>
          <w:i/>
          <w:iCs/>
          <w:sz w:val="22"/>
          <w:szCs w:val="22"/>
        </w:rPr>
        <w:t>poročevalka: Špela Glušič, Višja svetovalka za pravne zadeve)</w:t>
      </w:r>
    </w:p>
    <w:p w:rsidR="004C73F7" w:rsidRPr="005C356C" w:rsidRDefault="004C73F7" w:rsidP="004C73F7">
      <w:pPr>
        <w:numPr>
          <w:ilvl w:val="0"/>
          <w:numId w:val="3"/>
        </w:numPr>
        <w:tabs>
          <w:tab w:val="num" w:pos="1920"/>
        </w:tabs>
        <w:ind w:left="714" w:hanging="357"/>
        <w:jc w:val="both"/>
        <w:rPr>
          <w:rFonts w:ascii="Arial" w:hAnsi="Arial" w:cs="Arial"/>
          <w:sz w:val="22"/>
          <w:szCs w:val="22"/>
        </w:rPr>
      </w:pPr>
      <w:r w:rsidRPr="005C356C">
        <w:rPr>
          <w:rFonts w:ascii="Arial" w:hAnsi="Arial" w:cs="Arial"/>
          <w:sz w:val="22"/>
          <w:szCs w:val="22"/>
        </w:rPr>
        <w:t>Poročilo župana in pregled sklepov prejšnje seje,</w:t>
      </w:r>
    </w:p>
    <w:p w:rsidR="004C73F7" w:rsidRPr="005C356C" w:rsidRDefault="004C73F7" w:rsidP="004C73F7">
      <w:pPr>
        <w:numPr>
          <w:ilvl w:val="0"/>
          <w:numId w:val="3"/>
        </w:numPr>
        <w:tabs>
          <w:tab w:val="num" w:pos="1920"/>
        </w:tabs>
        <w:ind w:left="714" w:hanging="357"/>
        <w:jc w:val="both"/>
        <w:rPr>
          <w:rFonts w:ascii="Arial" w:hAnsi="Arial" w:cs="Arial"/>
          <w:sz w:val="22"/>
          <w:szCs w:val="22"/>
        </w:rPr>
      </w:pPr>
      <w:r w:rsidRPr="005C356C">
        <w:rPr>
          <w:rFonts w:ascii="Arial" w:hAnsi="Arial" w:cs="Arial"/>
          <w:sz w:val="22"/>
          <w:szCs w:val="22"/>
        </w:rPr>
        <w:t xml:space="preserve">Vprašanja in pobude svetnikov, </w:t>
      </w:r>
    </w:p>
    <w:p w:rsidR="004C73F7" w:rsidRPr="005C356C" w:rsidRDefault="004C73F7" w:rsidP="004C73F7">
      <w:pPr>
        <w:numPr>
          <w:ilvl w:val="0"/>
          <w:numId w:val="3"/>
        </w:numPr>
        <w:tabs>
          <w:tab w:val="num" w:pos="1920"/>
        </w:tabs>
        <w:ind w:left="714" w:hanging="357"/>
        <w:jc w:val="both"/>
        <w:rPr>
          <w:rFonts w:ascii="Arial" w:hAnsi="Arial" w:cs="Arial"/>
          <w:i/>
          <w:iCs/>
          <w:sz w:val="22"/>
          <w:szCs w:val="22"/>
        </w:rPr>
      </w:pPr>
      <w:r w:rsidRPr="005C356C">
        <w:rPr>
          <w:rFonts w:ascii="Arial" w:hAnsi="Arial" w:cs="Arial"/>
          <w:sz w:val="22"/>
          <w:szCs w:val="22"/>
        </w:rPr>
        <w:t xml:space="preserve">Sklep o imenovanju predstavnika javnosti v senatih za reševanje pritožb zoper policiste </w:t>
      </w:r>
      <w:r w:rsidRPr="005C356C">
        <w:rPr>
          <w:rFonts w:ascii="Arial" w:hAnsi="Arial" w:cs="Arial"/>
          <w:i/>
          <w:iCs/>
          <w:sz w:val="22"/>
          <w:szCs w:val="22"/>
        </w:rPr>
        <w:t>(poročevalka: Florida Petelin, predsednica KMVVI)</w:t>
      </w:r>
    </w:p>
    <w:p w:rsidR="004C73F7" w:rsidRPr="005C356C" w:rsidRDefault="004C73F7" w:rsidP="004C73F7">
      <w:pPr>
        <w:numPr>
          <w:ilvl w:val="0"/>
          <w:numId w:val="3"/>
        </w:numPr>
        <w:tabs>
          <w:tab w:val="num" w:pos="1920"/>
        </w:tabs>
        <w:ind w:left="714" w:hanging="357"/>
        <w:jc w:val="both"/>
        <w:rPr>
          <w:rFonts w:ascii="Arial" w:hAnsi="Arial" w:cs="Arial"/>
          <w:i/>
          <w:iCs/>
          <w:sz w:val="22"/>
          <w:szCs w:val="22"/>
        </w:rPr>
      </w:pPr>
      <w:r w:rsidRPr="005C356C">
        <w:rPr>
          <w:rFonts w:ascii="Arial" w:hAnsi="Arial" w:cs="Arial"/>
          <w:sz w:val="22"/>
          <w:szCs w:val="22"/>
        </w:rPr>
        <w:t>Predlog za razrešitev člana delovnega telesa Statutarno pravne komisije (</w:t>
      </w:r>
      <w:r w:rsidRPr="005C356C">
        <w:rPr>
          <w:rFonts w:ascii="Arial" w:hAnsi="Arial" w:cs="Arial"/>
          <w:i/>
          <w:iCs/>
          <w:sz w:val="22"/>
          <w:szCs w:val="22"/>
        </w:rPr>
        <w:t>poročevalec: Viktor Trojer, občinski svetnik)</w:t>
      </w:r>
    </w:p>
    <w:p w:rsidR="004C73F7" w:rsidRPr="005C356C" w:rsidRDefault="004C73F7" w:rsidP="004C73F7">
      <w:pPr>
        <w:numPr>
          <w:ilvl w:val="0"/>
          <w:numId w:val="3"/>
        </w:numPr>
        <w:tabs>
          <w:tab w:val="num" w:pos="1920"/>
        </w:tabs>
        <w:ind w:left="714" w:hanging="357"/>
        <w:jc w:val="both"/>
        <w:rPr>
          <w:rFonts w:ascii="Arial" w:hAnsi="Arial" w:cs="Arial"/>
          <w:i/>
          <w:iCs/>
          <w:sz w:val="22"/>
          <w:szCs w:val="22"/>
        </w:rPr>
      </w:pPr>
      <w:r w:rsidRPr="005C356C">
        <w:rPr>
          <w:rFonts w:ascii="Arial" w:hAnsi="Arial" w:cs="Arial"/>
          <w:sz w:val="22"/>
          <w:szCs w:val="22"/>
        </w:rPr>
        <w:t>Odlok o koncesiji za izvajanje GJS obdelave in odlaganja komunalnih odpadkov za območje občine Renče-Vogrsko – prva obravnava (</w:t>
      </w:r>
      <w:r w:rsidRPr="005C356C">
        <w:rPr>
          <w:rFonts w:ascii="Arial" w:hAnsi="Arial" w:cs="Arial"/>
          <w:i/>
          <w:iCs/>
          <w:sz w:val="22"/>
          <w:szCs w:val="22"/>
        </w:rPr>
        <w:t>poročevalka: Špela Glušič, Višja svetovalka za pravne zadeve)</w:t>
      </w:r>
    </w:p>
    <w:p w:rsidR="004C73F7" w:rsidRPr="005C356C" w:rsidRDefault="004C73F7" w:rsidP="004C73F7">
      <w:pPr>
        <w:numPr>
          <w:ilvl w:val="0"/>
          <w:numId w:val="3"/>
        </w:numPr>
        <w:tabs>
          <w:tab w:val="num" w:pos="1920"/>
        </w:tabs>
        <w:ind w:left="714" w:hanging="357"/>
        <w:jc w:val="both"/>
        <w:rPr>
          <w:rFonts w:ascii="Arial" w:hAnsi="Arial" w:cs="Arial"/>
          <w:sz w:val="22"/>
          <w:szCs w:val="22"/>
        </w:rPr>
      </w:pPr>
      <w:r w:rsidRPr="005C356C">
        <w:rPr>
          <w:rFonts w:ascii="Arial" w:hAnsi="Arial" w:cs="Arial"/>
          <w:sz w:val="22"/>
          <w:szCs w:val="22"/>
        </w:rPr>
        <w:t xml:space="preserve">Odlok o spremembah in dopolnitvah Odloka o ustanovitvi </w:t>
      </w:r>
      <w:bookmarkStart w:id="0" w:name="_Hlk515543317"/>
      <w:r w:rsidRPr="005C356C">
        <w:rPr>
          <w:rFonts w:ascii="Arial" w:hAnsi="Arial" w:cs="Arial"/>
          <w:sz w:val="22"/>
          <w:szCs w:val="22"/>
        </w:rPr>
        <w:t xml:space="preserve">javnega zavoda Osnovna šola Kozara Nova Gorica - skrajšani postopek </w:t>
      </w:r>
      <w:bookmarkEnd w:id="0"/>
      <w:r w:rsidRPr="005C356C">
        <w:rPr>
          <w:rFonts w:ascii="Arial" w:hAnsi="Arial" w:cs="Arial"/>
          <w:i/>
          <w:iCs/>
          <w:sz w:val="22"/>
          <w:szCs w:val="22"/>
        </w:rPr>
        <w:t>(poročevalka: Vladka Gal Janeš, Višja svetovalka I)</w:t>
      </w:r>
    </w:p>
    <w:p w:rsidR="004C73F7" w:rsidRPr="005C356C" w:rsidRDefault="004C73F7" w:rsidP="004C73F7">
      <w:pPr>
        <w:numPr>
          <w:ilvl w:val="0"/>
          <w:numId w:val="3"/>
        </w:numPr>
        <w:tabs>
          <w:tab w:val="num" w:pos="1920"/>
        </w:tabs>
        <w:ind w:left="714" w:hanging="357"/>
        <w:jc w:val="both"/>
        <w:rPr>
          <w:rFonts w:ascii="Arial" w:hAnsi="Arial" w:cs="Arial"/>
          <w:sz w:val="22"/>
          <w:szCs w:val="22"/>
        </w:rPr>
      </w:pPr>
      <w:r w:rsidRPr="005C356C">
        <w:rPr>
          <w:rFonts w:ascii="Arial" w:hAnsi="Arial" w:cs="Arial"/>
          <w:sz w:val="22"/>
          <w:szCs w:val="22"/>
        </w:rPr>
        <w:t xml:space="preserve">Soglasje k statutu javnega lekarniškega zavoda Goriška Lekarna Nova Gorica </w:t>
      </w:r>
      <w:r w:rsidRPr="005C356C">
        <w:rPr>
          <w:rFonts w:ascii="Arial" w:hAnsi="Arial" w:cs="Arial"/>
          <w:i/>
          <w:iCs/>
          <w:sz w:val="22"/>
          <w:szCs w:val="22"/>
        </w:rPr>
        <w:t>(poročevalka: Vladka Gal Janeš, Višja svetovalka I)</w:t>
      </w:r>
    </w:p>
    <w:p w:rsidR="004C73F7" w:rsidRPr="005C356C" w:rsidRDefault="004C73F7" w:rsidP="004C73F7">
      <w:pPr>
        <w:numPr>
          <w:ilvl w:val="0"/>
          <w:numId w:val="3"/>
        </w:numPr>
        <w:tabs>
          <w:tab w:val="num" w:pos="1920"/>
        </w:tabs>
        <w:ind w:left="714" w:hanging="357"/>
        <w:jc w:val="both"/>
        <w:rPr>
          <w:rFonts w:ascii="Arial" w:hAnsi="Arial" w:cs="Arial"/>
          <w:sz w:val="22"/>
          <w:szCs w:val="22"/>
        </w:rPr>
      </w:pPr>
      <w:r w:rsidRPr="005C356C">
        <w:rPr>
          <w:rFonts w:ascii="Arial" w:hAnsi="Arial" w:cs="Arial"/>
          <w:sz w:val="22"/>
          <w:szCs w:val="22"/>
        </w:rPr>
        <w:t>Odlok o proračunu Občine Renče–Vogrsko za leto 2020 – splošna razprava</w:t>
      </w:r>
      <w:r w:rsidRPr="005C356C">
        <w:rPr>
          <w:rFonts w:ascii="Arial" w:eastAsia="Calibri" w:hAnsi="Arial" w:cs="Arial"/>
          <w:color w:val="000000"/>
          <w:sz w:val="22"/>
          <w:szCs w:val="22"/>
        </w:rPr>
        <w:t xml:space="preserve"> </w:t>
      </w:r>
      <w:r w:rsidRPr="005C356C">
        <w:rPr>
          <w:rFonts w:ascii="Arial" w:hAnsi="Arial" w:cs="Arial"/>
          <w:sz w:val="22"/>
          <w:szCs w:val="22"/>
        </w:rPr>
        <w:t>(</w:t>
      </w:r>
      <w:r w:rsidRPr="005C356C">
        <w:rPr>
          <w:rFonts w:ascii="Arial" w:hAnsi="Arial" w:cs="Arial"/>
          <w:i/>
          <w:sz w:val="22"/>
          <w:szCs w:val="22"/>
        </w:rPr>
        <w:t>poročevalec: Tarik Žigon, župan)</w:t>
      </w:r>
    </w:p>
    <w:p w:rsidR="004C73F7" w:rsidRPr="005C356C" w:rsidRDefault="004C73F7" w:rsidP="004C73F7">
      <w:pPr>
        <w:numPr>
          <w:ilvl w:val="0"/>
          <w:numId w:val="3"/>
        </w:numPr>
        <w:tabs>
          <w:tab w:val="num" w:pos="1920"/>
        </w:tabs>
        <w:ind w:left="714" w:hanging="357"/>
        <w:jc w:val="both"/>
        <w:rPr>
          <w:rFonts w:ascii="Arial" w:hAnsi="Arial" w:cs="Arial"/>
          <w:sz w:val="22"/>
          <w:szCs w:val="22"/>
        </w:rPr>
      </w:pPr>
      <w:r w:rsidRPr="005C356C">
        <w:rPr>
          <w:rFonts w:ascii="Arial" w:hAnsi="Arial" w:cs="Arial"/>
          <w:sz w:val="22"/>
          <w:szCs w:val="22"/>
        </w:rPr>
        <w:t>Razno.</w:t>
      </w:r>
    </w:p>
    <w:p w:rsidR="004C73F7" w:rsidRPr="005C356C" w:rsidRDefault="004C73F7" w:rsidP="004C73F7">
      <w:pPr>
        <w:jc w:val="both"/>
        <w:rPr>
          <w:rFonts w:ascii="Arial" w:hAnsi="Arial" w:cs="Arial"/>
          <w:sz w:val="22"/>
        </w:rPr>
      </w:pPr>
    </w:p>
    <w:p w:rsidR="004C73F7" w:rsidRPr="005C356C" w:rsidRDefault="004C73F7" w:rsidP="004C73F7">
      <w:pPr>
        <w:jc w:val="both"/>
        <w:rPr>
          <w:rFonts w:ascii="Arial" w:hAnsi="Arial" w:cs="Arial"/>
          <w:sz w:val="22"/>
          <w:u w:val="single"/>
        </w:rPr>
      </w:pPr>
      <w:r w:rsidRPr="005C356C">
        <w:rPr>
          <w:rFonts w:ascii="Arial" w:hAnsi="Arial" w:cs="Arial"/>
          <w:sz w:val="22"/>
          <w:u w:val="single"/>
        </w:rPr>
        <w:t>Dušan Nemec</w:t>
      </w:r>
    </w:p>
    <w:p w:rsidR="004C73F7" w:rsidRPr="009F4E1E" w:rsidRDefault="004C73F7" w:rsidP="004C73F7">
      <w:pPr>
        <w:jc w:val="both"/>
        <w:rPr>
          <w:rFonts w:ascii="Arial" w:hAnsi="Arial" w:cs="Arial"/>
          <w:sz w:val="22"/>
        </w:rPr>
      </w:pPr>
      <w:r>
        <w:rPr>
          <w:rFonts w:ascii="Arial" w:hAnsi="Arial" w:cs="Arial"/>
          <w:sz w:val="22"/>
        </w:rPr>
        <w:t>Bere: d</w:t>
      </w:r>
      <w:r w:rsidRPr="009F4E1E">
        <w:rPr>
          <w:rFonts w:ascii="Arial" w:hAnsi="Arial" w:cs="Arial"/>
          <w:sz w:val="22"/>
        </w:rPr>
        <w:t xml:space="preserve">nevni red pod zaporedno št. 10 </w:t>
      </w:r>
      <w:r>
        <w:rPr>
          <w:rFonts w:ascii="Arial" w:hAnsi="Arial" w:cs="Arial"/>
          <w:sz w:val="22"/>
        </w:rPr>
        <w:t>[zaporedna št. starega dnevnega red, pred sprejetjem novih točk] Odlok o proračunu za leto 2020 – splošna razprava</w:t>
      </w:r>
      <w:r w:rsidRPr="009F4E1E">
        <w:rPr>
          <w:rFonts w:ascii="Arial" w:hAnsi="Arial" w:cs="Arial"/>
          <w:sz w:val="22"/>
        </w:rPr>
        <w:t>. O</w:t>
      </w:r>
      <w:r>
        <w:rPr>
          <w:rFonts w:ascii="Arial" w:hAnsi="Arial" w:cs="Arial"/>
          <w:sz w:val="22"/>
        </w:rPr>
        <w:t>dbor za gospodarstvo in proračun</w:t>
      </w:r>
      <w:r w:rsidRPr="009F4E1E">
        <w:rPr>
          <w:rFonts w:ascii="Arial" w:hAnsi="Arial" w:cs="Arial"/>
          <w:sz w:val="22"/>
        </w:rPr>
        <w:t xml:space="preserve"> je dne 13. 2. sprejel</w:t>
      </w:r>
      <w:r>
        <w:rPr>
          <w:rFonts w:ascii="Arial" w:hAnsi="Arial" w:cs="Arial"/>
          <w:sz w:val="22"/>
        </w:rPr>
        <w:t xml:space="preserve"> sklep</w:t>
      </w:r>
      <w:r w:rsidRPr="009F4E1E">
        <w:rPr>
          <w:rFonts w:ascii="Arial" w:hAnsi="Arial" w:cs="Arial"/>
          <w:sz w:val="22"/>
        </w:rPr>
        <w:t xml:space="preserve">, da je predlog odloka </w:t>
      </w:r>
      <w:r>
        <w:rPr>
          <w:rFonts w:ascii="Arial" w:hAnsi="Arial" w:cs="Arial"/>
          <w:sz w:val="22"/>
        </w:rPr>
        <w:t>o proračunu za leto 2020 ne</w:t>
      </w:r>
      <w:r w:rsidRPr="009F4E1E">
        <w:rPr>
          <w:rFonts w:ascii="Arial" w:hAnsi="Arial" w:cs="Arial"/>
          <w:sz w:val="22"/>
        </w:rPr>
        <w:t>primeren za</w:t>
      </w:r>
      <w:r>
        <w:rPr>
          <w:rFonts w:ascii="Arial" w:hAnsi="Arial" w:cs="Arial"/>
          <w:sz w:val="22"/>
        </w:rPr>
        <w:t xml:space="preserve"> nadaljnjo</w:t>
      </w:r>
      <w:r w:rsidRPr="009F4E1E">
        <w:rPr>
          <w:rFonts w:ascii="Arial" w:hAnsi="Arial" w:cs="Arial"/>
          <w:sz w:val="22"/>
        </w:rPr>
        <w:t xml:space="preserve"> obravnavo</w:t>
      </w:r>
      <w:r>
        <w:rPr>
          <w:rFonts w:ascii="Arial" w:hAnsi="Arial" w:cs="Arial"/>
          <w:sz w:val="22"/>
        </w:rPr>
        <w:t xml:space="preserve"> na občinskem svetu</w:t>
      </w:r>
      <w:r w:rsidRPr="009F4E1E">
        <w:rPr>
          <w:rFonts w:ascii="Arial" w:hAnsi="Arial" w:cs="Arial"/>
          <w:sz w:val="22"/>
        </w:rPr>
        <w:t>. Prav tako O</w:t>
      </w:r>
      <w:r>
        <w:rPr>
          <w:rFonts w:ascii="Arial" w:hAnsi="Arial" w:cs="Arial"/>
          <w:sz w:val="22"/>
        </w:rPr>
        <w:t>dbor za okolje in prostor</w:t>
      </w:r>
      <w:r w:rsidRPr="009F4E1E">
        <w:rPr>
          <w:rFonts w:ascii="Arial" w:hAnsi="Arial" w:cs="Arial"/>
          <w:sz w:val="22"/>
        </w:rPr>
        <w:t xml:space="preserve"> ni</w:t>
      </w:r>
      <w:r>
        <w:rPr>
          <w:rFonts w:ascii="Arial" w:hAnsi="Arial" w:cs="Arial"/>
          <w:sz w:val="22"/>
        </w:rPr>
        <w:t xml:space="preserve"> potrdil sklepa, da je odlok o proračunu</w:t>
      </w:r>
      <w:r w:rsidRPr="009F4E1E">
        <w:rPr>
          <w:rFonts w:ascii="Arial" w:hAnsi="Arial" w:cs="Arial"/>
          <w:sz w:val="22"/>
        </w:rPr>
        <w:t xml:space="preserve"> primeren za obravnavo. </w:t>
      </w:r>
      <w:r>
        <w:rPr>
          <w:rFonts w:ascii="Arial" w:hAnsi="Arial" w:cs="Arial"/>
          <w:sz w:val="22"/>
        </w:rPr>
        <w:t>Z ozirom na navedeno p</w:t>
      </w:r>
      <w:r w:rsidRPr="009F4E1E">
        <w:rPr>
          <w:rFonts w:ascii="Arial" w:hAnsi="Arial" w:cs="Arial"/>
          <w:sz w:val="22"/>
        </w:rPr>
        <w:t xml:space="preserve">redlaga, da se </w:t>
      </w:r>
      <w:r>
        <w:rPr>
          <w:rFonts w:ascii="Arial" w:hAnsi="Arial" w:cs="Arial"/>
          <w:sz w:val="22"/>
        </w:rPr>
        <w:t xml:space="preserve">točka o </w:t>
      </w:r>
      <w:r w:rsidRPr="009F4E1E">
        <w:rPr>
          <w:rFonts w:ascii="Arial" w:hAnsi="Arial" w:cs="Arial"/>
          <w:sz w:val="22"/>
        </w:rPr>
        <w:t>odlok</w:t>
      </w:r>
      <w:r>
        <w:rPr>
          <w:rFonts w:ascii="Arial" w:hAnsi="Arial" w:cs="Arial"/>
          <w:sz w:val="22"/>
        </w:rPr>
        <w:t>u</w:t>
      </w:r>
      <w:r w:rsidRPr="009F4E1E">
        <w:rPr>
          <w:rFonts w:ascii="Arial" w:hAnsi="Arial" w:cs="Arial"/>
          <w:sz w:val="22"/>
        </w:rPr>
        <w:t xml:space="preserve"> o proračunu </w:t>
      </w:r>
      <w:r>
        <w:rPr>
          <w:rFonts w:ascii="Arial" w:hAnsi="Arial" w:cs="Arial"/>
          <w:sz w:val="22"/>
        </w:rPr>
        <w:t xml:space="preserve">Občine Renče-Vogrsko za leto 2020 </w:t>
      </w:r>
      <w:r w:rsidRPr="009F4E1E">
        <w:rPr>
          <w:rFonts w:ascii="Arial" w:hAnsi="Arial" w:cs="Arial"/>
          <w:sz w:val="22"/>
        </w:rPr>
        <w:t>umakne z dnevnega reda in se ne obravnava. Prosi za glasovanje.</w:t>
      </w:r>
    </w:p>
    <w:p w:rsidR="004C73F7" w:rsidRDefault="004C73F7" w:rsidP="004C73F7">
      <w:pPr>
        <w:jc w:val="both"/>
        <w:rPr>
          <w:rFonts w:ascii="Arial" w:hAnsi="Arial" w:cs="Arial"/>
          <w:sz w:val="22"/>
        </w:rPr>
      </w:pPr>
    </w:p>
    <w:p w:rsidR="004C73F7" w:rsidRDefault="004C73F7" w:rsidP="004C73F7">
      <w:pPr>
        <w:jc w:val="both"/>
        <w:rPr>
          <w:rFonts w:ascii="Arial" w:hAnsi="Arial" w:cs="Arial"/>
          <w:sz w:val="22"/>
          <w:szCs w:val="22"/>
        </w:rPr>
      </w:pPr>
      <w:r>
        <w:rPr>
          <w:rFonts w:ascii="Arial" w:hAnsi="Arial" w:cs="Arial"/>
          <w:sz w:val="22"/>
          <w:u w:val="single"/>
        </w:rPr>
        <w:t>Župan</w:t>
      </w:r>
      <w:r>
        <w:rPr>
          <w:rFonts w:ascii="Arial" w:hAnsi="Arial" w:cs="Arial"/>
          <w:sz w:val="22"/>
        </w:rPr>
        <w:t xml:space="preserve"> da na glasovanje umik 12. [po novem dnevnem redu, po starem 10.] točke Odlok o proračunu Občine Renče-Vogrsko za leto 2020 z dnevnega reda.</w:t>
      </w:r>
    </w:p>
    <w:p w:rsidR="004C73F7" w:rsidRDefault="004C73F7" w:rsidP="004C73F7">
      <w:pPr>
        <w:jc w:val="both"/>
        <w:rPr>
          <w:rFonts w:ascii="Arial" w:hAnsi="Arial" w:cs="Arial"/>
          <w:sz w:val="22"/>
          <w:szCs w:val="22"/>
        </w:rPr>
      </w:pPr>
    </w:p>
    <w:p w:rsidR="004C73F7" w:rsidRPr="00571B25" w:rsidRDefault="004C73F7" w:rsidP="004C73F7">
      <w:pPr>
        <w:jc w:val="both"/>
        <w:rPr>
          <w:rFonts w:ascii="Arial" w:hAnsi="Arial" w:cs="Arial"/>
          <w:b/>
          <w:color w:val="000000" w:themeColor="text1"/>
          <w:sz w:val="22"/>
          <w:szCs w:val="22"/>
        </w:rPr>
      </w:pPr>
      <w:r w:rsidRPr="00571B25">
        <w:rPr>
          <w:rFonts w:ascii="Arial" w:hAnsi="Arial" w:cs="Arial"/>
          <w:b/>
          <w:color w:val="000000" w:themeColor="text1"/>
          <w:sz w:val="22"/>
          <w:szCs w:val="22"/>
        </w:rPr>
        <w:t>Rezultat glasovanja:</w:t>
      </w:r>
    </w:p>
    <w:p w:rsidR="004C73F7" w:rsidRPr="00571B25" w:rsidRDefault="004C73F7" w:rsidP="004C73F7">
      <w:pPr>
        <w:jc w:val="both"/>
        <w:rPr>
          <w:rFonts w:ascii="Arial" w:hAnsi="Arial" w:cs="Arial"/>
          <w:color w:val="000000" w:themeColor="text1"/>
          <w:sz w:val="22"/>
          <w:szCs w:val="22"/>
        </w:rPr>
      </w:pPr>
      <w:r w:rsidRPr="00571B25">
        <w:rPr>
          <w:rFonts w:ascii="Arial" w:hAnsi="Arial" w:cs="Arial"/>
          <w:color w:val="000000" w:themeColor="text1"/>
          <w:sz w:val="22"/>
          <w:szCs w:val="22"/>
        </w:rPr>
        <w:t xml:space="preserve">NAVZOČI: </w:t>
      </w:r>
      <w:r w:rsidR="00571B25" w:rsidRPr="00571B25">
        <w:rPr>
          <w:rFonts w:ascii="Arial" w:hAnsi="Arial" w:cs="Arial"/>
          <w:color w:val="000000" w:themeColor="text1"/>
          <w:sz w:val="22"/>
          <w:szCs w:val="22"/>
        </w:rPr>
        <w:t>15</w:t>
      </w:r>
    </w:p>
    <w:p w:rsidR="004C73F7" w:rsidRPr="00571B25" w:rsidRDefault="004C73F7" w:rsidP="004C73F7">
      <w:pPr>
        <w:jc w:val="both"/>
        <w:rPr>
          <w:rFonts w:ascii="Arial" w:hAnsi="Arial" w:cs="Arial"/>
          <w:color w:val="000000" w:themeColor="text1"/>
          <w:sz w:val="22"/>
          <w:szCs w:val="22"/>
        </w:rPr>
      </w:pPr>
      <w:r w:rsidRPr="00571B25">
        <w:rPr>
          <w:rFonts w:ascii="Arial" w:hAnsi="Arial" w:cs="Arial"/>
          <w:color w:val="000000" w:themeColor="text1"/>
          <w:sz w:val="22"/>
          <w:szCs w:val="22"/>
        </w:rPr>
        <w:t xml:space="preserve">ZA: </w:t>
      </w:r>
      <w:r w:rsidR="00571B25" w:rsidRPr="00571B25">
        <w:rPr>
          <w:rFonts w:ascii="Arial" w:hAnsi="Arial" w:cs="Arial"/>
          <w:color w:val="000000" w:themeColor="text1"/>
          <w:sz w:val="22"/>
          <w:szCs w:val="22"/>
        </w:rPr>
        <w:t>8</w:t>
      </w:r>
    </w:p>
    <w:p w:rsidR="00571B25" w:rsidRPr="00571B25" w:rsidRDefault="004C73F7" w:rsidP="004C73F7">
      <w:pPr>
        <w:jc w:val="both"/>
        <w:rPr>
          <w:rFonts w:ascii="Arial" w:hAnsi="Arial" w:cs="Arial"/>
          <w:color w:val="000000" w:themeColor="text1"/>
          <w:sz w:val="22"/>
          <w:szCs w:val="22"/>
        </w:rPr>
      </w:pPr>
      <w:r w:rsidRPr="00571B25">
        <w:rPr>
          <w:rFonts w:ascii="Arial" w:hAnsi="Arial" w:cs="Arial"/>
          <w:color w:val="000000" w:themeColor="text1"/>
          <w:sz w:val="22"/>
          <w:szCs w:val="22"/>
        </w:rPr>
        <w:t>PROTI:</w:t>
      </w:r>
      <w:r w:rsidR="00571B25" w:rsidRPr="00571B25">
        <w:rPr>
          <w:rFonts w:ascii="Arial" w:hAnsi="Arial" w:cs="Arial"/>
          <w:color w:val="000000" w:themeColor="text1"/>
          <w:sz w:val="22"/>
          <w:szCs w:val="22"/>
        </w:rPr>
        <w:t xml:space="preserve"> 5</w:t>
      </w:r>
    </w:p>
    <w:p w:rsidR="004C73F7" w:rsidRPr="00571B25" w:rsidRDefault="00571B25" w:rsidP="004C73F7">
      <w:pPr>
        <w:jc w:val="both"/>
        <w:rPr>
          <w:rFonts w:ascii="Arial" w:hAnsi="Arial" w:cs="Arial"/>
          <w:color w:val="000000" w:themeColor="text1"/>
          <w:sz w:val="22"/>
          <w:szCs w:val="22"/>
        </w:rPr>
      </w:pPr>
      <w:r w:rsidRPr="00571B25">
        <w:rPr>
          <w:rFonts w:ascii="Arial" w:hAnsi="Arial" w:cs="Arial"/>
          <w:color w:val="000000" w:themeColor="text1"/>
          <w:sz w:val="22"/>
          <w:szCs w:val="22"/>
        </w:rPr>
        <w:lastRenderedPageBreak/>
        <w:t>VZDRŽANI: 2</w:t>
      </w:r>
      <w:r w:rsidR="004C73F7" w:rsidRPr="00571B25">
        <w:rPr>
          <w:rFonts w:ascii="Arial" w:hAnsi="Arial" w:cs="Arial"/>
          <w:color w:val="000000" w:themeColor="text1"/>
          <w:sz w:val="22"/>
          <w:szCs w:val="22"/>
        </w:rPr>
        <w:t xml:space="preserve"> </w:t>
      </w:r>
    </w:p>
    <w:p w:rsidR="004C73F7" w:rsidRDefault="004C73F7" w:rsidP="004C73F7">
      <w:pPr>
        <w:jc w:val="both"/>
        <w:rPr>
          <w:rFonts w:ascii="Arial" w:hAnsi="Arial" w:cs="Arial"/>
          <w:sz w:val="22"/>
          <w:szCs w:val="22"/>
        </w:rPr>
      </w:pPr>
    </w:p>
    <w:tbl>
      <w:tblPr>
        <w:tblStyle w:val="Tabelamrea"/>
        <w:tblW w:w="0" w:type="auto"/>
        <w:tblLook w:val="04A0" w:firstRow="1" w:lastRow="0" w:firstColumn="1" w:lastColumn="0" w:noHBand="0" w:noVBand="1"/>
      </w:tblPr>
      <w:tblGrid>
        <w:gridCol w:w="1838"/>
        <w:gridCol w:w="851"/>
        <w:gridCol w:w="910"/>
      </w:tblGrid>
      <w:tr w:rsidR="004D30A3" w:rsidRPr="00C31F7D" w:rsidTr="00731289">
        <w:tc>
          <w:tcPr>
            <w:tcW w:w="1838" w:type="dxa"/>
          </w:tcPr>
          <w:p w:rsidR="004D30A3" w:rsidRPr="00C31F7D" w:rsidRDefault="004D30A3" w:rsidP="00731289">
            <w:pPr>
              <w:rPr>
                <w:rFonts w:ascii="Arial" w:hAnsi="Arial" w:cs="Arial"/>
                <w:sz w:val="18"/>
                <w:szCs w:val="18"/>
              </w:rPr>
            </w:pP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ZA</w:t>
            </w:r>
          </w:p>
        </w:tc>
        <w:tc>
          <w:tcPr>
            <w:tcW w:w="910"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PROTI</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Vanda Ožbot</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Marko Furlan</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Aleš Furlan</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Andraž Furlan</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Urban Martinuč</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Žan Bric</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Karmen Furlan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Marko Švara</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Viktor Trojer</w:t>
            </w:r>
          </w:p>
        </w:tc>
        <w:tc>
          <w:tcPr>
            <w:tcW w:w="851"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Jožef Hvalica</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Dušan Nemec</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Borut Zorn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4D30A3" w:rsidRPr="00C31F7D" w:rsidRDefault="004D30A3" w:rsidP="00731289">
            <w:pPr>
              <w:jc w:val="center"/>
              <w:rPr>
                <w:rFonts w:ascii="Arial" w:hAnsi="Arial" w:cs="Arial"/>
                <w:sz w:val="18"/>
                <w:szCs w:val="18"/>
              </w:rPr>
            </w:pPr>
          </w:p>
        </w:tc>
      </w:tr>
    </w:tbl>
    <w:p w:rsidR="004D30A3" w:rsidRDefault="004D30A3" w:rsidP="004C73F7">
      <w:pPr>
        <w:jc w:val="both"/>
        <w:rPr>
          <w:rFonts w:ascii="Arial" w:hAnsi="Arial" w:cs="Arial"/>
          <w:sz w:val="22"/>
          <w:szCs w:val="22"/>
        </w:rPr>
      </w:pPr>
    </w:p>
    <w:p w:rsidR="004D30A3" w:rsidRDefault="004D30A3" w:rsidP="004C73F7">
      <w:pPr>
        <w:jc w:val="both"/>
        <w:rPr>
          <w:rFonts w:ascii="Arial" w:hAnsi="Arial" w:cs="Arial"/>
          <w:sz w:val="22"/>
          <w:szCs w:val="22"/>
        </w:rPr>
      </w:pPr>
    </w:p>
    <w:p w:rsidR="004C73F7" w:rsidRPr="004C73F7" w:rsidRDefault="004C73F7" w:rsidP="004C73F7">
      <w:pPr>
        <w:jc w:val="both"/>
        <w:rPr>
          <w:rFonts w:ascii="Arial" w:hAnsi="Arial" w:cs="Arial"/>
          <w:i/>
          <w:sz w:val="22"/>
        </w:rPr>
      </w:pPr>
      <w:r w:rsidRPr="004C73F7">
        <w:rPr>
          <w:rFonts w:ascii="Arial" w:hAnsi="Arial" w:cs="Arial"/>
          <w:i/>
          <w:sz w:val="22"/>
        </w:rPr>
        <w:t>Umik 12. točke Odlok o proračunu Občine Renče-Vogrsko za leto 2020 z dnevnega reda je sprejet.</w:t>
      </w:r>
    </w:p>
    <w:p w:rsidR="004C73F7" w:rsidRDefault="004C73F7" w:rsidP="004C73F7">
      <w:pPr>
        <w:jc w:val="both"/>
        <w:rPr>
          <w:rFonts w:ascii="Arial" w:hAnsi="Arial" w:cs="Arial"/>
          <w:sz w:val="22"/>
        </w:rPr>
      </w:pPr>
    </w:p>
    <w:p w:rsidR="004C73F7" w:rsidRDefault="004C73F7" w:rsidP="004C73F7">
      <w:pPr>
        <w:jc w:val="both"/>
        <w:rPr>
          <w:rFonts w:ascii="Arial" w:hAnsi="Arial" w:cs="Arial"/>
          <w:sz w:val="22"/>
        </w:rPr>
      </w:pPr>
      <w:r>
        <w:rPr>
          <w:rFonts w:ascii="Arial" w:hAnsi="Arial" w:cs="Arial"/>
          <w:sz w:val="22"/>
          <w:u w:val="single"/>
        </w:rPr>
        <w:t>Župan</w:t>
      </w:r>
      <w:r>
        <w:rPr>
          <w:rFonts w:ascii="Arial" w:hAnsi="Arial" w:cs="Arial"/>
          <w:sz w:val="22"/>
        </w:rPr>
        <w:t xml:space="preserve"> odpre razpravo o novem dnevnem redu:</w:t>
      </w:r>
    </w:p>
    <w:p w:rsidR="004C73F7" w:rsidRDefault="004C73F7" w:rsidP="004C73F7">
      <w:pPr>
        <w:jc w:val="both"/>
        <w:rPr>
          <w:rFonts w:ascii="Arial" w:hAnsi="Arial" w:cs="Arial"/>
          <w:sz w:val="22"/>
        </w:rPr>
      </w:pPr>
    </w:p>
    <w:p w:rsidR="004C73F7" w:rsidRPr="005C356C" w:rsidRDefault="004C73F7" w:rsidP="004C73F7">
      <w:pPr>
        <w:numPr>
          <w:ilvl w:val="0"/>
          <w:numId w:val="12"/>
        </w:numPr>
        <w:jc w:val="both"/>
        <w:rPr>
          <w:rFonts w:ascii="Arial" w:hAnsi="Arial" w:cs="Arial"/>
          <w:sz w:val="22"/>
          <w:szCs w:val="22"/>
        </w:rPr>
      </w:pPr>
      <w:r w:rsidRPr="005C356C">
        <w:rPr>
          <w:rFonts w:ascii="Arial" w:hAnsi="Arial" w:cs="Arial"/>
          <w:sz w:val="22"/>
          <w:szCs w:val="22"/>
        </w:rPr>
        <w:t>Obravnava in sprejem dnevnega reda,</w:t>
      </w:r>
    </w:p>
    <w:p w:rsidR="004C73F7" w:rsidRPr="005C356C" w:rsidRDefault="004C73F7" w:rsidP="004C73F7">
      <w:pPr>
        <w:numPr>
          <w:ilvl w:val="0"/>
          <w:numId w:val="12"/>
        </w:numPr>
        <w:ind w:left="714" w:hanging="357"/>
        <w:jc w:val="both"/>
        <w:rPr>
          <w:rFonts w:ascii="Arial" w:hAnsi="Arial" w:cs="Arial"/>
          <w:i/>
          <w:sz w:val="22"/>
          <w:szCs w:val="22"/>
        </w:rPr>
      </w:pPr>
      <w:r w:rsidRPr="005C356C">
        <w:rPr>
          <w:rFonts w:ascii="Arial" w:hAnsi="Arial" w:cs="Arial"/>
          <w:sz w:val="22"/>
          <w:szCs w:val="22"/>
        </w:rPr>
        <w:t>Poročilo o delu Sveta za invalide v letu 2019 in Akcijski načrt dela Sveta za invalide v letu 2020 (</w:t>
      </w:r>
      <w:r w:rsidRPr="005C356C">
        <w:rPr>
          <w:rFonts w:ascii="Arial" w:hAnsi="Arial" w:cs="Arial"/>
          <w:i/>
          <w:sz w:val="22"/>
          <w:szCs w:val="22"/>
        </w:rPr>
        <w:t>poročevalec: mag. Valter Adamič, koordinator in predsednik Sveta za invalide Občine Renče-Vogrsko)</w:t>
      </w:r>
    </w:p>
    <w:p w:rsidR="004C73F7" w:rsidRPr="005C356C" w:rsidRDefault="004C73F7" w:rsidP="004C73F7">
      <w:pPr>
        <w:numPr>
          <w:ilvl w:val="0"/>
          <w:numId w:val="12"/>
        </w:numPr>
        <w:ind w:left="714" w:hanging="357"/>
        <w:jc w:val="both"/>
        <w:rPr>
          <w:rFonts w:ascii="Arial" w:hAnsi="Arial" w:cs="Arial"/>
          <w:sz w:val="22"/>
          <w:szCs w:val="22"/>
        </w:rPr>
      </w:pPr>
      <w:r w:rsidRPr="005C356C">
        <w:rPr>
          <w:rFonts w:ascii="Arial" w:hAnsi="Arial" w:cs="Arial"/>
          <w:sz w:val="22"/>
          <w:szCs w:val="22"/>
        </w:rPr>
        <w:t>Poročilo o delu medobčinske uprave občin Šempeter-Vrtojba, Renče-Vogrsko, Miren-Kostanjevica, Vipava in Ajdovščina za obdobje od 1.</w:t>
      </w:r>
      <w:r w:rsidR="00570873">
        <w:rPr>
          <w:rFonts w:ascii="Arial" w:hAnsi="Arial" w:cs="Arial"/>
          <w:sz w:val="22"/>
          <w:szCs w:val="22"/>
        </w:rPr>
        <w:t xml:space="preserve"> </w:t>
      </w:r>
      <w:r w:rsidRPr="005C356C">
        <w:rPr>
          <w:rFonts w:ascii="Arial" w:hAnsi="Arial" w:cs="Arial"/>
          <w:sz w:val="22"/>
          <w:szCs w:val="22"/>
        </w:rPr>
        <w:t>1.</w:t>
      </w:r>
      <w:r w:rsidR="00570873">
        <w:rPr>
          <w:rFonts w:ascii="Arial" w:hAnsi="Arial" w:cs="Arial"/>
          <w:sz w:val="22"/>
          <w:szCs w:val="22"/>
        </w:rPr>
        <w:t xml:space="preserve"> </w:t>
      </w:r>
      <w:r w:rsidRPr="005C356C">
        <w:rPr>
          <w:rFonts w:ascii="Arial" w:hAnsi="Arial" w:cs="Arial"/>
          <w:sz w:val="22"/>
          <w:szCs w:val="22"/>
        </w:rPr>
        <w:t>2019 do 31.</w:t>
      </w:r>
      <w:r w:rsidR="00570873">
        <w:rPr>
          <w:rFonts w:ascii="Arial" w:hAnsi="Arial" w:cs="Arial"/>
          <w:sz w:val="22"/>
          <w:szCs w:val="22"/>
        </w:rPr>
        <w:t xml:space="preserve"> </w:t>
      </w:r>
      <w:r w:rsidRPr="005C356C">
        <w:rPr>
          <w:rFonts w:ascii="Arial" w:hAnsi="Arial" w:cs="Arial"/>
          <w:sz w:val="22"/>
          <w:szCs w:val="22"/>
        </w:rPr>
        <w:t>12.</w:t>
      </w:r>
      <w:r w:rsidR="00570873">
        <w:rPr>
          <w:rFonts w:ascii="Arial" w:hAnsi="Arial" w:cs="Arial"/>
          <w:sz w:val="22"/>
          <w:szCs w:val="22"/>
        </w:rPr>
        <w:t xml:space="preserve"> </w:t>
      </w:r>
      <w:r w:rsidRPr="005C356C">
        <w:rPr>
          <w:rFonts w:ascii="Arial" w:hAnsi="Arial" w:cs="Arial"/>
          <w:sz w:val="22"/>
          <w:szCs w:val="22"/>
        </w:rPr>
        <w:t xml:space="preserve">2019 </w:t>
      </w:r>
      <w:r w:rsidRPr="005C356C">
        <w:rPr>
          <w:rFonts w:ascii="Arial" w:hAnsi="Arial" w:cs="Arial"/>
          <w:i/>
          <w:iCs/>
          <w:color w:val="000000"/>
          <w:sz w:val="22"/>
          <w:szCs w:val="22"/>
        </w:rPr>
        <w:t xml:space="preserve">(poročevalec: Tadej Mori, vodja medobčinske uprave) </w:t>
      </w:r>
    </w:p>
    <w:p w:rsidR="004C73F7" w:rsidRPr="005C356C" w:rsidRDefault="004C73F7" w:rsidP="004C73F7">
      <w:pPr>
        <w:numPr>
          <w:ilvl w:val="0"/>
          <w:numId w:val="12"/>
        </w:numPr>
        <w:ind w:left="714" w:hanging="357"/>
        <w:jc w:val="both"/>
        <w:rPr>
          <w:rFonts w:ascii="Arial" w:hAnsi="Arial" w:cs="Arial"/>
          <w:i/>
          <w:iCs/>
          <w:sz w:val="22"/>
          <w:szCs w:val="22"/>
        </w:rPr>
      </w:pPr>
      <w:r w:rsidRPr="005C356C">
        <w:rPr>
          <w:rFonts w:ascii="Arial" w:hAnsi="Arial" w:cs="Arial"/>
          <w:sz w:val="22"/>
          <w:szCs w:val="22"/>
        </w:rPr>
        <w:t>Odlok o ustanovitvi organa skupne občinske uprave medobčinska uprava občin Šempeter-Vrtojba, Renče-Vogrsko, Miren-Kostanjevica in Vipava (</w:t>
      </w:r>
      <w:r w:rsidRPr="005C356C">
        <w:rPr>
          <w:rFonts w:ascii="Arial" w:hAnsi="Arial" w:cs="Arial"/>
          <w:i/>
          <w:iCs/>
          <w:sz w:val="22"/>
          <w:szCs w:val="22"/>
        </w:rPr>
        <w:t>poročevalka: Špela Glušič, Višja svetovalka za pravne zadeve)</w:t>
      </w:r>
    </w:p>
    <w:p w:rsidR="004C73F7" w:rsidRPr="005C356C" w:rsidRDefault="004C73F7" w:rsidP="004C73F7">
      <w:pPr>
        <w:numPr>
          <w:ilvl w:val="0"/>
          <w:numId w:val="12"/>
        </w:numPr>
        <w:ind w:left="714" w:hanging="357"/>
        <w:jc w:val="both"/>
        <w:rPr>
          <w:rFonts w:ascii="Arial" w:hAnsi="Arial" w:cs="Arial"/>
          <w:sz w:val="22"/>
          <w:szCs w:val="22"/>
        </w:rPr>
      </w:pPr>
      <w:r w:rsidRPr="005C356C">
        <w:rPr>
          <w:rFonts w:ascii="Arial" w:hAnsi="Arial" w:cs="Arial"/>
          <w:sz w:val="22"/>
          <w:szCs w:val="22"/>
        </w:rPr>
        <w:t>Poročilo župana in pregled sklepov prejšnje seje,</w:t>
      </w:r>
    </w:p>
    <w:p w:rsidR="004C73F7" w:rsidRPr="005C356C" w:rsidRDefault="004C73F7" w:rsidP="004C73F7">
      <w:pPr>
        <w:numPr>
          <w:ilvl w:val="0"/>
          <w:numId w:val="12"/>
        </w:numPr>
        <w:ind w:left="714" w:hanging="357"/>
        <w:jc w:val="both"/>
        <w:rPr>
          <w:rFonts w:ascii="Arial" w:hAnsi="Arial" w:cs="Arial"/>
          <w:sz w:val="22"/>
          <w:szCs w:val="22"/>
        </w:rPr>
      </w:pPr>
      <w:r w:rsidRPr="005C356C">
        <w:rPr>
          <w:rFonts w:ascii="Arial" w:hAnsi="Arial" w:cs="Arial"/>
          <w:sz w:val="22"/>
          <w:szCs w:val="22"/>
        </w:rPr>
        <w:t xml:space="preserve">Vprašanja in pobude svetnikov, </w:t>
      </w:r>
    </w:p>
    <w:p w:rsidR="004C73F7" w:rsidRPr="005C356C" w:rsidRDefault="004C73F7" w:rsidP="004C73F7">
      <w:pPr>
        <w:numPr>
          <w:ilvl w:val="0"/>
          <w:numId w:val="12"/>
        </w:numPr>
        <w:ind w:left="714" w:hanging="357"/>
        <w:jc w:val="both"/>
        <w:rPr>
          <w:rFonts w:ascii="Arial" w:hAnsi="Arial" w:cs="Arial"/>
          <w:i/>
          <w:iCs/>
          <w:sz w:val="22"/>
          <w:szCs w:val="22"/>
        </w:rPr>
      </w:pPr>
      <w:r w:rsidRPr="005C356C">
        <w:rPr>
          <w:rFonts w:ascii="Arial" w:hAnsi="Arial" w:cs="Arial"/>
          <w:sz w:val="22"/>
          <w:szCs w:val="22"/>
        </w:rPr>
        <w:t xml:space="preserve">Sklep o imenovanju predstavnika javnosti v senatih za reševanje pritožb zoper policiste </w:t>
      </w:r>
      <w:r w:rsidRPr="005C356C">
        <w:rPr>
          <w:rFonts w:ascii="Arial" w:hAnsi="Arial" w:cs="Arial"/>
          <w:i/>
          <w:iCs/>
          <w:sz w:val="22"/>
          <w:szCs w:val="22"/>
        </w:rPr>
        <w:t>(poročevalka: Florida Petelin, predsednica KMVVI)</w:t>
      </w:r>
    </w:p>
    <w:p w:rsidR="004C73F7" w:rsidRPr="005C356C" w:rsidRDefault="004C73F7" w:rsidP="004C73F7">
      <w:pPr>
        <w:numPr>
          <w:ilvl w:val="0"/>
          <w:numId w:val="12"/>
        </w:numPr>
        <w:ind w:left="714" w:hanging="357"/>
        <w:jc w:val="both"/>
        <w:rPr>
          <w:rFonts w:ascii="Arial" w:hAnsi="Arial" w:cs="Arial"/>
          <w:i/>
          <w:iCs/>
          <w:sz w:val="22"/>
          <w:szCs w:val="22"/>
        </w:rPr>
      </w:pPr>
      <w:r w:rsidRPr="005C356C">
        <w:rPr>
          <w:rFonts w:ascii="Arial" w:hAnsi="Arial" w:cs="Arial"/>
          <w:sz w:val="22"/>
          <w:szCs w:val="22"/>
        </w:rPr>
        <w:t>Predlog za razrešitev člana delovnega telesa Statutarno pravne komisije (</w:t>
      </w:r>
      <w:r w:rsidRPr="005C356C">
        <w:rPr>
          <w:rFonts w:ascii="Arial" w:hAnsi="Arial" w:cs="Arial"/>
          <w:i/>
          <w:iCs/>
          <w:sz w:val="22"/>
          <w:szCs w:val="22"/>
        </w:rPr>
        <w:t>poročevalec: Viktor Trojer, občinski svetnik)</w:t>
      </w:r>
    </w:p>
    <w:p w:rsidR="004C73F7" w:rsidRPr="005C356C" w:rsidRDefault="004C73F7" w:rsidP="004C73F7">
      <w:pPr>
        <w:numPr>
          <w:ilvl w:val="0"/>
          <w:numId w:val="12"/>
        </w:numPr>
        <w:ind w:left="714" w:hanging="357"/>
        <w:jc w:val="both"/>
        <w:rPr>
          <w:rFonts w:ascii="Arial" w:hAnsi="Arial" w:cs="Arial"/>
          <w:i/>
          <w:iCs/>
          <w:sz w:val="22"/>
          <w:szCs w:val="22"/>
        </w:rPr>
      </w:pPr>
      <w:r w:rsidRPr="005C356C">
        <w:rPr>
          <w:rFonts w:ascii="Arial" w:hAnsi="Arial" w:cs="Arial"/>
          <w:sz w:val="22"/>
          <w:szCs w:val="22"/>
        </w:rPr>
        <w:t>Odlok o koncesiji za izvajanje GJS obdelave in odlaganja komunalnih odpadkov za območje občine Renče-Vogrsko – prva obravnava (</w:t>
      </w:r>
      <w:r w:rsidRPr="005C356C">
        <w:rPr>
          <w:rFonts w:ascii="Arial" w:hAnsi="Arial" w:cs="Arial"/>
          <w:i/>
          <w:iCs/>
          <w:sz w:val="22"/>
          <w:szCs w:val="22"/>
        </w:rPr>
        <w:t>poročevalka: Špela Glušič, Višja svetovalka za pravne zadeve)</w:t>
      </w:r>
    </w:p>
    <w:p w:rsidR="004C73F7" w:rsidRPr="005C356C" w:rsidRDefault="004C73F7" w:rsidP="004C73F7">
      <w:pPr>
        <w:numPr>
          <w:ilvl w:val="0"/>
          <w:numId w:val="12"/>
        </w:numPr>
        <w:ind w:left="714" w:hanging="357"/>
        <w:jc w:val="both"/>
        <w:rPr>
          <w:rFonts w:ascii="Arial" w:hAnsi="Arial" w:cs="Arial"/>
          <w:sz w:val="22"/>
          <w:szCs w:val="22"/>
        </w:rPr>
      </w:pPr>
      <w:r w:rsidRPr="005C356C">
        <w:rPr>
          <w:rFonts w:ascii="Arial" w:hAnsi="Arial" w:cs="Arial"/>
          <w:sz w:val="22"/>
          <w:szCs w:val="22"/>
        </w:rPr>
        <w:t xml:space="preserve">Odlok o spremembah in dopolnitvah Odloka o ustanovitvi javnega zavoda Osnovna šola Kozara Nova Gorica - skrajšani postopek </w:t>
      </w:r>
      <w:r w:rsidRPr="005C356C">
        <w:rPr>
          <w:rFonts w:ascii="Arial" w:hAnsi="Arial" w:cs="Arial"/>
          <w:i/>
          <w:iCs/>
          <w:sz w:val="22"/>
          <w:szCs w:val="22"/>
        </w:rPr>
        <w:t>(poročevalka: Vladka Gal Janeš, Višja svetovalka I)</w:t>
      </w:r>
    </w:p>
    <w:p w:rsidR="004C73F7" w:rsidRPr="005C356C" w:rsidRDefault="004C73F7" w:rsidP="004C73F7">
      <w:pPr>
        <w:numPr>
          <w:ilvl w:val="0"/>
          <w:numId w:val="12"/>
        </w:numPr>
        <w:ind w:left="714" w:hanging="357"/>
        <w:jc w:val="both"/>
        <w:rPr>
          <w:rFonts w:ascii="Arial" w:hAnsi="Arial" w:cs="Arial"/>
          <w:sz w:val="22"/>
          <w:szCs w:val="22"/>
        </w:rPr>
      </w:pPr>
      <w:r w:rsidRPr="005C356C">
        <w:rPr>
          <w:rFonts w:ascii="Arial" w:hAnsi="Arial" w:cs="Arial"/>
          <w:sz w:val="22"/>
          <w:szCs w:val="22"/>
        </w:rPr>
        <w:t xml:space="preserve">Soglasje k statutu javnega lekarniškega zavoda Goriška Lekarna Nova Gorica </w:t>
      </w:r>
      <w:r w:rsidRPr="005C356C">
        <w:rPr>
          <w:rFonts w:ascii="Arial" w:hAnsi="Arial" w:cs="Arial"/>
          <w:i/>
          <w:iCs/>
          <w:sz w:val="22"/>
          <w:szCs w:val="22"/>
        </w:rPr>
        <w:t>(poročevalka: Vladka Gal Janeš, Višja svetovalka I)</w:t>
      </w:r>
    </w:p>
    <w:p w:rsidR="004C73F7" w:rsidRPr="00AB2A6E" w:rsidRDefault="004C73F7" w:rsidP="004C73F7">
      <w:pPr>
        <w:numPr>
          <w:ilvl w:val="0"/>
          <w:numId w:val="12"/>
        </w:numPr>
        <w:ind w:left="714" w:hanging="357"/>
        <w:jc w:val="both"/>
        <w:rPr>
          <w:rFonts w:ascii="Arial" w:hAnsi="Arial" w:cs="Arial"/>
          <w:sz w:val="22"/>
          <w:szCs w:val="22"/>
        </w:rPr>
      </w:pPr>
      <w:r w:rsidRPr="00AB2A6E">
        <w:rPr>
          <w:rFonts w:ascii="Arial" w:hAnsi="Arial" w:cs="Arial"/>
          <w:sz w:val="22"/>
          <w:szCs w:val="22"/>
        </w:rPr>
        <w:t>Razno.</w:t>
      </w:r>
    </w:p>
    <w:p w:rsidR="004C73F7" w:rsidRPr="009F4E1E" w:rsidRDefault="004C73F7" w:rsidP="004C73F7">
      <w:pPr>
        <w:jc w:val="both"/>
        <w:rPr>
          <w:rFonts w:ascii="Arial" w:hAnsi="Arial" w:cs="Arial"/>
          <w:sz w:val="22"/>
        </w:rPr>
      </w:pPr>
    </w:p>
    <w:p w:rsidR="004C73F7" w:rsidRPr="009F4E1E" w:rsidRDefault="004C73F7" w:rsidP="004C73F7">
      <w:pPr>
        <w:jc w:val="both"/>
        <w:rPr>
          <w:rFonts w:ascii="Arial" w:hAnsi="Arial" w:cs="Arial"/>
          <w:sz w:val="22"/>
        </w:rPr>
      </w:pPr>
      <w:r w:rsidRPr="009F4E1E">
        <w:rPr>
          <w:rFonts w:ascii="Arial" w:hAnsi="Arial" w:cs="Arial"/>
          <w:sz w:val="22"/>
        </w:rPr>
        <w:t>Razprav</w:t>
      </w:r>
      <w:r>
        <w:rPr>
          <w:rFonts w:ascii="Arial" w:hAnsi="Arial" w:cs="Arial"/>
          <w:sz w:val="22"/>
        </w:rPr>
        <w:t>e ni</w:t>
      </w:r>
      <w:r w:rsidRPr="009F4E1E">
        <w:rPr>
          <w:rFonts w:ascii="Arial" w:hAnsi="Arial" w:cs="Arial"/>
          <w:sz w:val="22"/>
        </w:rPr>
        <w:t xml:space="preserve">. </w:t>
      </w:r>
    </w:p>
    <w:p w:rsidR="004C73F7" w:rsidRDefault="004C73F7" w:rsidP="004C73F7">
      <w:pPr>
        <w:jc w:val="both"/>
        <w:rPr>
          <w:rFonts w:ascii="Arial" w:hAnsi="Arial" w:cs="Arial"/>
          <w:sz w:val="22"/>
          <w:szCs w:val="22"/>
        </w:rPr>
      </w:pPr>
    </w:p>
    <w:p w:rsidR="004C73F7" w:rsidRPr="00571B25" w:rsidRDefault="004C73F7" w:rsidP="004C73F7">
      <w:pPr>
        <w:jc w:val="both"/>
        <w:rPr>
          <w:rFonts w:ascii="Arial" w:hAnsi="Arial" w:cs="Arial"/>
          <w:b/>
          <w:color w:val="000000" w:themeColor="text1"/>
          <w:sz w:val="22"/>
          <w:szCs w:val="22"/>
        </w:rPr>
      </w:pPr>
      <w:r w:rsidRPr="00571B25">
        <w:rPr>
          <w:rFonts w:ascii="Arial" w:hAnsi="Arial" w:cs="Arial"/>
          <w:b/>
          <w:color w:val="000000" w:themeColor="text1"/>
          <w:sz w:val="22"/>
          <w:szCs w:val="22"/>
        </w:rPr>
        <w:t>Rezultat glasovanja:</w:t>
      </w:r>
    </w:p>
    <w:p w:rsidR="004C73F7" w:rsidRPr="00571B25" w:rsidRDefault="004C73F7" w:rsidP="004C73F7">
      <w:pPr>
        <w:jc w:val="both"/>
        <w:rPr>
          <w:rFonts w:ascii="Arial" w:hAnsi="Arial" w:cs="Arial"/>
          <w:color w:val="000000" w:themeColor="text1"/>
          <w:sz w:val="22"/>
          <w:szCs w:val="22"/>
        </w:rPr>
      </w:pPr>
      <w:r w:rsidRPr="00571B25">
        <w:rPr>
          <w:rFonts w:ascii="Arial" w:hAnsi="Arial" w:cs="Arial"/>
          <w:color w:val="000000" w:themeColor="text1"/>
          <w:sz w:val="22"/>
          <w:szCs w:val="22"/>
        </w:rPr>
        <w:t xml:space="preserve">NAVZOČI: </w:t>
      </w:r>
      <w:r w:rsidR="00571B25" w:rsidRPr="00571B25">
        <w:rPr>
          <w:rFonts w:ascii="Arial" w:hAnsi="Arial" w:cs="Arial"/>
          <w:color w:val="000000" w:themeColor="text1"/>
          <w:sz w:val="22"/>
          <w:szCs w:val="22"/>
        </w:rPr>
        <w:t>15</w:t>
      </w:r>
    </w:p>
    <w:p w:rsidR="004C73F7" w:rsidRPr="00571B25" w:rsidRDefault="004C73F7" w:rsidP="004C73F7">
      <w:pPr>
        <w:jc w:val="both"/>
        <w:rPr>
          <w:rFonts w:ascii="Arial" w:hAnsi="Arial" w:cs="Arial"/>
          <w:color w:val="000000" w:themeColor="text1"/>
          <w:sz w:val="22"/>
          <w:szCs w:val="22"/>
        </w:rPr>
      </w:pPr>
      <w:r w:rsidRPr="00571B25">
        <w:rPr>
          <w:rFonts w:ascii="Arial" w:hAnsi="Arial" w:cs="Arial"/>
          <w:color w:val="000000" w:themeColor="text1"/>
          <w:sz w:val="22"/>
          <w:szCs w:val="22"/>
        </w:rPr>
        <w:t xml:space="preserve">ZA: </w:t>
      </w:r>
      <w:r w:rsidR="00571B25" w:rsidRPr="00571B25">
        <w:rPr>
          <w:rFonts w:ascii="Arial" w:hAnsi="Arial" w:cs="Arial"/>
          <w:color w:val="000000" w:themeColor="text1"/>
          <w:sz w:val="22"/>
          <w:szCs w:val="22"/>
        </w:rPr>
        <w:t>11</w:t>
      </w:r>
    </w:p>
    <w:p w:rsidR="004C73F7" w:rsidRPr="00571B25" w:rsidRDefault="004C73F7" w:rsidP="004C73F7">
      <w:pPr>
        <w:jc w:val="both"/>
        <w:rPr>
          <w:rFonts w:ascii="Arial" w:hAnsi="Arial" w:cs="Arial"/>
          <w:color w:val="000000" w:themeColor="text1"/>
          <w:sz w:val="22"/>
          <w:szCs w:val="22"/>
        </w:rPr>
      </w:pPr>
      <w:r w:rsidRPr="00571B25">
        <w:rPr>
          <w:rFonts w:ascii="Arial" w:hAnsi="Arial" w:cs="Arial"/>
          <w:color w:val="000000" w:themeColor="text1"/>
          <w:sz w:val="22"/>
          <w:szCs w:val="22"/>
        </w:rPr>
        <w:t>PROTI:</w:t>
      </w:r>
      <w:r w:rsidR="00571B25" w:rsidRPr="00571B25">
        <w:rPr>
          <w:rFonts w:ascii="Arial" w:hAnsi="Arial" w:cs="Arial"/>
          <w:color w:val="000000" w:themeColor="text1"/>
          <w:sz w:val="22"/>
          <w:szCs w:val="22"/>
        </w:rPr>
        <w:t xml:space="preserve"> 4</w:t>
      </w:r>
      <w:r w:rsidRPr="00571B25">
        <w:rPr>
          <w:rFonts w:ascii="Arial" w:hAnsi="Arial" w:cs="Arial"/>
          <w:color w:val="000000" w:themeColor="text1"/>
          <w:sz w:val="22"/>
          <w:szCs w:val="22"/>
        </w:rPr>
        <w:t xml:space="preserve"> </w:t>
      </w:r>
    </w:p>
    <w:tbl>
      <w:tblPr>
        <w:tblStyle w:val="Tabelamrea"/>
        <w:tblW w:w="0" w:type="auto"/>
        <w:tblLook w:val="04A0" w:firstRow="1" w:lastRow="0" w:firstColumn="1" w:lastColumn="0" w:noHBand="0" w:noVBand="1"/>
      </w:tblPr>
      <w:tblGrid>
        <w:gridCol w:w="1838"/>
        <w:gridCol w:w="851"/>
        <w:gridCol w:w="910"/>
      </w:tblGrid>
      <w:tr w:rsidR="004D30A3" w:rsidRPr="00C31F7D" w:rsidTr="00731289">
        <w:tc>
          <w:tcPr>
            <w:tcW w:w="1838" w:type="dxa"/>
          </w:tcPr>
          <w:p w:rsidR="004D30A3" w:rsidRPr="00C31F7D" w:rsidRDefault="004D30A3" w:rsidP="00731289">
            <w:pPr>
              <w:rPr>
                <w:rFonts w:ascii="Arial" w:hAnsi="Arial" w:cs="Arial"/>
                <w:sz w:val="18"/>
                <w:szCs w:val="18"/>
              </w:rPr>
            </w:pP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ZA</w:t>
            </w:r>
          </w:p>
        </w:tc>
        <w:tc>
          <w:tcPr>
            <w:tcW w:w="910"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PROTI</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Vanda Ožbot</w:t>
            </w:r>
          </w:p>
        </w:tc>
        <w:tc>
          <w:tcPr>
            <w:tcW w:w="851"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Marko Furlan</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Aleš Furlan</w:t>
            </w:r>
          </w:p>
        </w:tc>
        <w:tc>
          <w:tcPr>
            <w:tcW w:w="851"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lastRenderedPageBreak/>
              <w:t xml:space="preserve">Boris Čoha </w:t>
            </w:r>
          </w:p>
        </w:tc>
        <w:tc>
          <w:tcPr>
            <w:tcW w:w="851"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Andraž Furlan</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Urban Martinuč</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Žan Bric</w:t>
            </w:r>
          </w:p>
        </w:tc>
        <w:tc>
          <w:tcPr>
            <w:tcW w:w="851" w:type="dxa"/>
          </w:tcPr>
          <w:p w:rsidR="004D30A3" w:rsidRPr="00C31F7D" w:rsidRDefault="004D30A3" w:rsidP="00731289">
            <w:pPr>
              <w:jc w:val="center"/>
              <w:rPr>
                <w:rFonts w:ascii="Arial" w:hAnsi="Arial" w:cs="Arial"/>
                <w:sz w:val="18"/>
                <w:szCs w:val="18"/>
              </w:rPr>
            </w:pPr>
          </w:p>
        </w:tc>
        <w:tc>
          <w:tcPr>
            <w:tcW w:w="910"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Karmen Furlan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Marko Švara</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Viktor Trojer</w:t>
            </w:r>
          </w:p>
        </w:tc>
        <w:tc>
          <w:tcPr>
            <w:tcW w:w="851" w:type="dxa"/>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Jožef Hvalica</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Dušan Nemec</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4D30A3" w:rsidRPr="00C31F7D" w:rsidRDefault="004D30A3"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4D30A3" w:rsidRPr="00C31F7D" w:rsidRDefault="004D30A3" w:rsidP="00731289">
            <w:pPr>
              <w:jc w:val="center"/>
              <w:rPr>
                <w:rFonts w:ascii="Arial" w:hAnsi="Arial" w:cs="Arial"/>
                <w:sz w:val="18"/>
                <w:szCs w:val="18"/>
              </w:rPr>
            </w:pPr>
          </w:p>
        </w:tc>
      </w:tr>
      <w:tr w:rsidR="004D30A3" w:rsidRPr="00C31F7D" w:rsidTr="00731289">
        <w:tc>
          <w:tcPr>
            <w:tcW w:w="1838" w:type="dxa"/>
          </w:tcPr>
          <w:p w:rsidR="004D30A3" w:rsidRPr="00C31F7D" w:rsidRDefault="004D30A3" w:rsidP="00731289">
            <w:pPr>
              <w:rPr>
                <w:rFonts w:ascii="Arial" w:hAnsi="Arial" w:cs="Arial"/>
                <w:sz w:val="18"/>
                <w:szCs w:val="18"/>
              </w:rPr>
            </w:pPr>
            <w:r w:rsidRPr="00C31F7D">
              <w:rPr>
                <w:rFonts w:ascii="Arial" w:hAnsi="Arial" w:cs="Arial"/>
                <w:sz w:val="18"/>
                <w:szCs w:val="18"/>
              </w:rPr>
              <w:t>Borut Zorn</w:t>
            </w:r>
          </w:p>
        </w:tc>
        <w:tc>
          <w:tcPr>
            <w:tcW w:w="851" w:type="dxa"/>
          </w:tcPr>
          <w:p w:rsidR="004D30A3" w:rsidRPr="00C31F7D" w:rsidRDefault="004D30A3"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4D30A3" w:rsidRPr="00C31F7D" w:rsidRDefault="004D30A3" w:rsidP="00731289">
            <w:pPr>
              <w:jc w:val="center"/>
              <w:rPr>
                <w:rFonts w:ascii="Arial" w:hAnsi="Arial" w:cs="Arial"/>
                <w:sz w:val="18"/>
                <w:szCs w:val="18"/>
              </w:rPr>
            </w:pPr>
          </w:p>
        </w:tc>
      </w:tr>
    </w:tbl>
    <w:p w:rsidR="004C73F7" w:rsidRDefault="004C73F7" w:rsidP="004C73F7">
      <w:pPr>
        <w:jc w:val="both"/>
        <w:rPr>
          <w:rFonts w:ascii="Arial" w:hAnsi="Arial" w:cs="Arial"/>
          <w:sz w:val="22"/>
          <w:szCs w:val="22"/>
        </w:rPr>
      </w:pPr>
    </w:p>
    <w:p w:rsidR="004D30A3" w:rsidRDefault="004D30A3" w:rsidP="004C73F7">
      <w:pPr>
        <w:jc w:val="both"/>
        <w:rPr>
          <w:rFonts w:ascii="Arial" w:hAnsi="Arial" w:cs="Arial"/>
          <w:sz w:val="22"/>
          <w:szCs w:val="22"/>
        </w:rPr>
      </w:pPr>
    </w:p>
    <w:p w:rsidR="00341C20" w:rsidRDefault="00341C20" w:rsidP="004C73F7">
      <w:pPr>
        <w:jc w:val="both"/>
        <w:rPr>
          <w:rFonts w:ascii="Arial" w:hAnsi="Arial" w:cs="Arial"/>
          <w:i/>
          <w:sz w:val="22"/>
          <w:szCs w:val="22"/>
        </w:rPr>
      </w:pPr>
      <w:r>
        <w:rPr>
          <w:rFonts w:ascii="Arial" w:hAnsi="Arial" w:cs="Arial"/>
          <w:i/>
          <w:sz w:val="22"/>
          <w:szCs w:val="22"/>
        </w:rPr>
        <w:t>Dnevni red je sprejet.</w:t>
      </w:r>
    </w:p>
    <w:p w:rsidR="00341C20" w:rsidRDefault="00341C20" w:rsidP="00FD143B">
      <w:pPr>
        <w:jc w:val="both"/>
        <w:rPr>
          <w:rFonts w:ascii="Arial" w:hAnsi="Arial" w:cs="Arial"/>
          <w:sz w:val="22"/>
          <w:szCs w:val="22"/>
        </w:rPr>
      </w:pPr>
    </w:p>
    <w:p w:rsidR="004C73F7" w:rsidRPr="00570873" w:rsidRDefault="00341C20" w:rsidP="00FD143B">
      <w:pPr>
        <w:jc w:val="both"/>
        <w:rPr>
          <w:rFonts w:ascii="Arial" w:hAnsi="Arial" w:cs="Arial"/>
          <w:b/>
          <w:sz w:val="22"/>
          <w:szCs w:val="22"/>
          <w:u w:val="single"/>
        </w:rPr>
      </w:pPr>
      <w:r w:rsidRPr="00570873">
        <w:rPr>
          <w:rFonts w:ascii="Arial" w:hAnsi="Arial" w:cs="Arial"/>
          <w:b/>
          <w:sz w:val="22"/>
          <w:szCs w:val="22"/>
          <w:u w:val="single"/>
        </w:rPr>
        <w:t xml:space="preserve">Ad. 2) </w:t>
      </w:r>
      <w:r w:rsidR="00570873" w:rsidRPr="00570873">
        <w:rPr>
          <w:rFonts w:ascii="Arial" w:hAnsi="Arial" w:cs="Arial"/>
          <w:b/>
          <w:sz w:val="22"/>
          <w:szCs w:val="22"/>
          <w:u w:val="single"/>
        </w:rPr>
        <w:t>Poročilo o delu Sveta za invalide v letu 2019 in Akcijski načrt dela Sveta za invalide v letu 2020</w:t>
      </w:r>
    </w:p>
    <w:p w:rsidR="004C73F7" w:rsidRPr="004C73F7" w:rsidRDefault="004C73F7" w:rsidP="00FD143B">
      <w:pPr>
        <w:jc w:val="both"/>
        <w:rPr>
          <w:rFonts w:ascii="Arial" w:hAnsi="Arial" w:cs="Arial"/>
          <w:sz w:val="22"/>
          <w:szCs w:val="22"/>
        </w:rPr>
      </w:pPr>
    </w:p>
    <w:p w:rsidR="004C73F7" w:rsidRDefault="00570873" w:rsidP="00FD143B">
      <w:pPr>
        <w:jc w:val="both"/>
        <w:rPr>
          <w:rFonts w:ascii="Arial" w:hAnsi="Arial" w:cs="Arial"/>
          <w:sz w:val="22"/>
          <w:szCs w:val="22"/>
        </w:rPr>
      </w:pPr>
      <w:r>
        <w:rPr>
          <w:rFonts w:ascii="Arial" w:hAnsi="Arial" w:cs="Arial"/>
          <w:sz w:val="22"/>
          <w:szCs w:val="22"/>
          <w:u w:val="single"/>
        </w:rPr>
        <w:t>Župan</w:t>
      </w:r>
      <w:r>
        <w:rPr>
          <w:rFonts w:ascii="Arial" w:hAnsi="Arial" w:cs="Arial"/>
          <w:sz w:val="22"/>
          <w:szCs w:val="22"/>
        </w:rPr>
        <w:t xml:space="preserve"> preda besedo koordinatorju in predsedniki Sveta za invalide Občine Renče-Vogrsko mag. Valterju Adamiču.</w:t>
      </w:r>
    </w:p>
    <w:p w:rsidR="004C73F7" w:rsidRPr="004C73F7" w:rsidRDefault="004C73F7" w:rsidP="00FD143B">
      <w:pPr>
        <w:jc w:val="both"/>
        <w:rPr>
          <w:rFonts w:ascii="Arial" w:hAnsi="Arial" w:cs="Arial"/>
          <w:sz w:val="22"/>
          <w:szCs w:val="22"/>
        </w:rPr>
      </w:pPr>
    </w:p>
    <w:p w:rsidR="00570873" w:rsidRPr="005161D6" w:rsidRDefault="00570873" w:rsidP="00570873">
      <w:pPr>
        <w:jc w:val="both"/>
        <w:rPr>
          <w:rFonts w:ascii="Arial" w:hAnsi="Arial" w:cs="Arial"/>
          <w:sz w:val="22"/>
          <w:u w:val="single"/>
        </w:rPr>
      </w:pPr>
      <w:r w:rsidRPr="005161D6">
        <w:rPr>
          <w:rFonts w:ascii="Arial" w:hAnsi="Arial" w:cs="Arial"/>
          <w:sz w:val="22"/>
          <w:u w:val="single"/>
        </w:rPr>
        <w:t>Valter Adamič</w:t>
      </w:r>
    </w:p>
    <w:p w:rsidR="00570873" w:rsidRDefault="00570873" w:rsidP="00570873">
      <w:pPr>
        <w:jc w:val="both"/>
        <w:rPr>
          <w:rFonts w:ascii="Arial" w:hAnsi="Arial" w:cs="Arial"/>
          <w:sz w:val="22"/>
        </w:rPr>
      </w:pPr>
      <w:r w:rsidRPr="009F4E1E">
        <w:rPr>
          <w:rFonts w:ascii="Arial" w:hAnsi="Arial" w:cs="Arial"/>
          <w:sz w:val="22"/>
        </w:rPr>
        <w:t xml:space="preserve">Glede </w:t>
      </w:r>
      <w:r>
        <w:rPr>
          <w:rFonts w:ascii="Arial" w:hAnsi="Arial" w:cs="Arial"/>
          <w:sz w:val="22"/>
        </w:rPr>
        <w:t xml:space="preserve">izvajanja </w:t>
      </w:r>
      <w:r w:rsidRPr="009F4E1E">
        <w:rPr>
          <w:rFonts w:ascii="Arial" w:hAnsi="Arial" w:cs="Arial"/>
          <w:sz w:val="22"/>
        </w:rPr>
        <w:t>akcijskega načrta</w:t>
      </w:r>
      <w:r>
        <w:rPr>
          <w:rFonts w:ascii="Arial" w:hAnsi="Arial" w:cs="Arial"/>
          <w:sz w:val="22"/>
        </w:rPr>
        <w:t xml:space="preserve"> Občina po meri invalidov</w:t>
      </w:r>
      <w:r w:rsidRPr="009F4E1E">
        <w:rPr>
          <w:rFonts w:ascii="Arial" w:hAnsi="Arial" w:cs="Arial"/>
          <w:sz w:val="22"/>
        </w:rPr>
        <w:t xml:space="preserve"> za leto 2019</w:t>
      </w:r>
      <w:r>
        <w:rPr>
          <w:rFonts w:ascii="Arial" w:hAnsi="Arial" w:cs="Arial"/>
          <w:sz w:val="22"/>
        </w:rPr>
        <w:t xml:space="preserve"> pove, da</w:t>
      </w:r>
      <w:r w:rsidRPr="009F4E1E">
        <w:rPr>
          <w:rFonts w:ascii="Arial" w:hAnsi="Arial" w:cs="Arial"/>
          <w:sz w:val="22"/>
        </w:rPr>
        <w:t xml:space="preserve"> so dobili v gradivo, tako da ga ne bi podrobno bral, bi se raje ustavil pri načrtu</w:t>
      </w:r>
      <w:r>
        <w:rPr>
          <w:rFonts w:ascii="Arial" w:hAnsi="Arial" w:cs="Arial"/>
          <w:sz w:val="22"/>
        </w:rPr>
        <w:t xml:space="preserve"> dela Sveta za invalide pri Občini Renče-Vogrsko, ki so ga dobili na mizo, in izvleček iz akcijskega načrta, ki se nanaša na odpravljanje arhitektonskih ovir za dostop do objektov javnega značaja v občini.</w:t>
      </w:r>
      <w:r w:rsidRPr="009F4E1E">
        <w:rPr>
          <w:rFonts w:ascii="Arial" w:hAnsi="Arial" w:cs="Arial"/>
          <w:sz w:val="22"/>
        </w:rPr>
        <w:t xml:space="preserve"> Ta izvleček se nana</w:t>
      </w:r>
      <w:r>
        <w:rPr>
          <w:rFonts w:ascii="Arial" w:hAnsi="Arial" w:cs="Arial"/>
          <w:sz w:val="22"/>
        </w:rPr>
        <w:t>š</w:t>
      </w:r>
      <w:r w:rsidRPr="009F4E1E">
        <w:rPr>
          <w:rFonts w:ascii="Arial" w:hAnsi="Arial" w:cs="Arial"/>
          <w:sz w:val="22"/>
        </w:rPr>
        <w:t>a na akcijski načrt</w:t>
      </w:r>
      <w:r>
        <w:rPr>
          <w:rFonts w:ascii="Arial" w:hAnsi="Arial" w:cs="Arial"/>
          <w:sz w:val="22"/>
        </w:rPr>
        <w:t>, ki se bo izvajal med letoma 2019 in 20</w:t>
      </w:r>
      <w:r w:rsidRPr="009F4E1E">
        <w:rPr>
          <w:rFonts w:ascii="Arial" w:hAnsi="Arial" w:cs="Arial"/>
          <w:sz w:val="22"/>
        </w:rPr>
        <w:t>23, kjer se mor</w:t>
      </w:r>
      <w:r>
        <w:rPr>
          <w:rFonts w:ascii="Arial" w:hAnsi="Arial" w:cs="Arial"/>
          <w:sz w:val="22"/>
        </w:rPr>
        <w:t>a</w:t>
      </w:r>
      <w:r w:rsidRPr="009F4E1E">
        <w:rPr>
          <w:rFonts w:ascii="Arial" w:hAnsi="Arial" w:cs="Arial"/>
          <w:sz w:val="22"/>
        </w:rPr>
        <w:t>jo opredeliti, kaj bodo delali letos. So imeli sejo sveta,</w:t>
      </w:r>
      <w:r>
        <w:rPr>
          <w:rFonts w:ascii="Arial" w:hAnsi="Arial" w:cs="Arial"/>
          <w:sz w:val="22"/>
        </w:rPr>
        <w:t xml:space="preserve"> kjer so obravnavali tako poročilo kot načrt dela Sveta za invalide ter tudi za izvleček iz akcijskega načrta za leto 2020.</w:t>
      </w:r>
      <w:r w:rsidRPr="009F4E1E">
        <w:rPr>
          <w:rFonts w:ascii="Arial" w:hAnsi="Arial" w:cs="Arial"/>
          <w:sz w:val="22"/>
        </w:rPr>
        <w:t xml:space="preserve"> Kar zadeva poročilo za leto 2019, so</w:t>
      </w:r>
      <w:r>
        <w:rPr>
          <w:rFonts w:ascii="Arial" w:hAnsi="Arial" w:cs="Arial"/>
          <w:sz w:val="22"/>
        </w:rPr>
        <w:t xml:space="preserve"> do septembra, ko je bil sprejet,</w:t>
      </w:r>
      <w:r w:rsidRPr="009F4E1E">
        <w:rPr>
          <w:rFonts w:ascii="Arial" w:hAnsi="Arial" w:cs="Arial"/>
          <w:sz w:val="22"/>
        </w:rPr>
        <w:t xml:space="preserve"> delali na </w:t>
      </w:r>
      <w:r>
        <w:rPr>
          <w:rFonts w:ascii="Arial" w:hAnsi="Arial" w:cs="Arial"/>
          <w:sz w:val="22"/>
        </w:rPr>
        <w:t xml:space="preserve">pripravi akcijskega načrta, ki </w:t>
      </w:r>
      <w:r w:rsidRPr="009F4E1E">
        <w:rPr>
          <w:rFonts w:ascii="Arial" w:hAnsi="Arial" w:cs="Arial"/>
          <w:sz w:val="22"/>
        </w:rPr>
        <w:t>g</w:t>
      </w:r>
      <w:r>
        <w:rPr>
          <w:rFonts w:ascii="Arial" w:hAnsi="Arial" w:cs="Arial"/>
          <w:sz w:val="22"/>
        </w:rPr>
        <w:t>a je sprejel OS 17. 9. 2019. Paralelno so izvajali svetovanje S</w:t>
      </w:r>
      <w:r w:rsidRPr="009F4E1E">
        <w:rPr>
          <w:rFonts w:ascii="Arial" w:hAnsi="Arial" w:cs="Arial"/>
          <w:sz w:val="22"/>
        </w:rPr>
        <w:t>veta za invalide pri O</w:t>
      </w:r>
      <w:r>
        <w:rPr>
          <w:rFonts w:ascii="Arial" w:hAnsi="Arial" w:cs="Arial"/>
          <w:sz w:val="22"/>
        </w:rPr>
        <w:t xml:space="preserve">bčini </w:t>
      </w:r>
      <w:r w:rsidRPr="009F4E1E">
        <w:rPr>
          <w:rFonts w:ascii="Arial" w:hAnsi="Arial" w:cs="Arial"/>
          <w:sz w:val="22"/>
        </w:rPr>
        <w:t>M</w:t>
      </w:r>
      <w:r>
        <w:rPr>
          <w:rFonts w:ascii="Arial" w:hAnsi="Arial" w:cs="Arial"/>
          <w:sz w:val="22"/>
        </w:rPr>
        <w:t>iren-</w:t>
      </w:r>
      <w:r w:rsidRPr="009F4E1E">
        <w:rPr>
          <w:rFonts w:ascii="Arial" w:hAnsi="Arial" w:cs="Arial"/>
          <w:sz w:val="22"/>
        </w:rPr>
        <w:t>K</w:t>
      </w:r>
      <w:r>
        <w:rPr>
          <w:rFonts w:ascii="Arial" w:hAnsi="Arial" w:cs="Arial"/>
          <w:sz w:val="22"/>
        </w:rPr>
        <w:t>ostanjevica</w:t>
      </w:r>
      <w:r w:rsidRPr="009F4E1E">
        <w:rPr>
          <w:rFonts w:ascii="Arial" w:hAnsi="Arial" w:cs="Arial"/>
          <w:sz w:val="22"/>
        </w:rPr>
        <w:t xml:space="preserve">, so bili posvetovalni organ za župana in invalide </w:t>
      </w:r>
      <w:r>
        <w:rPr>
          <w:rFonts w:ascii="Arial" w:hAnsi="Arial" w:cs="Arial"/>
          <w:sz w:val="22"/>
        </w:rPr>
        <w:t>ter</w:t>
      </w:r>
      <w:r w:rsidRPr="009F4E1E">
        <w:rPr>
          <w:rFonts w:ascii="Arial" w:hAnsi="Arial" w:cs="Arial"/>
          <w:sz w:val="22"/>
        </w:rPr>
        <w:t xml:space="preserve"> so pripravljali rešitve. </w:t>
      </w:r>
      <w:r>
        <w:rPr>
          <w:rFonts w:ascii="Arial" w:hAnsi="Arial" w:cs="Arial"/>
          <w:sz w:val="22"/>
        </w:rPr>
        <w:t>Pri tej zadevi je doživel izredno dobro sodelovanje, kar postavlja Občino Renče-Vogrsko v ospredje ostalih treh občin, ki so to litino Občina po meri invalidov dobili.</w:t>
      </w:r>
      <w:r w:rsidRPr="009F4E1E">
        <w:rPr>
          <w:rFonts w:ascii="Arial" w:hAnsi="Arial" w:cs="Arial"/>
          <w:sz w:val="22"/>
        </w:rPr>
        <w:t xml:space="preserve"> Teden pred tem je prišel dopis z inštituta za arhitektur</w:t>
      </w:r>
      <w:r>
        <w:rPr>
          <w:rFonts w:ascii="Arial" w:hAnsi="Arial" w:cs="Arial"/>
          <w:sz w:val="22"/>
        </w:rPr>
        <w:t>o</w:t>
      </w:r>
      <w:r w:rsidRPr="009F4E1E">
        <w:rPr>
          <w:rFonts w:ascii="Arial" w:hAnsi="Arial" w:cs="Arial"/>
          <w:sz w:val="22"/>
        </w:rPr>
        <w:t xml:space="preserve"> o portal</w:t>
      </w:r>
      <w:r>
        <w:rPr>
          <w:rFonts w:ascii="Arial" w:hAnsi="Arial" w:cs="Arial"/>
          <w:sz w:val="22"/>
        </w:rPr>
        <w:t>u</w:t>
      </w:r>
      <w:r w:rsidRPr="009F4E1E">
        <w:rPr>
          <w:rFonts w:ascii="Arial" w:hAnsi="Arial" w:cs="Arial"/>
          <w:sz w:val="22"/>
        </w:rPr>
        <w:t>, kjer bi invalidi dobili podatke o dostopnosti do posameznih objektov</w:t>
      </w:r>
      <w:r>
        <w:rPr>
          <w:rFonts w:ascii="Arial" w:hAnsi="Arial" w:cs="Arial"/>
          <w:sz w:val="22"/>
        </w:rPr>
        <w:t xml:space="preserve"> javnega značaja</w:t>
      </w:r>
      <w:r w:rsidRPr="009F4E1E">
        <w:rPr>
          <w:rFonts w:ascii="Arial" w:hAnsi="Arial" w:cs="Arial"/>
          <w:sz w:val="22"/>
        </w:rPr>
        <w:t xml:space="preserve">. </w:t>
      </w:r>
      <w:r>
        <w:rPr>
          <w:rFonts w:ascii="Arial" w:hAnsi="Arial" w:cs="Arial"/>
          <w:sz w:val="22"/>
        </w:rPr>
        <w:t xml:space="preserve">Podatke, ki so jih zbrali skozi analizo, bodo lahko direktno implementirali ne le za invalide iz Občine Renče-Vogrsko, ampak za vse obiskovalce, ki bodo v občino prišli. Prihranjena bo izdelava spletnega portala, ampak se bodo priključili kar k temu, tako da ne bo potrebnega denarja za to področje. </w:t>
      </w:r>
      <w:r w:rsidRPr="009F4E1E">
        <w:rPr>
          <w:rFonts w:ascii="Arial" w:hAnsi="Arial" w:cs="Arial"/>
          <w:sz w:val="22"/>
        </w:rPr>
        <w:t>V celotnem obdobju je delovala</w:t>
      </w:r>
      <w:r>
        <w:rPr>
          <w:rFonts w:ascii="Arial" w:hAnsi="Arial" w:cs="Arial"/>
          <w:sz w:val="22"/>
        </w:rPr>
        <w:t xml:space="preserve"> tudi</w:t>
      </w:r>
      <w:r w:rsidRPr="009F4E1E">
        <w:rPr>
          <w:rFonts w:ascii="Arial" w:hAnsi="Arial" w:cs="Arial"/>
          <w:sz w:val="22"/>
        </w:rPr>
        <w:t xml:space="preserve"> informacijska pisarna, ki jo je vodil vsako 4. sredo v mesecu, dodatno </w:t>
      </w:r>
      <w:r>
        <w:rPr>
          <w:rFonts w:ascii="Arial" w:hAnsi="Arial" w:cs="Arial"/>
          <w:sz w:val="22"/>
        </w:rPr>
        <w:t>svetuje vmes tudi po telefonu. Ko dobijo kakšna vprašanja, grejo npr. na Center za socialno delo, na Zavod za pokojninsko in invalidsko zavarovanje ali do zdravnikov.</w:t>
      </w:r>
      <w:r w:rsidRPr="009F4E1E">
        <w:rPr>
          <w:rFonts w:ascii="Arial" w:hAnsi="Arial" w:cs="Arial"/>
          <w:sz w:val="22"/>
        </w:rPr>
        <w:t xml:space="preserve"> </w:t>
      </w:r>
      <w:r>
        <w:rPr>
          <w:rFonts w:ascii="Arial" w:hAnsi="Arial" w:cs="Arial"/>
          <w:sz w:val="22"/>
        </w:rPr>
        <w:t xml:space="preserve">Meni, da se družinski zdravniki spoznajo na medicino, v predpisih izven zdravstvene stroke pa včasih kaj spregledajo. Kot primer pove, da je invalidka po možganski kapi zaprosila za hoduljo, zdravnica pa ji je odgovorila, da ni upravičena do hodulje, ker ima bergle, ki pa so bile nabavljene leta 2011, njihova življenjska doba pa je 3 leta. Tako gledano bi formalno pravno morala dobiti hoduljo. </w:t>
      </w:r>
      <w:r w:rsidRPr="009F4E1E">
        <w:rPr>
          <w:rFonts w:ascii="Arial" w:hAnsi="Arial" w:cs="Arial"/>
          <w:sz w:val="22"/>
        </w:rPr>
        <w:t xml:space="preserve">Občina Renče-Vogrsko je majhna občina, nima ravno veliko denarja, da bi se lahko planiralo in investiralo. V svetu imajo predlog, da bi pri točkovanju pravilnika o delitvi sredstev iz javnih razpisov dodatno točkovali </w:t>
      </w:r>
      <w:r>
        <w:rPr>
          <w:rFonts w:ascii="Arial" w:hAnsi="Arial" w:cs="Arial"/>
          <w:sz w:val="22"/>
        </w:rPr>
        <w:t>tiste programe</w:t>
      </w:r>
      <w:r w:rsidRPr="009F4E1E">
        <w:rPr>
          <w:rFonts w:ascii="Arial" w:hAnsi="Arial" w:cs="Arial"/>
          <w:sz w:val="22"/>
        </w:rPr>
        <w:t xml:space="preserve">, ki </w:t>
      </w:r>
      <w:r>
        <w:rPr>
          <w:rFonts w:ascii="Arial" w:hAnsi="Arial" w:cs="Arial"/>
          <w:sz w:val="22"/>
        </w:rPr>
        <w:t>se nanašajo na izvajanje akcijskega načrta</w:t>
      </w:r>
      <w:r w:rsidRPr="009F4E1E">
        <w:rPr>
          <w:rFonts w:ascii="Arial" w:hAnsi="Arial" w:cs="Arial"/>
          <w:sz w:val="22"/>
        </w:rPr>
        <w:t xml:space="preserve">. </w:t>
      </w:r>
      <w:r>
        <w:rPr>
          <w:rFonts w:ascii="Arial" w:hAnsi="Arial" w:cs="Arial"/>
          <w:sz w:val="22"/>
        </w:rPr>
        <w:t>S tem ne obremenjujejo same občine za dodatna sredstva, hkrati pa usmerjajo delovanje nevladnih organizacij, da delajo na tem področju. O samem načrtu ne bi veliko, razen, če imajo kakšna vprašanja. Upa, da so ga prebrali. Glavna poanta načrta je</w:t>
      </w:r>
      <w:r w:rsidRPr="009F4E1E">
        <w:rPr>
          <w:rFonts w:ascii="Arial" w:hAnsi="Arial" w:cs="Arial"/>
          <w:sz w:val="22"/>
        </w:rPr>
        <w:t>: pomoč občinski upravi, pomoč županu in OS pri odpravljanju arhitektonskih</w:t>
      </w:r>
      <w:r>
        <w:rPr>
          <w:rFonts w:ascii="Arial" w:hAnsi="Arial" w:cs="Arial"/>
          <w:sz w:val="22"/>
        </w:rPr>
        <w:t xml:space="preserve"> meril, sprememba meril pri točkovanju posebnih socialnih programov, za obravnavo na OS bodo s strokovnimi službami na občini pripravili predlog prioritet za odpravljanje arhitektonskih ovir za invalide in starejše občane, občini bodo predlagali, da sofinancira nakup in predelavo kombija – pri tem se zadeve premikajo, FIHO je odobril sredstva za nakup v višini 27.000 evrov, tako da bo treba zagotoviti sredstva za predelavo, tudi MONG je dobil neko rešitev – pristopili bodo k vzpostavitvi sodelovanja med izvajalci socialnih in zdravstvenih storitev, potrebe starostnikov, invalidov in kroničnih bolnikov so zelo kompatibilne, zato bodo razširili načrt delovanja sveta na vse oblike populacije – to so sprejeli </w:t>
      </w:r>
      <w:r>
        <w:rPr>
          <w:rFonts w:ascii="Arial" w:hAnsi="Arial" w:cs="Arial"/>
          <w:sz w:val="22"/>
        </w:rPr>
        <w:lastRenderedPageBreak/>
        <w:t>že na začetku, ko so sprejemali akcijski načrt. Posebej bi izpostavil prioritete, kaj bodo izvajali v letu 2020.</w:t>
      </w:r>
      <w:r w:rsidRPr="009F4E1E">
        <w:rPr>
          <w:rFonts w:ascii="Arial" w:hAnsi="Arial" w:cs="Arial"/>
          <w:sz w:val="22"/>
        </w:rPr>
        <w:t xml:space="preserve"> </w:t>
      </w:r>
      <w:r>
        <w:rPr>
          <w:rFonts w:ascii="Arial" w:hAnsi="Arial" w:cs="Arial"/>
          <w:sz w:val="22"/>
        </w:rPr>
        <w:t>Z</w:t>
      </w:r>
      <w:r w:rsidRPr="009F4E1E">
        <w:rPr>
          <w:rFonts w:ascii="Arial" w:hAnsi="Arial" w:cs="Arial"/>
          <w:sz w:val="22"/>
        </w:rPr>
        <w:t xml:space="preserve">adali so si štiri točke: ureditev </w:t>
      </w:r>
      <w:r>
        <w:rPr>
          <w:rFonts w:ascii="Arial" w:hAnsi="Arial" w:cs="Arial"/>
          <w:sz w:val="22"/>
        </w:rPr>
        <w:t>do</w:t>
      </w:r>
      <w:r w:rsidRPr="009F4E1E">
        <w:rPr>
          <w:rFonts w:ascii="Arial" w:hAnsi="Arial" w:cs="Arial"/>
          <w:sz w:val="22"/>
        </w:rPr>
        <w:t>stopa za invalide na vozičku do objekta športnih naprav fitnesa na prostem</w:t>
      </w:r>
      <w:r>
        <w:rPr>
          <w:rFonts w:ascii="Arial" w:hAnsi="Arial" w:cs="Arial"/>
          <w:sz w:val="22"/>
        </w:rPr>
        <w:t xml:space="preserve"> – na objektu je vse v redu, ni pa dovozne poti, ne ve pa, koliko bi stalo – n</w:t>
      </w:r>
      <w:r w:rsidRPr="009F4E1E">
        <w:rPr>
          <w:rFonts w:ascii="Arial" w:hAnsi="Arial" w:cs="Arial"/>
          <w:sz w:val="22"/>
        </w:rPr>
        <w:t xml:space="preserve">a vseh objektih, navedenih v tabeli, je potrebno namestiti </w:t>
      </w:r>
      <w:r>
        <w:rPr>
          <w:rFonts w:ascii="Arial" w:hAnsi="Arial" w:cs="Arial"/>
          <w:sz w:val="22"/>
        </w:rPr>
        <w:t xml:space="preserve">usmerjevalne table za dostop do objektov in v objekte – ugotavljali so, da nimajo usmerjevalnih tabel, za slabovidne tudi niso podrobni napisi, da bi prišli do svojih storitev – v skladu s finančnimi možnostmi umestitev novih parkirnih mest pri objektih, ki so načrtovani v akcijskem načrtu – npr. v MONGU Komunala računa 1700 evrov na eno parkirišče za postavitev table in postavitev parkirnega mesta – v sodelovanju s KS Bukovica in invalidskimi organizacijami ureditev dostopnosti na pokopališču za invalide na vozičku, postavitev plošč bo po sredini parkirišča in premakljivih klopi pri mrliški vežici – načrt je bil pred desetimi leti in nekaterih stvari ni predvideval, zato bo potrebno spremeniti, sta govorila že z g. Nemcem, ker brez KS on v ta projekt ne gre. </w:t>
      </w:r>
    </w:p>
    <w:p w:rsidR="00570873" w:rsidRDefault="00570873" w:rsidP="00570873">
      <w:pPr>
        <w:jc w:val="both"/>
        <w:rPr>
          <w:rFonts w:ascii="Arial" w:hAnsi="Arial" w:cs="Arial"/>
          <w:sz w:val="22"/>
        </w:rPr>
      </w:pPr>
      <w:r>
        <w:rPr>
          <w:rFonts w:ascii="Arial" w:hAnsi="Arial" w:cs="Arial"/>
          <w:sz w:val="22"/>
        </w:rPr>
        <w:t>Svet za invalide je ta načrt dela potrdil v obliki, kot so jo dobili v gradivu, na seji se sprejme le poročilo za leto 2019, ostalo je dal kot informacijo. Vesel je vsakega sodelovanja, vsi skupaj bodo lahko veliko naredili.</w:t>
      </w:r>
    </w:p>
    <w:p w:rsidR="00570873" w:rsidRDefault="00570873" w:rsidP="00570873">
      <w:pPr>
        <w:jc w:val="both"/>
        <w:rPr>
          <w:rFonts w:ascii="Arial" w:hAnsi="Arial" w:cs="Arial"/>
          <w:sz w:val="22"/>
        </w:rPr>
      </w:pPr>
    </w:p>
    <w:p w:rsidR="00570873" w:rsidRPr="001D51B2" w:rsidRDefault="00570873" w:rsidP="00570873">
      <w:pPr>
        <w:jc w:val="both"/>
        <w:rPr>
          <w:rFonts w:ascii="Arial" w:hAnsi="Arial" w:cs="Arial"/>
          <w:sz w:val="22"/>
        </w:rPr>
      </w:pPr>
      <w:r>
        <w:rPr>
          <w:rFonts w:ascii="Arial" w:hAnsi="Arial" w:cs="Arial"/>
          <w:sz w:val="22"/>
          <w:u w:val="single"/>
        </w:rPr>
        <w:t>Župan</w:t>
      </w:r>
      <w:r>
        <w:rPr>
          <w:rFonts w:ascii="Arial" w:hAnsi="Arial" w:cs="Arial"/>
          <w:sz w:val="22"/>
        </w:rPr>
        <w:t xml:space="preserve"> odpre razpravo.</w:t>
      </w:r>
    </w:p>
    <w:p w:rsidR="00570873" w:rsidRDefault="00570873" w:rsidP="00570873">
      <w:pPr>
        <w:jc w:val="both"/>
        <w:rPr>
          <w:rFonts w:ascii="Arial" w:hAnsi="Arial" w:cs="Arial"/>
          <w:sz w:val="22"/>
        </w:rPr>
      </w:pPr>
    </w:p>
    <w:p w:rsidR="00570873" w:rsidRPr="001D51B2" w:rsidRDefault="00570873" w:rsidP="00570873">
      <w:pPr>
        <w:jc w:val="both"/>
        <w:rPr>
          <w:rFonts w:ascii="Arial" w:hAnsi="Arial" w:cs="Arial"/>
          <w:sz w:val="22"/>
          <w:u w:val="single"/>
        </w:rPr>
      </w:pPr>
      <w:r w:rsidRPr="001D51B2">
        <w:rPr>
          <w:rFonts w:ascii="Arial" w:hAnsi="Arial" w:cs="Arial"/>
          <w:sz w:val="22"/>
          <w:u w:val="single"/>
        </w:rPr>
        <w:t>Dušan Nemec</w:t>
      </w:r>
    </w:p>
    <w:p w:rsidR="00570873" w:rsidRDefault="00570873" w:rsidP="00570873">
      <w:pPr>
        <w:jc w:val="both"/>
        <w:rPr>
          <w:rFonts w:ascii="Arial" w:hAnsi="Arial" w:cs="Arial"/>
          <w:sz w:val="22"/>
        </w:rPr>
      </w:pPr>
      <w:r>
        <w:rPr>
          <w:rFonts w:ascii="Arial" w:hAnsi="Arial" w:cs="Arial"/>
          <w:sz w:val="22"/>
        </w:rPr>
        <w:t>Bi popravil, da je KS Bukovica-Volčja Draga in ne samo Bukovica.</w:t>
      </w:r>
    </w:p>
    <w:p w:rsidR="004C73F7" w:rsidRPr="004C73F7" w:rsidRDefault="004C73F7" w:rsidP="00FD143B">
      <w:pPr>
        <w:jc w:val="both"/>
        <w:rPr>
          <w:rFonts w:ascii="Arial" w:hAnsi="Arial" w:cs="Arial"/>
          <w:sz w:val="22"/>
          <w:szCs w:val="22"/>
        </w:rPr>
      </w:pPr>
    </w:p>
    <w:p w:rsidR="00570873" w:rsidRPr="00570873" w:rsidRDefault="00570873" w:rsidP="00FD143B">
      <w:pPr>
        <w:jc w:val="both"/>
        <w:rPr>
          <w:rFonts w:ascii="Arial" w:hAnsi="Arial" w:cs="Arial"/>
          <w:b/>
          <w:sz w:val="22"/>
          <w:szCs w:val="22"/>
          <w:u w:val="single"/>
        </w:rPr>
      </w:pPr>
      <w:r w:rsidRPr="00570873">
        <w:rPr>
          <w:rFonts w:ascii="Arial" w:hAnsi="Arial" w:cs="Arial"/>
          <w:b/>
          <w:sz w:val="22"/>
          <w:szCs w:val="22"/>
          <w:u w:val="single"/>
        </w:rPr>
        <w:t>Ad. 3) Poročilo o delu medobčinske uprave občin Šempeter-Vrtojba, Renče-Vogrsko, Miren-Kostanjevica, Vipava in Ajdovščina za obdobje od 1. 1. 2019 do 31. 12. 2019</w:t>
      </w:r>
    </w:p>
    <w:p w:rsidR="00570873" w:rsidRDefault="00570873" w:rsidP="00FD143B">
      <w:pPr>
        <w:jc w:val="both"/>
        <w:rPr>
          <w:rFonts w:ascii="Arial" w:hAnsi="Arial" w:cs="Arial"/>
          <w:sz w:val="22"/>
          <w:szCs w:val="22"/>
        </w:rPr>
      </w:pPr>
    </w:p>
    <w:p w:rsidR="00570873" w:rsidRDefault="00570873" w:rsidP="00857ECD">
      <w:pPr>
        <w:jc w:val="both"/>
        <w:rPr>
          <w:rFonts w:ascii="Arial" w:hAnsi="Arial" w:cs="Arial"/>
          <w:sz w:val="22"/>
          <w:szCs w:val="22"/>
        </w:rPr>
      </w:pPr>
      <w:r>
        <w:rPr>
          <w:rFonts w:ascii="Arial" w:hAnsi="Arial" w:cs="Arial"/>
          <w:sz w:val="22"/>
          <w:szCs w:val="22"/>
          <w:u w:val="single"/>
        </w:rPr>
        <w:t>Župan</w:t>
      </w:r>
      <w:r>
        <w:rPr>
          <w:rFonts w:ascii="Arial" w:hAnsi="Arial" w:cs="Arial"/>
          <w:sz w:val="22"/>
          <w:szCs w:val="22"/>
        </w:rPr>
        <w:t xml:space="preserve"> preda besedo vodji medobčinske uprave Tadeju Moriju.</w:t>
      </w:r>
    </w:p>
    <w:p w:rsidR="00570873" w:rsidRDefault="00570873" w:rsidP="00857ECD">
      <w:pPr>
        <w:jc w:val="both"/>
        <w:rPr>
          <w:rFonts w:ascii="Arial" w:hAnsi="Arial" w:cs="Arial"/>
          <w:sz w:val="22"/>
          <w:szCs w:val="22"/>
        </w:rPr>
      </w:pPr>
    </w:p>
    <w:p w:rsidR="00857ECD" w:rsidRPr="00567A4A" w:rsidRDefault="00857ECD" w:rsidP="00857ECD">
      <w:pPr>
        <w:jc w:val="both"/>
        <w:rPr>
          <w:rFonts w:ascii="Arial" w:hAnsi="Arial" w:cs="Arial"/>
          <w:sz w:val="22"/>
          <w:u w:val="single"/>
        </w:rPr>
      </w:pPr>
      <w:r w:rsidRPr="00567A4A">
        <w:rPr>
          <w:rFonts w:ascii="Arial" w:hAnsi="Arial" w:cs="Arial"/>
          <w:sz w:val="22"/>
          <w:u w:val="single"/>
        </w:rPr>
        <w:t>Tadej Mori</w:t>
      </w:r>
    </w:p>
    <w:p w:rsidR="00857ECD" w:rsidRDefault="00857ECD" w:rsidP="00857ECD">
      <w:pPr>
        <w:jc w:val="both"/>
        <w:rPr>
          <w:rFonts w:ascii="Arial" w:hAnsi="Arial" w:cs="Arial"/>
          <w:sz w:val="22"/>
        </w:rPr>
      </w:pPr>
      <w:r>
        <w:rPr>
          <w:rFonts w:ascii="Arial" w:hAnsi="Arial" w:cs="Arial"/>
          <w:sz w:val="22"/>
        </w:rPr>
        <w:t>Pove, da poročila ne bo bral, saj so ga dobili v gradivu. V letu 2019 je še bila Občina Ajdovščina, sedaj se je odločila, da gre z Brdi in MONG. V primeru, da nobenega ne bi dobili, sploh ne bi bili financirani, saj je tri minimum. Oni imajo štiri, tako da je še financiranje, dejstvo pa je, da se financiranje niža s 50 na 35 %, v primeru, kot je sedaj, ko imajo dve nalogi. Če bi se naloge dodajala, vsaka naloga je 5 % do največ 55 % financiranja, a vsaka naloga prinese nove zaposlitve, tako da je odvisno od županov in občinskih svetov. Občina je za lansko leto še vedno dobila 14.112 evrov. Tudi za leto 2019 bo še vedno dobila 50 %, zahtevek bodo pripravili v marcu, za naprej pa je odvisno od njih, odlok je že pripravljen in bo pravnica povedala, naloge so bile planirane kot vse, ostajata pa dve. Župani in občinski sveti se bodo morali zmeniti, katere naloge bodo šle še not in bodo nato upravičene za sofinanciranje.</w:t>
      </w:r>
    </w:p>
    <w:p w:rsidR="00857ECD" w:rsidRDefault="00857ECD" w:rsidP="00857ECD">
      <w:pPr>
        <w:jc w:val="both"/>
        <w:rPr>
          <w:rFonts w:ascii="Arial" w:hAnsi="Arial" w:cs="Arial"/>
          <w:sz w:val="22"/>
        </w:rPr>
      </w:pPr>
      <w:r>
        <w:rPr>
          <w:rFonts w:ascii="Arial" w:hAnsi="Arial" w:cs="Arial"/>
          <w:sz w:val="22"/>
        </w:rPr>
        <w:t xml:space="preserve">Ukvarjali so se s podobnimi zadevami, kaznovanja promet ni bilo veliko, le 15, ostalo opozorila. So zelo prisotni, tudi pri hišah, kjer kaj delajo, da vprašajo, če imajo soglasja. So se ukvarjali s cesto, ki gre do Občine Miren-Kostanjevica. Je ena oseba podala predlog za izboljšanje, sedaj je tudi plaz, s katerim se ukvarja civilna zaščite. Morda v razmislek za naslednji proračun o tej cesti, da bi se jo uredilo. Na splošno občine ne vidijo kot kritično, tudi ljudje so jih sprejeli. </w:t>
      </w:r>
    </w:p>
    <w:p w:rsidR="00857ECD" w:rsidRDefault="00857ECD" w:rsidP="00857ECD">
      <w:pPr>
        <w:jc w:val="both"/>
        <w:rPr>
          <w:rFonts w:ascii="Arial" w:hAnsi="Arial" w:cs="Arial"/>
          <w:sz w:val="22"/>
        </w:rPr>
      </w:pPr>
    </w:p>
    <w:p w:rsidR="00570873" w:rsidRPr="00570873" w:rsidRDefault="00857ECD" w:rsidP="00857ECD">
      <w:pPr>
        <w:jc w:val="both"/>
        <w:rPr>
          <w:rFonts w:ascii="Arial" w:hAnsi="Arial" w:cs="Arial"/>
          <w:sz w:val="22"/>
          <w:szCs w:val="22"/>
        </w:rPr>
      </w:pPr>
      <w:r>
        <w:rPr>
          <w:rFonts w:ascii="Arial" w:hAnsi="Arial" w:cs="Arial"/>
          <w:sz w:val="22"/>
          <w:u w:val="single"/>
        </w:rPr>
        <w:t>Župan</w:t>
      </w:r>
      <w:r>
        <w:rPr>
          <w:rFonts w:ascii="Arial" w:hAnsi="Arial" w:cs="Arial"/>
          <w:sz w:val="22"/>
        </w:rPr>
        <w:t xml:space="preserve"> odpre razpravo. Razprave ni.</w:t>
      </w:r>
    </w:p>
    <w:p w:rsidR="00570873" w:rsidRDefault="00570873" w:rsidP="00FD143B">
      <w:pPr>
        <w:jc w:val="both"/>
        <w:rPr>
          <w:rFonts w:ascii="Arial" w:hAnsi="Arial" w:cs="Arial"/>
          <w:sz w:val="22"/>
          <w:szCs w:val="22"/>
        </w:rPr>
      </w:pPr>
    </w:p>
    <w:p w:rsidR="00857ECD" w:rsidRPr="00857ECD" w:rsidRDefault="00857ECD" w:rsidP="00FD143B">
      <w:pPr>
        <w:jc w:val="both"/>
        <w:rPr>
          <w:rFonts w:ascii="Arial" w:hAnsi="Arial" w:cs="Arial"/>
          <w:b/>
          <w:sz w:val="22"/>
          <w:szCs w:val="22"/>
          <w:u w:val="single"/>
        </w:rPr>
      </w:pPr>
      <w:r w:rsidRPr="00857ECD">
        <w:rPr>
          <w:rFonts w:ascii="Arial" w:hAnsi="Arial" w:cs="Arial"/>
          <w:b/>
          <w:sz w:val="22"/>
          <w:szCs w:val="22"/>
          <w:u w:val="single"/>
        </w:rPr>
        <w:t>Ad. 4) Odlok o ustanovitvi organa skupne občinske uprave medobčinska uprava občin Šempeter-Vrtojba, Renče-Vogrsko, Miren-Kostanjevica in Vipava</w:t>
      </w:r>
    </w:p>
    <w:p w:rsidR="00857ECD" w:rsidRDefault="00857ECD" w:rsidP="00374F32">
      <w:pPr>
        <w:jc w:val="both"/>
        <w:rPr>
          <w:rFonts w:ascii="Arial" w:hAnsi="Arial" w:cs="Arial"/>
          <w:sz w:val="22"/>
          <w:szCs w:val="22"/>
        </w:rPr>
      </w:pPr>
    </w:p>
    <w:p w:rsidR="00374F32" w:rsidRDefault="00857ECD" w:rsidP="00374F32">
      <w:pPr>
        <w:jc w:val="both"/>
        <w:rPr>
          <w:rFonts w:ascii="Arial" w:hAnsi="Arial" w:cs="Arial"/>
          <w:sz w:val="22"/>
          <w:szCs w:val="22"/>
        </w:rPr>
      </w:pPr>
      <w:r>
        <w:rPr>
          <w:rFonts w:ascii="Arial" w:hAnsi="Arial" w:cs="Arial"/>
          <w:sz w:val="22"/>
          <w:szCs w:val="22"/>
          <w:u w:val="single"/>
        </w:rPr>
        <w:t>Župan</w:t>
      </w:r>
      <w:r>
        <w:rPr>
          <w:rFonts w:ascii="Arial" w:hAnsi="Arial" w:cs="Arial"/>
          <w:sz w:val="22"/>
          <w:szCs w:val="22"/>
        </w:rPr>
        <w:t xml:space="preserve"> </w:t>
      </w:r>
      <w:r w:rsidR="00374F32">
        <w:rPr>
          <w:rFonts w:ascii="Arial" w:hAnsi="Arial" w:cs="Arial"/>
          <w:sz w:val="22"/>
          <w:szCs w:val="22"/>
        </w:rPr>
        <w:t xml:space="preserve">pove, da sprejemajo odlok, ker je Občina Ajdovščina izstopila. Morajo sprejeti vsi v enakem besedilu. Gre za prvo branje. </w:t>
      </w:r>
    </w:p>
    <w:p w:rsidR="00374F32" w:rsidRDefault="00374F32" w:rsidP="00374F32">
      <w:pPr>
        <w:jc w:val="both"/>
        <w:rPr>
          <w:rFonts w:ascii="Arial" w:hAnsi="Arial" w:cs="Arial"/>
          <w:sz w:val="22"/>
          <w:szCs w:val="22"/>
        </w:rPr>
      </w:pPr>
    </w:p>
    <w:p w:rsidR="00857ECD" w:rsidRDefault="00374F32" w:rsidP="00374F32">
      <w:pPr>
        <w:jc w:val="both"/>
        <w:rPr>
          <w:rFonts w:ascii="Arial" w:hAnsi="Arial" w:cs="Arial"/>
          <w:sz w:val="22"/>
          <w:szCs w:val="22"/>
        </w:rPr>
      </w:pPr>
      <w:bookmarkStart w:id="1" w:name="_Hlk41919822"/>
      <w:r>
        <w:rPr>
          <w:rFonts w:ascii="Arial" w:hAnsi="Arial" w:cs="Arial"/>
          <w:sz w:val="22"/>
          <w:szCs w:val="22"/>
          <w:u w:val="single"/>
        </w:rPr>
        <w:t>Župan</w:t>
      </w:r>
      <w:r>
        <w:rPr>
          <w:rFonts w:ascii="Arial" w:hAnsi="Arial" w:cs="Arial"/>
          <w:sz w:val="22"/>
          <w:szCs w:val="22"/>
        </w:rPr>
        <w:t xml:space="preserve"> </w:t>
      </w:r>
      <w:r w:rsidR="00857ECD">
        <w:rPr>
          <w:rFonts w:ascii="Arial" w:hAnsi="Arial" w:cs="Arial"/>
          <w:sz w:val="22"/>
          <w:szCs w:val="22"/>
        </w:rPr>
        <w:t>preda besedo občinski pravnici Špeli Glušič.</w:t>
      </w:r>
    </w:p>
    <w:bookmarkEnd w:id="1"/>
    <w:p w:rsidR="00857ECD" w:rsidRDefault="00857ECD" w:rsidP="00374F32">
      <w:pPr>
        <w:jc w:val="both"/>
        <w:rPr>
          <w:rFonts w:ascii="Arial" w:hAnsi="Arial" w:cs="Arial"/>
          <w:sz w:val="22"/>
          <w:szCs w:val="22"/>
        </w:rPr>
      </w:pPr>
    </w:p>
    <w:p w:rsidR="00374F32" w:rsidRPr="00BB0935" w:rsidRDefault="00374F32" w:rsidP="00374F32">
      <w:pPr>
        <w:jc w:val="both"/>
        <w:rPr>
          <w:rFonts w:ascii="Arial" w:hAnsi="Arial" w:cs="Arial"/>
          <w:sz w:val="22"/>
          <w:u w:val="single"/>
        </w:rPr>
      </w:pPr>
      <w:r w:rsidRPr="00BB0935">
        <w:rPr>
          <w:rFonts w:ascii="Arial" w:hAnsi="Arial" w:cs="Arial"/>
          <w:sz w:val="22"/>
          <w:u w:val="single"/>
        </w:rPr>
        <w:t>Špela Glušič</w:t>
      </w:r>
    </w:p>
    <w:p w:rsidR="00374F32" w:rsidRDefault="00374F32" w:rsidP="00374F32">
      <w:pPr>
        <w:jc w:val="both"/>
        <w:rPr>
          <w:rFonts w:ascii="Arial" w:hAnsi="Arial" w:cs="Arial"/>
          <w:sz w:val="22"/>
        </w:rPr>
      </w:pPr>
      <w:r>
        <w:rPr>
          <w:rFonts w:ascii="Arial" w:hAnsi="Arial" w:cs="Arial"/>
          <w:sz w:val="22"/>
        </w:rPr>
        <w:t xml:space="preserve">Pove, da je zaradi izstopa Občine Ajdovščina pred njimi predlog novega odloka. Spreminja se le v tem delu, da se iz odloka izključi Občina Ajdovščina. Dodani dve nalogi, ki ju lahko občine opravljajo in bi zanju dobile tudi dodatno financiranje: varstvo okolja in urejanje prometa. Poleg </w:t>
      </w:r>
      <w:r>
        <w:rPr>
          <w:rFonts w:ascii="Arial" w:hAnsi="Arial" w:cs="Arial"/>
          <w:sz w:val="22"/>
        </w:rPr>
        <w:lastRenderedPageBreak/>
        <w:t>odloka je bilo podano tudi finančno poročilo. Koliko več bo stalo kritje, je ocena za Občino Renče-Vogrsko, da bi se povečalo za 10.000 evrov.</w:t>
      </w:r>
    </w:p>
    <w:p w:rsidR="00374F32" w:rsidRDefault="00374F32" w:rsidP="00374F32">
      <w:pPr>
        <w:jc w:val="both"/>
        <w:rPr>
          <w:rFonts w:ascii="Arial" w:hAnsi="Arial" w:cs="Arial"/>
          <w:sz w:val="22"/>
        </w:rPr>
      </w:pPr>
    </w:p>
    <w:p w:rsidR="00374F32" w:rsidRPr="00BB0935" w:rsidRDefault="00374F32" w:rsidP="00374F32">
      <w:pPr>
        <w:jc w:val="both"/>
        <w:rPr>
          <w:rFonts w:ascii="Arial" w:hAnsi="Arial" w:cs="Arial"/>
          <w:sz w:val="22"/>
        </w:rPr>
      </w:pPr>
      <w:r>
        <w:rPr>
          <w:rFonts w:ascii="Arial" w:hAnsi="Arial" w:cs="Arial"/>
          <w:sz w:val="22"/>
          <w:u w:val="single"/>
        </w:rPr>
        <w:t>Župan</w:t>
      </w:r>
      <w:r>
        <w:rPr>
          <w:rFonts w:ascii="Arial" w:hAnsi="Arial" w:cs="Arial"/>
          <w:sz w:val="22"/>
        </w:rPr>
        <w:t xml:space="preserve"> preda besedo predsedniku Statutarno pravne komisije Andražu Furlanu.</w:t>
      </w:r>
    </w:p>
    <w:p w:rsidR="00374F32" w:rsidRDefault="00374F32" w:rsidP="00374F32">
      <w:pPr>
        <w:jc w:val="both"/>
        <w:rPr>
          <w:rFonts w:ascii="Arial" w:hAnsi="Arial" w:cs="Arial"/>
          <w:sz w:val="22"/>
        </w:rPr>
      </w:pPr>
    </w:p>
    <w:p w:rsidR="00374F32" w:rsidRPr="00BB0935" w:rsidRDefault="00374F32" w:rsidP="00374F32">
      <w:pPr>
        <w:jc w:val="both"/>
        <w:rPr>
          <w:rFonts w:ascii="Arial" w:hAnsi="Arial" w:cs="Arial"/>
          <w:sz w:val="22"/>
          <w:u w:val="single"/>
        </w:rPr>
      </w:pPr>
      <w:r w:rsidRPr="00BB0935">
        <w:rPr>
          <w:rFonts w:ascii="Arial" w:hAnsi="Arial" w:cs="Arial"/>
          <w:sz w:val="22"/>
          <w:u w:val="single"/>
        </w:rPr>
        <w:t>Andraž Furlan</w:t>
      </w:r>
    </w:p>
    <w:p w:rsidR="00374F32" w:rsidRDefault="00374F32" w:rsidP="00374F32">
      <w:pPr>
        <w:jc w:val="both"/>
        <w:rPr>
          <w:rFonts w:ascii="Arial" w:hAnsi="Arial" w:cs="Arial"/>
          <w:sz w:val="22"/>
        </w:rPr>
      </w:pPr>
      <w:r>
        <w:rPr>
          <w:rFonts w:ascii="Arial" w:hAnsi="Arial" w:cs="Arial"/>
          <w:sz w:val="22"/>
        </w:rPr>
        <w:t>Pove, da so obravnavali, so dobili obrazložitev materialno in procesno. Oni so se ukvarjali s procesom, ki je v skladu s Statutom in Poslovnikom. So soglasno potrdili.</w:t>
      </w:r>
    </w:p>
    <w:p w:rsidR="00374F32" w:rsidRDefault="00374F32" w:rsidP="00374F32">
      <w:pPr>
        <w:jc w:val="both"/>
        <w:rPr>
          <w:rFonts w:ascii="Arial" w:hAnsi="Arial" w:cs="Arial"/>
          <w:sz w:val="22"/>
        </w:rPr>
      </w:pPr>
    </w:p>
    <w:p w:rsidR="00374F32" w:rsidRDefault="00374F32" w:rsidP="00FD143B">
      <w:pPr>
        <w:jc w:val="both"/>
        <w:rPr>
          <w:rFonts w:ascii="Arial" w:hAnsi="Arial" w:cs="Arial"/>
          <w:sz w:val="22"/>
        </w:rPr>
      </w:pPr>
      <w:r>
        <w:rPr>
          <w:rFonts w:ascii="Arial" w:hAnsi="Arial" w:cs="Arial"/>
          <w:sz w:val="22"/>
          <w:u w:val="single"/>
        </w:rPr>
        <w:t>Župan</w:t>
      </w:r>
      <w:r>
        <w:rPr>
          <w:rFonts w:ascii="Arial" w:hAnsi="Arial" w:cs="Arial"/>
          <w:sz w:val="22"/>
        </w:rPr>
        <w:t xml:space="preserve"> odpre razpravo. Razprave ni.</w:t>
      </w:r>
    </w:p>
    <w:p w:rsidR="00374F32" w:rsidRDefault="00374F32" w:rsidP="00FD143B">
      <w:pPr>
        <w:jc w:val="both"/>
        <w:rPr>
          <w:rFonts w:ascii="Arial" w:hAnsi="Arial" w:cs="Arial"/>
          <w:sz w:val="22"/>
        </w:rPr>
      </w:pPr>
    </w:p>
    <w:p w:rsidR="00374F32" w:rsidRPr="00374F32" w:rsidRDefault="00374F32" w:rsidP="00FD143B">
      <w:pPr>
        <w:jc w:val="both"/>
        <w:rPr>
          <w:rFonts w:ascii="Arial" w:hAnsi="Arial" w:cs="Arial"/>
          <w:sz w:val="22"/>
        </w:rPr>
      </w:pPr>
      <w:r>
        <w:rPr>
          <w:rFonts w:ascii="Arial" w:hAnsi="Arial" w:cs="Arial"/>
          <w:sz w:val="22"/>
          <w:u w:val="single"/>
        </w:rPr>
        <w:t>Župan</w:t>
      </w:r>
      <w:r>
        <w:rPr>
          <w:rFonts w:ascii="Arial" w:hAnsi="Arial" w:cs="Arial"/>
          <w:sz w:val="22"/>
        </w:rPr>
        <w:t xml:space="preserve"> da Odlok o ustanovitvi organa skupne občinske uprave medobčinska uprava občin Šempeter-Vrtojba, Renče-Vogrsko, Miren-Kostanjevica in Vipava na glasovanje.</w:t>
      </w:r>
    </w:p>
    <w:p w:rsidR="00374F32" w:rsidRDefault="00374F32" w:rsidP="00FD143B">
      <w:pPr>
        <w:jc w:val="both"/>
      </w:pPr>
    </w:p>
    <w:p w:rsidR="00374F32" w:rsidRPr="00571B25" w:rsidRDefault="00374F32" w:rsidP="00374F32">
      <w:pPr>
        <w:jc w:val="both"/>
        <w:rPr>
          <w:rFonts w:ascii="Arial" w:hAnsi="Arial" w:cs="Arial"/>
          <w:b/>
          <w:color w:val="000000" w:themeColor="text1"/>
          <w:sz w:val="22"/>
          <w:szCs w:val="22"/>
        </w:rPr>
      </w:pPr>
      <w:r w:rsidRPr="00571B25">
        <w:rPr>
          <w:rFonts w:ascii="Arial" w:hAnsi="Arial" w:cs="Arial"/>
          <w:b/>
          <w:color w:val="000000" w:themeColor="text1"/>
          <w:sz w:val="22"/>
          <w:szCs w:val="22"/>
        </w:rPr>
        <w:t>Rezultat glasovanja:</w:t>
      </w:r>
    </w:p>
    <w:p w:rsidR="00374F32" w:rsidRPr="00571B25" w:rsidRDefault="00374F32" w:rsidP="00374F32">
      <w:pPr>
        <w:jc w:val="both"/>
        <w:rPr>
          <w:rFonts w:ascii="Arial" w:hAnsi="Arial" w:cs="Arial"/>
          <w:color w:val="000000" w:themeColor="text1"/>
          <w:sz w:val="22"/>
          <w:szCs w:val="22"/>
        </w:rPr>
      </w:pPr>
      <w:r w:rsidRPr="00571B25">
        <w:rPr>
          <w:rFonts w:ascii="Arial" w:hAnsi="Arial" w:cs="Arial"/>
          <w:color w:val="000000" w:themeColor="text1"/>
          <w:sz w:val="22"/>
          <w:szCs w:val="22"/>
        </w:rPr>
        <w:t xml:space="preserve">NAVZOČI: </w:t>
      </w:r>
      <w:r w:rsidR="00571B25" w:rsidRPr="00571B25">
        <w:rPr>
          <w:rFonts w:ascii="Arial" w:hAnsi="Arial" w:cs="Arial"/>
          <w:color w:val="000000" w:themeColor="text1"/>
          <w:sz w:val="22"/>
          <w:szCs w:val="22"/>
        </w:rPr>
        <w:t>15</w:t>
      </w:r>
    </w:p>
    <w:p w:rsidR="00374F32" w:rsidRPr="00571B25" w:rsidRDefault="00374F32" w:rsidP="00374F32">
      <w:pPr>
        <w:jc w:val="both"/>
        <w:rPr>
          <w:rFonts w:ascii="Arial" w:hAnsi="Arial" w:cs="Arial"/>
          <w:color w:val="000000" w:themeColor="text1"/>
          <w:sz w:val="22"/>
          <w:szCs w:val="22"/>
        </w:rPr>
      </w:pPr>
      <w:r w:rsidRPr="00571B25">
        <w:rPr>
          <w:rFonts w:ascii="Arial" w:hAnsi="Arial" w:cs="Arial"/>
          <w:color w:val="000000" w:themeColor="text1"/>
          <w:sz w:val="22"/>
          <w:szCs w:val="22"/>
        </w:rPr>
        <w:t xml:space="preserve">ZA: </w:t>
      </w:r>
      <w:r w:rsidR="00571B25" w:rsidRPr="00571B25">
        <w:rPr>
          <w:rFonts w:ascii="Arial" w:hAnsi="Arial" w:cs="Arial"/>
          <w:color w:val="000000" w:themeColor="text1"/>
          <w:sz w:val="22"/>
          <w:szCs w:val="22"/>
        </w:rPr>
        <w:t>15</w:t>
      </w:r>
    </w:p>
    <w:p w:rsidR="00374F32" w:rsidRDefault="00374F32" w:rsidP="00FD143B">
      <w:pPr>
        <w:jc w:val="both"/>
        <w:rPr>
          <w:rFonts w:ascii="Arial" w:hAnsi="Arial" w:cs="Arial"/>
          <w:color w:val="000000" w:themeColor="text1"/>
          <w:sz w:val="22"/>
          <w:szCs w:val="22"/>
        </w:rPr>
      </w:pPr>
      <w:r w:rsidRPr="00571B25">
        <w:rPr>
          <w:rFonts w:ascii="Arial" w:hAnsi="Arial" w:cs="Arial"/>
          <w:color w:val="000000" w:themeColor="text1"/>
          <w:sz w:val="22"/>
          <w:szCs w:val="22"/>
        </w:rPr>
        <w:t>PROTI:</w:t>
      </w:r>
      <w:r w:rsidR="00571B25" w:rsidRPr="00571B25">
        <w:rPr>
          <w:rFonts w:ascii="Arial" w:hAnsi="Arial" w:cs="Arial"/>
          <w:color w:val="000000" w:themeColor="text1"/>
          <w:sz w:val="22"/>
          <w:szCs w:val="22"/>
        </w:rPr>
        <w:t xml:space="preserve"> 0</w:t>
      </w:r>
      <w:r w:rsidRPr="00571B25">
        <w:rPr>
          <w:rFonts w:ascii="Arial" w:hAnsi="Arial" w:cs="Arial"/>
          <w:color w:val="000000" w:themeColor="text1"/>
          <w:sz w:val="22"/>
          <w:szCs w:val="22"/>
        </w:rPr>
        <w:t xml:space="preserve"> </w:t>
      </w:r>
    </w:p>
    <w:p w:rsidR="00AB155E" w:rsidRDefault="00AB155E" w:rsidP="00FD143B">
      <w:pPr>
        <w:jc w:val="both"/>
        <w:rPr>
          <w:rFonts w:ascii="Arial" w:hAnsi="Arial" w:cs="Arial"/>
          <w:color w:val="000000" w:themeColor="text1"/>
          <w:sz w:val="22"/>
          <w:szCs w:val="22"/>
        </w:rPr>
      </w:pPr>
    </w:p>
    <w:tbl>
      <w:tblPr>
        <w:tblStyle w:val="Tabelamrea"/>
        <w:tblW w:w="0" w:type="auto"/>
        <w:tblLook w:val="04A0" w:firstRow="1" w:lastRow="0" w:firstColumn="1" w:lastColumn="0" w:noHBand="0" w:noVBand="1"/>
      </w:tblPr>
      <w:tblGrid>
        <w:gridCol w:w="1838"/>
        <w:gridCol w:w="851"/>
        <w:gridCol w:w="910"/>
      </w:tblGrid>
      <w:tr w:rsidR="00AB155E" w:rsidRPr="00C31F7D" w:rsidTr="00731289">
        <w:tc>
          <w:tcPr>
            <w:tcW w:w="1838" w:type="dxa"/>
          </w:tcPr>
          <w:p w:rsidR="00AB155E" w:rsidRPr="00C31F7D" w:rsidRDefault="00AB155E" w:rsidP="00731289">
            <w:pPr>
              <w:rPr>
                <w:rFonts w:ascii="Arial" w:hAnsi="Arial" w:cs="Arial"/>
                <w:sz w:val="18"/>
                <w:szCs w:val="18"/>
              </w:rPr>
            </w:pP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ZA</w:t>
            </w:r>
          </w:p>
        </w:tc>
        <w:tc>
          <w:tcPr>
            <w:tcW w:w="910"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PROTI</w:t>
            </w: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Vanda Ožbot</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Marko Furlan</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Aleš Furlan</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Andraž Furlan</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Urban Martinuč</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Žan Bric</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Karmen Furlan</w:t>
            </w: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Marko Švara</w:t>
            </w: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Viktor Trojer</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Jožef Hvalica</w:t>
            </w: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Dušan Nemec</w:t>
            </w: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Borut Zorn</w:t>
            </w: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AB155E" w:rsidRPr="00C31F7D" w:rsidRDefault="00AB155E" w:rsidP="00731289">
            <w:pPr>
              <w:jc w:val="center"/>
              <w:rPr>
                <w:rFonts w:ascii="Arial" w:hAnsi="Arial" w:cs="Arial"/>
                <w:sz w:val="18"/>
                <w:szCs w:val="18"/>
              </w:rPr>
            </w:pPr>
          </w:p>
        </w:tc>
      </w:tr>
    </w:tbl>
    <w:p w:rsidR="00AB155E" w:rsidRDefault="00AB155E" w:rsidP="00FD143B">
      <w:pPr>
        <w:jc w:val="both"/>
        <w:rPr>
          <w:rFonts w:ascii="Arial" w:hAnsi="Arial" w:cs="Arial"/>
          <w:color w:val="000000" w:themeColor="text1"/>
          <w:sz w:val="22"/>
          <w:szCs w:val="22"/>
        </w:rPr>
      </w:pPr>
    </w:p>
    <w:p w:rsidR="00374F32" w:rsidRPr="00374F32" w:rsidRDefault="00374F32" w:rsidP="00374F32">
      <w:pPr>
        <w:jc w:val="both"/>
        <w:rPr>
          <w:rFonts w:ascii="Arial" w:hAnsi="Arial" w:cs="Arial"/>
          <w:i/>
          <w:sz w:val="22"/>
          <w:szCs w:val="22"/>
        </w:rPr>
      </w:pPr>
      <w:r>
        <w:rPr>
          <w:rFonts w:ascii="Arial" w:hAnsi="Arial" w:cs="Arial"/>
          <w:i/>
          <w:sz w:val="22"/>
          <w:szCs w:val="22"/>
        </w:rPr>
        <w:t xml:space="preserve">Odlok o ustanovitvi organa skupne občinske uprave medobčinska uprava občin Šempeter-Vrtojba, Renče-Vogrsko, Miren-Kostanjevica in Vipava je </w:t>
      </w:r>
      <w:r w:rsidRPr="00571B25">
        <w:rPr>
          <w:rFonts w:ascii="Arial" w:hAnsi="Arial" w:cs="Arial"/>
          <w:i/>
          <w:color w:val="000000" w:themeColor="text1"/>
          <w:sz w:val="22"/>
        </w:rPr>
        <w:t>soglasno</w:t>
      </w:r>
      <w:r>
        <w:rPr>
          <w:rFonts w:ascii="Arial" w:hAnsi="Arial" w:cs="Arial"/>
          <w:i/>
          <w:color w:val="FF0000"/>
          <w:sz w:val="22"/>
        </w:rPr>
        <w:t xml:space="preserve"> </w:t>
      </w:r>
      <w:r>
        <w:rPr>
          <w:rFonts w:ascii="Arial" w:hAnsi="Arial" w:cs="Arial"/>
          <w:i/>
          <w:sz w:val="22"/>
        </w:rPr>
        <w:t>sprejet.</w:t>
      </w:r>
    </w:p>
    <w:p w:rsidR="00374F32" w:rsidRPr="00857ECD" w:rsidRDefault="00374F32" w:rsidP="00FD143B">
      <w:pPr>
        <w:jc w:val="both"/>
      </w:pPr>
    </w:p>
    <w:p w:rsidR="00341C20" w:rsidRDefault="00C82412" w:rsidP="00FD143B">
      <w:pPr>
        <w:jc w:val="both"/>
        <w:rPr>
          <w:rFonts w:ascii="Arial" w:hAnsi="Arial" w:cs="Arial"/>
          <w:b/>
          <w:sz w:val="22"/>
          <w:szCs w:val="22"/>
          <w:u w:val="single"/>
        </w:rPr>
      </w:pPr>
      <w:r>
        <w:rPr>
          <w:rFonts w:ascii="Arial" w:hAnsi="Arial" w:cs="Arial"/>
          <w:b/>
          <w:sz w:val="22"/>
          <w:szCs w:val="22"/>
          <w:u w:val="single"/>
        </w:rPr>
        <w:t xml:space="preserve">Ad. 5) </w:t>
      </w:r>
      <w:r w:rsidR="00341C20">
        <w:rPr>
          <w:rFonts w:ascii="Arial" w:hAnsi="Arial" w:cs="Arial"/>
          <w:b/>
          <w:sz w:val="22"/>
          <w:szCs w:val="22"/>
          <w:u w:val="single"/>
        </w:rPr>
        <w:t>Poročilo župana, odgovori na pobude in vprašanja in pregled prejšnje seje</w:t>
      </w:r>
    </w:p>
    <w:p w:rsidR="00341C20" w:rsidRDefault="00341C20" w:rsidP="00FD143B">
      <w:pPr>
        <w:jc w:val="both"/>
        <w:rPr>
          <w:rFonts w:ascii="Arial" w:hAnsi="Arial" w:cs="Arial"/>
          <w:sz w:val="22"/>
          <w:szCs w:val="22"/>
        </w:rPr>
      </w:pPr>
    </w:p>
    <w:p w:rsidR="00341C20" w:rsidRDefault="00341C20" w:rsidP="00FD143B">
      <w:pPr>
        <w:jc w:val="both"/>
        <w:rPr>
          <w:rFonts w:ascii="Arial" w:hAnsi="Arial" w:cs="Arial"/>
          <w:sz w:val="22"/>
          <w:szCs w:val="22"/>
        </w:rPr>
      </w:pPr>
      <w:r w:rsidRPr="00011DE1">
        <w:rPr>
          <w:rFonts w:ascii="Arial" w:hAnsi="Arial" w:cs="Arial"/>
          <w:sz w:val="22"/>
          <w:szCs w:val="22"/>
          <w:u w:val="single"/>
        </w:rPr>
        <w:t>Župan</w:t>
      </w:r>
      <w:r>
        <w:rPr>
          <w:rFonts w:ascii="Arial" w:hAnsi="Arial" w:cs="Arial"/>
          <w:sz w:val="22"/>
          <w:szCs w:val="22"/>
        </w:rPr>
        <w:t xml:space="preserve"> preide na naslednjo točko dnevnega reda in sicer poročilo župana, odgovori na pobude in vprašanja ter pregled sklepov prejšnje seje.</w:t>
      </w:r>
    </w:p>
    <w:p w:rsidR="00341C20" w:rsidRDefault="00341C20" w:rsidP="00FD143B">
      <w:pPr>
        <w:jc w:val="both"/>
        <w:rPr>
          <w:rFonts w:ascii="Arial" w:hAnsi="Arial" w:cs="Arial"/>
          <w:sz w:val="22"/>
          <w:szCs w:val="22"/>
        </w:rPr>
      </w:pPr>
    </w:p>
    <w:p w:rsidR="008053FC" w:rsidRDefault="008053FC" w:rsidP="008053FC">
      <w:pPr>
        <w:pStyle w:val="Odstavekseznama"/>
        <w:numPr>
          <w:ilvl w:val="0"/>
          <w:numId w:val="13"/>
        </w:numPr>
        <w:jc w:val="both"/>
        <w:rPr>
          <w:rFonts w:ascii="Arial" w:hAnsi="Arial" w:cs="Arial"/>
          <w:sz w:val="22"/>
          <w:szCs w:val="22"/>
        </w:rPr>
      </w:pPr>
      <w:r w:rsidRPr="002D0534">
        <w:rPr>
          <w:rFonts w:ascii="Arial" w:hAnsi="Arial" w:cs="Arial"/>
          <w:sz w:val="22"/>
          <w:szCs w:val="22"/>
        </w:rPr>
        <w:t>Okolje in prostor: Za projekt kanalizacije in vodovoda potekajo aktivnosti za pridobitev gradbenega dovoljenja. Izdelani projekti PZI za določene faze. Vogrsko:</w:t>
      </w:r>
      <w:r w:rsidR="002D0534" w:rsidRPr="002D0534">
        <w:rPr>
          <w:rFonts w:ascii="Arial" w:hAnsi="Arial" w:cs="Arial"/>
          <w:sz w:val="22"/>
          <w:szCs w:val="22"/>
        </w:rPr>
        <w:t xml:space="preserve"> </w:t>
      </w:r>
      <w:r w:rsidRPr="002D0534">
        <w:rPr>
          <w:rFonts w:ascii="Arial" w:hAnsi="Arial" w:cs="Arial"/>
          <w:sz w:val="22"/>
          <w:szCs w:val="22"/>
        </w:rPr>
        <w:t>zaključujejo se dela participativnega proračuna (parkirišče končano, pohodna pot še dokončanje mostu)</w:t>
      </w:r>
      <w:r w:rsidR="002D0534" w:rsidRPr="002D0534">
        <w:rPr>
          <w:rFonts w:ascii="Arial" w:hAnsi="Arial" w:cs="Arial"/>
          <w:sz w:val="22"/>
          <w:szCs w:val="22"/>
        </w:rPr>
        <w:t xml:space="preserve">; </w:t>
      </w:r>
      <w:r w:rsidRPr="002D0534">
        <w:rPr>
          <w:rFonts w:ascii="Arial" w:hAnsi="Arial" w:cs="Arial"/>
          <w:sz w:val="22"/>
          <w:szCs w:val="22"/>
        </w:rPr>
        <w:t>Bukovica - Volčja Draga:</w:t>
      </w:r>
      <w:r w:rsidR="002D0534" w:rsidRPr="002D0534">
        <w:rPr>
          <w:rFonts w:ascii="Arial" w:hAnsi="Arial" w:cs="Arial"/>
          <w:sz w:val="22"/>
          <w:szCs w:val="22"/>
        </w:rPr>
        <w:t xml:space="preserve"> </w:t>
      </w:r>
      <w:r w:rsidRPr="002D0534">
        <w:rPr>
          <w:rFonts w:ascii="Arial" w:hAnsi="Arial" w:cs="Arial"/>
          <w:sz w:val="22"/>
          <w:szCs w:val="22"/>
        </w:rPr>
        <w:t>konec februarja naj bi bila montirana igrala in zaključena dela v Britofu</w:t>
      </w:r>
      <w:r w:rsidR="002D0534" w:rsidRPr="002D0534">
        <w:rPr>
          <w:rFonts w:ascii="Arial" w:hAnsi="Arial" w:cs="Arial"/>
          <w:sz w:val="22"/>
          <w:szCs w:val="22"/>
        </w:rPr>
        <w:t xml:space="preserve">; </w:t>
      </w:r>
      <w:r w:rsidRPr="002D0534">
        <w:rPr>
          <w:rFonts w:ascii="Arial" w:hAnsi="Arial" w:cs="Arial"/>
          <w:sz w:val="22"/>
          <w:szCs w:val="22"/>
        </w:rPr>
        <w:t>Renče: izvajajo so se dela na projektih participativnega proračuna (konec del za Zdravstvenim domom, dela potekajo pri Martinučih)</w:t>
      </w:r>
      <w:r w:rsidR="002D0534" w:rsidRPr="002D0534">
        <w:rPr>
          <w:rFonts w:ascii="Arial" w:hAnsi="Arial" w:cs="Arial"/>
          <w:sz w:val="22"/>
          <w:szCs w:val="22"/>
        </w:rPr>
        <w:t xml:space="preserve"> in </w:t>
      </w:r>
      <w:r w:rsidRPr="002D0534">
        <w:rPr>
          <w:rFonts w:ascii="Arial" w:hAnsi="Arial" w:cs="Arial"/>
          <w:sz w:val="22"/>
          <w:szCs w:val="22"/>
        </w:rPr>
        <w:t>dela elektro polnilnice v zaključni fazi (še priklop in znaki..)</w:t>
      </w:r>
      <w:r w:rsidR="002D0534" w:rsidRPr="002D0534">
        <w:rPr>
          <w:rFonts w:ascii="Arial" w:hAnsi="Arial" w:cs="Arial"/>
          <w:sz w:val="22"/>
          <w:szCs w:val="22"/>
        </w:rPr>
        <w:t xml:space="preserve">. </w:t>
      </w:r>
      <w:r w:rsidRPr="002D0534">
        <w:rPr>
          <w:rFonts w:ascii="Arial" w:hAnsi="Arial" w:cs="Arial"/>
          <w:sz w:val="22"/>
          <w:szCs w:val="22"/>
        </w:rPr>
        <w:t>Razna manjša dela izvaja naš režijski obrat stalno po celi Občini.</w:t>
      </w:r>
      <w:r w:rsidR="002D0534" w:rsidRPr="002D0534">
        <w:rPr>
          <w:rFonts w:ascii="Arial" w:hAnsi="Arial" w:cs="Arial"/>
          <w:sz w:val="22"/>
          <w:szCs w:val="22"/>
        </w:rPr>
        <w:t xml:space="preserve"> </w:t>
      </w:r>
      <w:r w:rsidRPr="002D0534">
        <w:rPr>
          <w:rFonts w:ascii="Arial" w:hAnsi="Arial" w:cs="Arial"/>
          <w:sz w:val="22"/>
          <w:szCs w:val="22"/>
        </w:rPr>
        <w:t>Pridobljene ponudbe za 1x prikazovalnik hitrosti. Nameščen v Bukovici.</w:t>
      </w:r>
      <w:r w:rsidR="002D0534" w:rsidRPr="002D0534">
        <w:rPr>
          <w:rFonts w:ascii="Arial" w:hAnsi="Arial" w:cs="Arial"/>
          <w:sz w:val="22"/>
          <w:szCs w:val="22"/>
        </w:rPr>
        <w:t xml:space="preserve"> </w:t>
      </w:r>
      <w:r w:rsidRPr="002D0534">
        <w:rPr>
          <w:rFonts w:ascii="Arial" w:hAnsi="Arial" w:cs="Arial"/>
          <w:sz w:val="22"/>
          <w:szCs w:val="22"/>
        </w:rPr>
        <w:t>GREVISLIN-pridobivanje soglasij za ureditev poti do ptičje opazovalnice.</w:t>
      </w:r>
    </w:p>
    <w:p w:rsidR="002D0534" w:rsidRDefault="002D0534" w:rsidP="002D0534">
      <w:pPr>
        <w:pStyle w:val="Odstavekseznama"/>
        <w:numPr>
          <w:ilvl w:val="0"/>
          <w:numId w:val="13"/>
        </w:numPr>
        <w:jc w:val="both"/>
        <w:rPr>
          <w:rFonts w:ascii="Arial" w:hAnsi="Arial" w:cs="Arial"/>
          <w:sz w:val="22"/>
          <w:szCs w:val="22"/>
        </w:rPr>
      </w:pPr>
      <w:r w:rsidRPr="002D0534">
        <w:rPr>
          <w:rFonts w:ascii="Arial" w:hAnsi="Arial" w:cs="Arial"/>
          <w:sz w:val="22"/>
          <w:szCs w:val="22"/>
        </w:rPr>
        <w:t xml:space="preserve">Družbene dejavnosti: </w:t>
      </w:r>
      <w:r w:rsidR="00574743">
        <w:rPr>
          <w:rFonts w:ascii="Arial" w:hAnsi="Arial" w:cs="Arial"/>
          <w:sz w:val="22"/>
          <w:szCs w:val="22"/>
        </w:rPr>
        <w:t>v decembru</w:t>
      </w:r>
      <w:r w:rsidRPr="002D0534">
        <w:rPr>
          <w:rFonts w:ascii="Arial" w:hAnsi="Arial" w:cs="Arial"/>
          <w:sz w:val="22"/>
          <w:szCs w:val="22"/>
        </w:rPr>
        <w:t xml:space="preserve"> po celi občini organiziranih več božično novoletnih prireditev, za otroke so bile še posebej pomembne tiste s prihodi Božička in Dedka Mraza; slavnostni dvig zastave ob Dnevu samostojnosti in enotnosti smo izvedli v skupni organizaciji z Območnim združenjem veteranov vojne za Slovenijo Nova Gorica, OŠ Renče in Mešanim pevskim zborom Klasje Bukovica-Volčja Draga 22. decembra, zastavo sta dvigala dva učenca naše šole; Tradicionalna kotalkarska revija Kotalkarskega kluba Renče z naslovom »Peter Pan«</w:t>
      </w:r>
      <w:r w:rsidR="00574743">
        <w:rPr>
          <w:rFonts w:ascii="Arial" w:hAnsi="Arial" w:cs="Arial"/>
          <w:sz w:val="22"/>
          <w:szCs w:val="22"/>
        </w:rPr>
        <w:t xml:space="preserve"> </w:t>
      </w:r>
      <w:r w:rsidRPr="002D0534">
        <w:rPr>
          <w:rFonts w:ascii="Arial" w:hAnsi="Arial" w:cs="Arial"/>
          <w:sz w:val="22"/>
          <w:szCs w:val="22"/>
        </w:rPr>
        <w:t xml:space="preserve">z več ponovitvami; Tradicionalna novoletna gimnastična </w:t>
      </w:r>
      <w:r w:rsidRPr="002D0534">
        <w:rPr>
          <w:rFonts w:ascii="Arial" w:hAnsi="Arial" w:cs="Arial"/>
          <w:sz w:val="22"/>
          <w:szCs w:val="22"/>
        </w:rPr>
        <w:lastRenderedPageBreak/>
        <w:t>akademija Športnega društva Partizan Renče;</w:t>
      </w:r>
      <w:r>
        <w:rPr>
          <w:rFonts w:ascii="Arial" w:hAnsi="Arial" w:cs="Arial"/>
          <w:sz w:val="22"/>
          <w:szCs w:val="22"/>
        </w:rPr>
        <w:t xml:space="preserve"> </w:t>
      </w:r>
      <w:r w:rsidRPr="002D0534">
        <w:rPr>
          <w:rFonts w:ascii="Arial" w:hAnsi="Arial" w:cs="Arial"/>
          <w:sz w:val="22"/>
          <w:szCs w:val="22"/>
        </w:rPr>
        <w:t>Tradicionalni božično - novoletni koncert Pihalnega orkestra Vogrsko, ki vsako leto organizira praznični koncert v Kulturnem domu Bukovica</w:t>
      </w:r>
      <w:r>
        <w:rPr>
          <w:rFonts w:ascii="Arial" w:hAnsi="Arial" w:cs="Arial"/>
          <w:sz w:val="22"/>
          <w:szCs w:val="22"/>
        </w:rPr>
        <w:t xml:space="preserve">; </w:t>
      </w:r>
      <w:r w:rsidRPr="002D0534">
        <w:rPr>
          <w:rFonts w:ascii="Arial" w:hAnsi="Arial" w:cs="Arial"/>
          <w:sz w:val="22"/>
          <w:szCs w:val="22"/>
        </w:rPr>
        <w:t>Uspešno Silvestrovanje v Bukovici</w:t>
      </w:r>
      <w:r>
        <w:rPr>
          <w:rFonts w:ascii="Arial" w:hAnsi="Arial" w:cs="Arial"/>
          <w:sz w:val="22"/>
          <w:szCs w:val="22"/>
        </w:rPr>
        <w:t xml:space="preserve">; </w:t>
      </w:r>
      <w:r w:rsidR="00574743">
        <w:rPr>
          <w:rFonts w:ascii="Arial" w:hAnsi="Arial" w:cs="Arial"/>
          <w:sz w:val="22"/>
          <w:szCs w:val="22"/>
        </w:rPr>
        <w:t>januarja je</w:t>
      </w:r>
      <w:r w:rsidRPr="002D0534">
        <w:rPr>
          <w:rFonts w:ascii="Arial" w:hAnsi="Arial" w:cs="Arial"/>
          <w:sz w:val="22"/>
          <w:szCs w:val="22"/>
        </w:rPr>
        <w:t xml:space="preserve"> Šolski sklad OŠ Renče organiziral tradicionalno dobrodelno prireditev »Šola ima talent 2020«</w:t>
      </w:r>
      <w:r w:rsidR="00574743">
        <w:rPr>
          <w:rFonts w:ascii="Arial" w:hAnsi="Arial" w:cs="Arial"/>
          <w:sz w:val="22"/>
          <w:szCs w:val="22"/>
        </w:rPr>
        <w:t>;</w:t>
      </w:r>
      <w:r w:rsidRPr="002D0534">
        <w:rPr>
          <w:rFonts w:ascii="Arial" w:hAnsi="Arial" w:cs="Arial"/>
          <w:sz w:val="22"/>
          <w:szCs w:val="22"/>
        </w:rPr>
        <w:t xml:space="preserve"> </w:t>
      </w:r>
      <w:r w:rsidR="00574743">
        <w:rPr>
          <w:rFonts w:ascii="Arial" w:hAnsi="Arial" w:cs="Arial"/>
          <w:sz w:val="22"/>
          <w:szCs w:val="22"/>
        </w:rPr>
        <w:t xml:space="preserve">februarja </w:t>
      </w:r>
      <w:r w:rsidRPr="002D0534">
        <w:rPr>
          <w:rFonts w:ascii="Arial" w:hAnsi="Arial" w:cs="Arial"/>
          <w:sz w:val="22"/>
          <w:szCs w:val="22"/>
        </w:rPr>
        <w:t>prireditev ob 100. obletnici neprekinjenega delovanja pošte na Volčji Dragi, izdaja spominskega dnevnega žiga, znamke, ovojnice in ponatis razglednice Volčje Drage, 2 razstavi</w:t>
      </w:r>
      <w:r>
        <w:rPr>
          <w:rFonts w:ascii="Arial" w:hAnsi="Arial" w:cs="Arial"/>
          <w:sz w:val="22"/>
          <w:szCs w:val="22"/>
        </w:rPr>
        <w:t xml:space="preserve">; </w:t>
      </w:r>
      <w:r w:rsidRPr="002D0534">
        <w:rPr>
          <w:rFonts w:ascii="Arial" w:hAnsi="Arial" w:cs="Arial"/>
          <w:sz w:val="22"/>
          <w:szCs w:val="22"/>
        </w:rPr>
        <w:t xml:space="preserve">Na pustni torek so nas </w:t>
      </w:r>
      <w:r w:rsidR="00574743">
        <w:rPr>
          <w:rFonts w:ascii="Arial" w:hAnsi="Arial" w:cs="Arial"/>
          <w:sz w:val="22"/>
          <w:szCs w:val="22"/>
        </w:rPr>
        <w:t xml:space="preserve">obiskale </w:t>
      </w:r>
      <w:r w:rsidRPr="002D0534">
        <w:rPr>
          <w:rFonts w:ascii="Arial" w:hAnsi="Arial" w:cs="Arial"/>
          <w:sz w:val="22"/>
          <w:szCs w:val="22"/>
        </w:rPr>
        <w:t>pustne šeme iz vrtca in šole Bukovica, obiskali pustno povorko pustnih šem iz vrtca in šole Renče v Renčah</w:t>
      </w:r>
      <w:r>
        <w:rPr>
          <w:rFonts w:ascii="Arial" w:hAnsi="Arial" w:cs="Arial"/>
          <w:sz w:val="22"/>
          <w:szCs w:val="22"/>
        </w:rPr>
        <w:t xml:space="preserve">. </w:t>
      </w:r>
    </w:p>
    <w:p w:rsidR="002D0534" w:rsidRPr="002D0534" w:rsidRDefault="002D0534" w:rsidP="002D0534">
      <w:pPr>
        <w:pStyle w:val="Odstavekseznama"/>
        <w:numPr>
          <w:ilvl w:val="0"/>
          <w:numId w:val="13"/>
        </w:numPr>
        <w:rPr>
          <w:rFonts w:ascii="Arial" w:hAnsi="Arial" w:cs="Arial"/>
          <w:sz w:val="22"/>
          <w:szCs w:val="22"/>
        </w:rPr>
      </w:pPr>
      <w:r w:rsidRPr="002D0534">
        <w:rPr>
          <w:rFonts w:ascii="Arial" w:hAnsi="Arial" w:cs="Arial"/>
          <w:sz w:val="22"/>
          <w:szCs w:val="22"/>
        </w:rPr>
        <w:t xml:space="preserve">Turizem in kmetijstvo: potrditev sodelovanja občine, določitev okvirne trase in stroškov za tekaško prireditev Ultratrail; nadaljnja koordinacija Projekta Pot Miru; prijava in potrditev pridobivanja certifikata SLO Green Destination; </w:t>
      </w:r>
      <w:r>
        <w:rPr>
          <w:rFonts w:ascii="Arial" w:hAnsi="Arial" w:cs="Arial"/>
          <w:sz w:val="22"/>
          <w:szCs w:val="22"/>
        </w:rPr>
        <w:t>o</w:t>
      </w:r>
      <w:r w:rsidRPr="002D0534">
        <w:rPr>
          <w:rFonts w:ascii="Arial" w:hAnsi="Arial" w:cs="Arial"/>
          <w:sz w:val="22"/>
          <w:szCs w:val="22"/>
        </w:rPr>
        <w:t>ddaja predlogov na oceno ogroženosti območja občine zaradi žleda</w:t>
      </w:r>
    </w:p>
    <w:p w:rsidR="002D0534" w:rsidRPr="002D0534" w:rsidRDefault="002D0534" w:rsidP="002D0534">
      <w:pPr>
        <w:pStyle w:val="Odstavekseznama"/>
        <w:numPr>
          <w:ilvl w:val="0"/>
          <w:numId w:val="13"/>
        </w:numPr>
        <w:rPr>
          <w:rFonts w:ascii="Arial" w:hAnsi="Arial" w:cs="Arial"/>
          <w:sz w:val="22"/>
          <w:szCs w:val="22"/>
        </w:rPr>
      </w:pPr>
      <w:r>
        <w:rPr>
          <w:rFonts w:ascii="Arial" w:hAnsi="Arial" w:cs="Arial"/>
          <w:sz w:val="22"/>
          <w:szCs w:val="22"/>
        </w:rPr>
        <w:t>Razno: začetne ideje o obrtni coni Renče</w:t>
      </w:r>
      <w:r w:rsidR="00E604B9">
        <w:rPr>
          <w:rFonts w:ascii="Arial" w:hAnsi="Arial" w:cs="Arial"/>
          <w:sz w:val="22"/>
          <w:szCs w:val="22"/>
        </w:rPr>
        <w:t>; kolesarske poti po občini, Elena 2.</w:t>
      </w:r>
    </w:p>
    <w:p w:rsidR="002D0534" w:rsidRPr="002D0534" w:rsidRDefault="002D0534" w:rsidP="002D0534">
      <w:pPr>
        <w:pStyle w:val="Odstavekseznama"/>
        <w:jc w:val="both"/>
        <w:rPr>
          <w:rFonts w:ascii="Arial" w:hAnsi="Arial" w:cs="Arial"/>
          <w:sz w:val="22"/>
          <w:szCs w:val="22"/>
        </w:rPr>
      </w:pPr>
    </w:p>
    <w:p w:rsidR="002D0534" w:rsidRPr="00374F32" w:rsidRDefault="002D0534" w:rsidP="008053FC">
      <w:pPr>
        <w:jc w:val="both"/>
        <w:rPr>
          <w:rFonts w:ascii="Arial" w:hAnsi="Arial" w:cs="Arial"/>
          <w:sz w:val="22"/>
          <w:szCs w:val="22"/>
        </w:rPr>
      </w:pPr>
    </w:p>
    <w:p w:rsidR="00341C20" w:rsidRDefault="00341C20" w:rsidP="00FD143B">
      <w:pPr>
        <w:jc w:val="both"/>
        <w:rPr>
          <w:rFonts w:ascii="Arial" w:hAnsi="Arial" w:cs="Arial"/>
          <w:i/>
          <w:sz w:val="22"/>
          <w:szCs w:val="22"/>
        </w:rPr>
      </w:pPr>
    </w:p>
    <w:p w:rsidR="00341C20" w:rsidRPr="00A33A46" w:rsidRDefault="00374F32" w:rsidP="00FD143B">
      <w:pPr>
        <w:jc w:val="both"/>
        <w:rPr>
          <w:rFonts w:ascii="Arial" w:hAnsi="Arial" w:cs="Arial"/>
          <w:sz w:val="22"/>
          <w:szCs w:val="22"/>
        </w:rPr>
      </w:pPr>
      <w:r w:rsidRPr="00A33A46">
        <w:rPr>
          <w:rFonts w:ascii="Arial" w:hAnsi="Arial" w:cs="Arial"/>
          <w:b/>
          <w:sz w:val="22"/>
          <w:szCs w:val="22"/>
          <w:u w:val="single"/>
        </w:rPr>
        <w:t>Ad. 6)</w:t>
      </w:r>
      <w:r w:rsidR="00341C20" w:rsidRPr="00A33A46">
        <w:rPr>
          <w:rFonts w:ascii="Arial" w:hAnsi="Arial" w:cs="Arial"/>
          <w:b/>
          <w:sz w:val="22"/>
          <w:szCs w:val="22"/>
          <w:u w:val="single"/>
        </w:rPr>
        <w:t xml:space="preserve"> Vprašanja in pobude svetnikov</w:t>
      </w:r>
    </w:p>
    <w:p w:rsidR="00341C20" w:rsidRPr="00A33A46" w:rsidRDefault="00341C20" w:rsidP="00FD143B">
      <w:pPr>
        <w:jc w:val="both"/>
        <w:rPr>
          <w:rFonts w:ascii="Arial" w:hAnsi="Arial" w:cs="Arial"/>
          <w:sz w:val="22"/>
          <w:szCs w:val="22"/>
        </w:rPr>
      </w:pPr>
    </w:p>
    <w:p w:rsidR="00341C20" w:rsidRPr="00A33A46" w:rsidRDefault="00341C20" w:rsidP="00FD143B">
      <w:pPr>
        <w:jc w:val="both"/>
        <w:rPr>
          <w:rFonts w:ascii="Arial" w:hAnsi="Arial" w:cs="Arial"/>
          <w:sz w:val="22"/>
          <w:szCs w:val="22"/>
        </w:rPr>
      </w:pPr>
      <w:r w:rsidRPr="00A33A46">
        <w:rPr>
          <w:rFonts w:ascii="Arial" w:hAnsi="Arial" w:cs="Arial"/>
          <w:sz w:val="22"/>
          <w:szCs w:val="22"/>
          <w:u w:val="single"/>
        </w:rPr>
        <w:t>Župan</w:t>
      </w:r>
      <w:r w:rsidRPr="00A33A46">
        <w:rPr>
          <w:rFonts w:ascii="Arial" w:hAnsi="Arial" w:cs="Arial"/>
          <w:sz w:val="22"/>
          <w:szCs w:val="22"/>
        </w:rPr>
        <w:t xml:space="preserve"> preide na naslednjo točko dnevnega reda, in sicer vprašanja in pobude svetnikov. </w:t>
      </w:r>
    </w:p>
    <w:p w:rsidR="00341C20" w:rsidRDefault="00341C20" w:rsidP="00FD143B">
      <w:pPr>
        <w:jc w:val="both"/>
        <w:rPr>
          <w:rFonts w:ascii="Arial" w:hAnsi="Arial" w:cs="Arial"/>
          <w:sz w:val="22"/>
          <w:szCs w:val="22"/>
        </w:rPr>
      </w:pPr>
    </w:p>
    <w:p w:rsidR="00A33A46" w:rsidRPr="00A33A46" w:rsidRDefault="00A33A46" w:rsidP="00A33A46">
      <w:pPr>
        <w:jc w:val="both"/>
        <w:rPr>
          <w:rFonts w:ascii="Arial" w:hAnsi="Arial" w:cs="Arial"/>
          <w:sz w:val="22"/>
          <w:szCs w:val="22"/>
        </w:rPr>
      </w:pPr>
      <w:r w:rsidRPr="00A33A46">
        <w:rPr>
          <w:rFonts w:ascii="Arial" w:hAnsi="Arial" w:cs="Arial"/>
          <w:sz w:val="22"/>
          <w:szCs w:val="22"/>
          <w:u w:val="single"/>
        </w:rPr>
        <w:t>Župan</w:t>
      </w:r>
      <w:r w:rsidRPr="00A33A46">
        <w:rPr>
          <w:rFonts w:ascii="Arial" w:hAnsi="Arial" w:cs="Arial"/>
          <w:sz w:val="22"/>
          <w:szCs w:val="22"/>
        </w:rPr>
        <w:t xml:space="preserve"> predlaga, da kot zadnjič tudi zaradi zapisnik gredo najprej skozi vprašanja, da je ločeno in se točno ve, kdo je kaj vprašal, in nato pobude. Pozove, da se priglasijo k vprašanjem. Našteva: Karmen Furlan, Viktor Trojer, Vanda Ožbot, Jožef Hvalica, Dušan Nemec, Radovan Rusjan, Aleš Furlan in Marko Švara.</w:t>
      </w:r>
    </w:p>
    <w:p w:rsidR="00A33A46" w:rsidRPr="00A33A46" w:rsidRDefault="00A33A46" w:rsidP="00A33A46">
      <w:pPr>
        <w:jc w:val="both"/>
        <w:rPr>
          <w:rFonts w:ascii="Arial" w:hAnsi="Arial" w:cs="Arial"/>
          <w:sz w:val="22"/>
          <w:szCs w:val="22"/>
        </w:rPr>
      </w:pPr>
    </w:p>
    <w:p w:rsidR="00A33A46" w:rsidRPr="00A33A46" w:rsidRDefault="00A33A46" w:rsidP="00A33A46">
      <w:pPr>
        <w:jc w:val="both"/>
        <w:rPr>
          <w:rFonts w:ascii="Arial" w:hAnsi="Arial" w:cs="Arial"/>
          <w:sz w:val="22"/>
          <w:szCs w:val="22"/>
          <w:u w:val="single"/>
        </w:rPr>
      </w:pPr>
      <w:r w:rsidRPr="00A33A46">
        <w:rPr>
          <w:rFonts w:ascii="Arial" w:hAnsi="Arial" w:cs="Arial"/>
          <w:sz w:val="22"/>
          <w:szCs w:val="22"/>
          <w:u w:val="single"/>
        </w:rPr>
        <w:t>Karmen Furlan</w:t>
      </w:r>
    </w:p>
    <w:p w:rsidR="00A33A46" w:rsidRPr="00A33A46" w:rsidRDefault="00A33A46" w:rsidP="00A33A46">
      <w:pPr>
        <w:jc w:val="both"/>
        <w:rPr>
          <w:rFonts w:ascii="Arial" w:hAnsi="Arial" w:cs="Arial"/>
          <w:sz w:val="22"/>
          <w:szCs w:val="22"/>
        </w:rPr>
      </w:pPr>
      <w:r w:rsidRPr="00A33A46">
        <w:rPr>
          <w:rFonts w:ascii="Arial" w:hAnsi="Arial" w:cs="Arial"/>
          <w:sz w:val="22"/>
          <w:szCs w:val="22"/>
        </w:rPr>
        <w:t>Zanima jo, zakaj se nepremičnina, ki jo je občina odkupila od Zenslo d.o.o., Volčja Draga 42, s parc. št. 528/61 v velikosti 78 m² in 528/63 v velikosti 527 m² obe k. o. Bukovica po prodajni pogodbi z dne 11. 12. 2019, iz katere je kupnina znašala 10.000 €, še dvakrat preplačala. 10.000 € je bilo po pogodbi plačanih 10. 1. 2020. Zakaj je bilo 13. 1. 2020 plačanih dodatnih 3782 €? In še posebej, zakaj je bilo predhodno 12. 11. 2019 plačanih 4357,84 €? Smatra, da je to zloraba javnih sredstev.</w:t>
      </w:r>
    </w:p>
    <w:p w:rsidR="00A33A46" w:rsidRPr="00A33A46" w:rsidRDefault="00A33A46" w:rsidP="00A33A46">
      <w:pPr>
        <w:jc w:val="both"/>
        <w:rPr>
          <w:rFonts w:ascii="Arial" w:hAnsi="Arial" w:cs="Arial"/>
          <w:sz w:val="22"/>
          <w:szCs w:val="22"/>
        </w:rPr>
      </w:pPr>
      <w:r w:rsidRPr="00A33A46">
        <w:rPr>
          <w:rFonts w:ascii="Arial" w:hAnsi="Arial" w:cs="Arial"/>
          <w:sz w:val="22"/>
          <w:szCs w:val="22"/>
        </w:rPr>
        <w:t>V načrt pridobivanja nepremičninskega premoženja za leto 2019 je bila uvrščena izmed drugih nepremičnina 464/43. Župan pa je sklenil pogodbo o ustanovitvi stavbne pravice na pa</w:t>
      </w:r>
      <w:r w:rsidR="00574743">
        <w:rPr>
          <w:rFonts w:ascii="Arial" w:hAnsi="Arial" w:cs="Arial"/>
          <w:sz w:val="22"/>
          <w:szCs w:val="22"/>
        </w:rPr>
        <w:t>r</w:t>
      </w:r>
      <w:r w:rsidRPr="00A33A46">
        <w:rPr>
          <w:rFonts w:ascii="Arial" w:hAnsi="Arial" w:cs="Arial"/>
          <w:sz w:val="22"/>
          <w:szCs w:val="22"/>
        </w:rPr>
        <w:t xml:space="preserve">c. št. 464/44 k. o. Bukovica, to je med Občino Renče-Vogrsko in Spintec d.o.o. V tem primeru se sklicuje na njegovo samovoljo, mimo sprejetega proračuna za leto 2019 in izpeljavo postopka brez vednosti KS Bukovica-Volčja Draga, Odbora za okolje in prostor in nenazadnje Občinskega sveta kot najvišjega organa. Prosi, da jim to takoj pojasni, saj je bilo dogovorjeno, da se bo vsaka parcela posebej obravnavala. </w:t>
      </w:r>
    </w:p>
    <w:p w:rsidR="00A33A46" w:rsidRPr="00A33A46" w:rsidRDefault="00A33A46" w:rsidP="00A33A46">
      <w:pPr>
        <w:jc w:val="both"/>
        <w:rPr>
          <w:rFonts w:ascii="Arial" w:hAnsi="Arial" w:cs="Arial"/>
          <w:sz w:val="22"/>
          <w:szCs w:val="22"/>
        </w:rPr>
      </w:pPr>
      <w:r w:rsidRPr="00A33A46">
        <w:rPr>
          <w:rFonts w:ascii="Arial" w:hAnsi="Arial" w:cs="Arial"/>
          <w:sz w:val="22"/>
          <w:szCs w:val="22"/>
        </w:rPr>
        <w:t>Zakaj je [naziva župana] na Odboru za okolje in prostor povedal, da se bo projekt nadstrešnice Bukovica spremenil in na njen poziv vzroka ni obrazložil? Projekt je sofinanciran iz LAS in so zavezani, da se dela zaključijo do junija 2020 ter skladno s projektom KUL-STIK izvedejo delavnice in prireditve. Projekt naj ostane od zasnove do zaključka pod nadzorom arhitektke Ines Bonutti. Prosi za pojasnilo k takšni trditvi in navedbo vzrokov.</w:t>
      </w:r>
    </w:p>
    <w:p w:rsidR="00A33A46" w:rsidRPr="00A33A46" w:rsidRDefault="00A33A46" w:rsidP="00A33A46">
      <w:pPr>
        <w:jc w:val="both"/>
        <w:rPr>
          <w:rFonts w:ascii="Arial" w:hAnsi="Arial" w:cs="Arial"/>
          <w:sz w:val="22"/>
          <w:szCs w:val="22"/>
        </w:rPr>
      </w:pPr>
      <w:r w:rsidRPr="00A33A46">
        <w:rPr>
          <w:rFonts w:ascii="Arial" w:hAnsi="Arial" w:cs="Arial"/>
          <w:sz w:val="22"/>
          <w:szCs w:val="22"/>
        </w:rPr>
        <w:t>Zakaj zavaja [naziva župana] krajane o izvedbi obvoznici Volčja Draga, ki naj bi se začela  že drugo leto, če pa je jasno opredeljeno v državnem planu, da se ta prenese v leto 2036, rekonstrukcija ceste skozi Bukovico pa na leto 2028? Smatra, da njegove aktivnosti v Ljubljani niso obrodile sadov kakor tudi niso upravičeni vsi njegovi potni stroški.</w:t>
      </w:r>
    </w:p>
    <w:p w:rsidR="00A33A46" w:rsidRPr="00A33A46" w:rsidRDefault="00A33A46" w:rsidP="00A33A46">
      <w:pPr>
        <w:jc w:val="both"/>
        <w:rPr>
          <w:rFonts w:ascii="Arial" w:hAnsi="Arial" w:cs="Arial"/>
          <w:sz w:val="22"/>
          <w:szCs w:val="22"/>
        </w:rPr>
      </w:pPr>
      <w:r w:rsidRPr="00A33A46">
        <w:rPr>
          <w:rFonts w:ascii="Arial" w:hAnsi="Arial" w:cs="Arial"/>
          <w:sz w:val="22"/>
          <w:szCs w:val="22"/>
        </w:rPr>
        <w:t>Ker so odgovori na njena vprašanja s prejšnje seje nesmiselna, ga sprašuje, če jih je sploh razumel. Zahteva ponoven strokoven in utemeljen odgovor nanje, saj je imel zanje več kot dva meseca časa.</w:t>
      </w:r>
    </w:p>
    <w:p w:rsidR="00A33A46" w:rsidRDefault="00A33A46" w:rsidP="00A33A46">
      <w:pPr>
        <w:jc w:val="both"/>
        <w:rPr>
          <w:rFonts w:ascii="Arial" w:hAnsi="Arial" w:cs="Arial"/>
          <w:sz w:val="22"/>
          <w:szCs w:val="22"/>
        </w:rPr>
      </w:pPr>
    </w:p>
    <w:p w:rsidR="00A33A46" w:rsidRPr="00A33A46" w:rsidRDefault="00A33A46" w:rsidP="00A33A46">
      <w:pPr>
        <w:jc w:val="both"/>
        <w:rPr>
          <w:rFonts w:ascii="Arial" w:hAnsi="Arial" w:cs="Arial"/>
          <w:sz w:val="22"/>
          <w:szCs w:val="22"/>
          <w:u w:val="single"/>
        </w:rPr>
      </w:pPr>
      <w:r w:rsidRPr="00A33A46">
        <w:rPr>
          <w:rFonts w:ascii="Arial" w:hAnsi="Arial" w:cs="Arial"/>
          <w:sz w:val="22"/>
          <w:szCs w:val="22"/>
          <w:u w:val="single"/>
        </w:rPr>
        <w:t>Župan</w:t>
      </w:r>
      <w:r>
        <w:rPr>
          <w:rFonts w:ascii="Arial" w:hAnsi="Arial" w:cs="Arial"/>
          <w:sz w:val="22"/>
          <w:szCs w:val="22"/>
        </w:rPr>
        <w:t xml:space="preserve"> odgovori, da d</w:t>
      </w:r>
      <w:r w:rsidRPr="00A33A46">
        <w:rPr>
          <w:rFonts w:ascii="Arial" w:hAnsi="Arial" w:cs="Arial"/>
          <w:sz w:val="22"/>
          <w:szCs w:val="22"/>
        </w:rPr>
        <w:t>oločene stvari ve, določene ji bo pa podal …</w:t>
      </w:r>
    </w:p>
    <w:p w:rsidR="00A33A46" w:rsidRDefault="00A33A46" w:rsidP="00A33A46">
      <w:pPr>
        <w:jc w:val="both"/>
        <w:rPr>
          <w:rFonts w:ascii="Arial" w:hAnsi="Arial" w:cs="Arial"/>
          <w:sz w:val="22"/>
          <w:szCs w:val="22"/>
          <w:u w:val="single"/>
        </w:rPr>
      </w:pPr>
    </w:p>
    <w:p w:rsidR="00A33A46" w:rsidRPr="00A33A46" w:rsidRDefault="00A33A46" w:rsidP="00A33A46">
      <w:pPr>
        <w:jc w:val="both"/>
        <w:rPr>
          <w:rFonts w:ascii="Arial" w:hAnsi="Arial" w:cs="Arial"/>
          <w:sz w:val="22"/>
          <w:szCs w:val="22"/>
          <w:u w:val="single"/>
        </w:rPr>
      </w:pPr>
      <w:r w:rsidRPr="00A33A46">
        <w:rPr>
          <w:rFonts w:ascii="Arial" w:hAnsi="Arial" w:cs="Arial"/>
          <w:sz w:val="22"/>
          <w:szCs w:val="22"/>
          <w:u w:val="single"/>
        </w:rPr>
        <w:t>Karmen Furlan</w:t>
      </w:r>
      <w:r>
        <w:rPr>
          <w:rFonts w:ascii="Arial" w:hAnsi="Arial" w:cs="Arial"/>
          <w:sz w:val="22"/>
          <w:szCs w:val="22"/>
        </w:rPr>
        <w:t xml:space="preserve"> p</w:t>
      </w:r>
      <w:r w:rsidRPr="00A33A46">
        <w:rPr>
          <w:rFonts w:ascii="Arial" w:hAnsi="Arial" w:cs="Arial"/>
          <w:sz w:val="22"/>
          <w:szCs w:val="22"/>
        </w:rPr>
        <w:t>rosi za vse odgovore danes, ker kot župan mora te stvari poznati, kaj je podpisoval in kaj ima v rokah.</w:t>
      </w:r>
    </w:p>
    <w:p w:rsidR="00A33A46" w:rsidRDefault="00A33A46" w:rsidP="00A33A46">
      <w:pPr>
        <w:jc w:val="both"/>
        <w:rPr>
          <w:rFonts w:ascii="Arial" w:hAnsi="Arial" w:cs="Arial"/>
          <w:sz w:val="22"/>
          <w:szCs w:val="22"/>
          <w:u w:val="single"/>
        </w:rPr>
      </w:pPr>
    </w:p>
    <w:p w:rsidR="00A33A46" w:rsidRPr="00A33A46" w:rsidRDefault="00A33A46" w:rsidP="00A33A46">
      <w:pPr>
        <w:jc w:val="both"/>
        <w:rPr>
          <w:rFonts w:ascii="Arial" w:hAnsi="Arial" w:cs="Arial"/>
          <w:sz w:val="22"/>
          <w:szCs w:val="22"/>
          <w:u w:val="single"/>
        </w:rPr>
      </w:pPr>
      <w:r w:rsidRPr="00A33A46">
        <w:rPr>
          <w:rFonts w:ascii="Arial" w:hAnsi="Arial" w:cs="Arial"/>
          <w:sz w:val="22"/>
          <w:szCs w:val="22"/>
          <w:u w:val="single"/>
        </w:rPr>
        <w:lastRenderedPageBreak/>
        <w:t>Župan</w:t>
      </w:r>
      <w:r w:rsidRPr="00A33A46">
        <w:rPr>
          <w:rFonts w:ascii="Arial" w:hAnsi="Arial" w:cs="Arial"/>
          <w:sz w:val="22"/>
          <w:szCs w:val="22"/>
        </w:rPr>
        <w:t xml:space="preserve"> </w:t>
      </w:r>
      <w:r>
        <w:rPr>
          <w:rFonts w:ascii="Arial" w:hAnsi="Arial" w:cs="Arial"/>
          <w:sz w:val="22"/>
          <w:szCs w:val="22"/>
        </w:rPr>
        <w:t>pove g</w:t>
      </w:r>
      <w:r w:rsidRPr="00A33A46">
        <w:rPr>
          <w:rFonts w:ascii="Arial" w:hAnsi="Arial" w:cs="Arial"/>
          <w:sz w:val="22"/>
          <w:szCs w:val="22"/>
        </w:rPr>
        <w:t>lede ureditve pešpoti od parka Lakeness proti Vipavi</w:t>
      </w:r>
      <w:r>
        <w:rPr>
          <w:rFonts w:ascii="Arial" w:hAnsi="Arial" w:cs="Arial"/>
          <w:sz w:val="22"/>
          <w:szCs w:val="22"/>
        </w:rPr>
        <w:t xml:space="preserve"> kar</w:t>
      </w:r>
      <w:r w:rsidRPr="00A33A46">
        <w:rPr>
          <w:rFonts w:ascii="Arial" w:hAnsi="Arial" w:cs="Arial"/>
          <w:sz w:val="22"/>
          <w:szCs w:val="22"/>
        </w:rPr>
        <w:t xml:space="preserve"> je bilo lani narejeno: urejena nabrežina, odkupljena nepremičnina, narejen zid, istočasno poplavna ogroženost industrijske cone. Za tisto zemljišče imajo cenitev, koliko je bilo ocenjeno, tako da lahko posreduje. [Karmen Furlan v ozadju odgovori, da je dobila podatke javnega značaja pri pravnici.] Jo opozori, da govori on in naj ga ne prekinja. Ostale sredstva, ki jih je podjetje prejelo v letošnjem letu, so bila za izvedbo določenih del, ker je podjetje registrirano tudi kot gradbeno, za kar so prejeli ponudbo in ne le njihove, ampak tudi ostalih. Bili so najcenejši, ker so si urejali zraven tudi zase, občina je bila dolžna sanirati. Šlo je za zid za zavarovanje nabrežine, ograja in celotna ureditev nasipa. Oni kot občina bi morali v sklopu ureditve te poti v vsakem primeru to plačati, ker niso imeli ne zemlje ne urejenih poti. Pot še ni končana, saj se dogovarjajo še z lastniki na drugem bregu proti Martexu, kjer manjka prb. 70 m za priključitev na javno pot nižje, da bo pot skončana. Vsa izplačila so bila na podlagi ponudb, zemljišče pa je bilo po predhodni cenitvi. </w:t>
      </w:r>
    </w:p>
    <w:p w:rsidR="00A33A46" w:rsidRPr="00A33A46" w:rsidRDefault="00A33A46" w:rsidP="00A33A46">
      <w:pPr>
        <w:jc w:val="both"/>
        <w:rPr>
          <w:rFonts w:ascii="Arial" w:hAnsi="Arial" w:cs="Arial"/>
          <w:sz w:val="22"/>
          <w:szCs w:val="22"/>
        </w:rPr>
      </w:pPr>
      <w:r w:rsidRPr="00A33A46">
        <w:rPr>
          <w:rFonts w:ascii="Arial" w:hAnsi="Arial" w:cs="Arial"/>
          <w:sz w:val="22"/>
          <w:szCs w:val="22"/>
        </w:rPr>
        <w:t>Pri podjetju Spintec je bila dana stavbna pravica, za katero je podjetje plačalo, lastništvo parcele je še vedno v lasti občine, zato da lahko oni uporabljajo kot parkirišča. Žal imajo tak prostorski načrt, ki zahteva pri gradnji industrijskih objektov veliko št. parkirnih mest. Stavbna pravica je bila sklenjena za 5 let, je bil pa v njej dogovor, da v primeru, če potrebuje občina za svoje potrebe, se umakne. Ker se v bližini začenja postopek izgradnje dnevnega centra, je predvidena tudi dovozna pot tam, kjer se gre na makadamsko pot. Občina je že 2008 dala podjetje soglasju, da uporablja makadamska parkirišča na Lakenessu, a parkirišče mora imeti gradbeno dovoljenje, zato je prišlo tudi do spremembe.</w:t>
      </w:r>
    </w:p>
    <w:p w:rsidR="00A33A46" w:rsidRPr="00A33A46" w:rsidRDefault="00A33A46" w:rsidP="00A33A46">
      <w:pPr>
        <w:jc w:val="both"/>
        <w:rPr>
          <w:rFonts w:ascii="Arial" w:hAnsi="Arial" w:cs="Arial"/>
          <w:sz w:val="22"/>
          <w:szCs w:val="22"/>
        </w:rPr>
      </w:pPr>
      <w:r w:rsidRPr="00A33A46">
        <w:rPr>
          <w:rFonts w:ascii="Arial" w:hAnsi="Arial" w:cs="Arial"/>
          <w:sz w:val="22"/>
          <w:szCs w:val="22"/>
        </w:rPr>
        <w:t>O nadstrešnici so imeli še v tistem in prejšnjem tednu sestanek, se je dobil tudi s predsednikom KS in projektantko Ines Bonutti. Do tega je prišlo, ker je projekt v osnovi prostor, kjer so škuljači, predvidel, da se ga razbije, da postane terasa. Tako bi v stavbi ostali brez enega prostora, to je že 10 let staro. Ines so ponovno angažirali, bo naredila nove skice. Tudi s predsednikom KS sta gledala, da prostor ostane. Po projektu je, da morajo izpeljati nadstrešnico, kar ostaja, morda bodo zraven sanirali tudi tisti prostor. Sedaj je na Ines Bonutti da dokonča načrte, nato se usedejo s KS. Sprememba pa je bila ta, da naj se ne bi rušilo tistega prostora. Zato je bila angažirana …</w:t>
      </w:r>
    </w:p>
    <w:p w:rsidR="00A33A46" w:rsidRDefault="00A33A46" w:rsidP="00A33A46">
      <w:pPr>
        <w:jc w:val="both"/>
        <w:rPr>
          <w:rFonts w:ascii="Arial" w:hAnsi="Arial" w:cs="Arial"/>
          <w:sz w:val="22"/>
          <w:szCs w:val="22"/>
        </w:rPr>
      </w:pPr>
    </w:p>
    <w:p w:rsidR="00A33A46" w:rsidRPr="00A33A46" w:rsidRDefault="00A33A46" w:rsidP="00A33A46">
      <w:pPr>
        <w:jc w:val="both"/>
        <w:rPr>
          <w:rFonts w:ascii="Arial" w:hAnsi="Arial" w:cs="Arial"/>
          <w:sz w:val="22"/>
          <w:szCs w:val="22"/>
        </w:rPr>
      </w:pPr>
      <w:r w:rsidRPr="00A33A46">
        <w:rPr>
          <w:rFonts w:ascii="Arial" w:hAnsi="Arial" w:cs="Arial"/>
          <w:sz w:val="22"/>
          <w:szCs w:val="22"/>
          <w:u w:val="single"/>
        </w:rPr>
        <w:t>Karmen Furlan</w:t>
      </w:r>
      <w:r>
        <w:rPr>
          <w:rFonts w:ascii="Arial" w:hAnsi="Arial" w:cs="Arial"/>
          <w:sz w:val="22"/>
          <w:szCs w:val="22"/>
        </w:rPr>
        <w:t xml:space="preserve"> odgovori, da k</w:t>
      </w:r>
      <w:r w:rsidRPr="00A33A46">
        <w:rPr>
          <w:rFonts w:ascii="Arial" w:hAnsi="Arial" w:cs="Arial"/>
          <w:sz w:val="22"/>
          <w:szCs w:val="22"/>
        </w:rPr>
        <w:t>ar ji je poznano, je bilo za točno ta določen projekt pridobljeno tudi gradbeno dovoljenje. Bo izvedeno do konca junija?</w:t>
      </w:r>
    </w:p>
    <w:p w:rsidR="00A33A46" w:rsidRDefault="00A33A46" w:rsidP="00A33A46">
      <w:pPr>
        <w:jc w:val="both"/>
        <w:rPr>
          <w:rFonts w:ascii="Arial" w:hAnsi="Arial" w:cs="Arial"/>
          <w:sz w:val="22"/>
          <w:szCs w:val="22"/>
        </w:rPr>
      </w:pPr>
    </w:p>
    <w:p w:rsidR="00A33A46" w:rsidRPr="00A33A46" w:rsidRDefault="00A33A46" w:rsidP="00A33A46">
      <w:pPr>
        <w:jc w:val="both"/>
        <w:rPr>
          <w:rFonts w:ascii="Arial" w:hAnsi="Arial" w:cs="Arial"/>
          <w:sz w:val="22"/>
          <w:szCs w:val="22"/>
        </w:rPr>
      </w:pPr>
      <w:r w:rsidRPr="00A33A46">
        <w:rPr>
          <w:rFonts w:ascii="Arial" w:hAnsi="Arial" w:cs="Arial"/>
          <w:sz w:val="22"/>
          <w:szCs w:val="22"/>
          <w:u w:val="single"/>
        </w:rPr>
        <w:t>Župan</w:t>
      </w:r>
      <w:r>
        <w:rPr>
          <w:rFonts w:ascii="Arial" w:hAnsi="Arial" w:cs="Arial"/>
          <w:sz w:val="22"/>
          <w:szCs w:val="22"/>
          <w:u w:val="single"/>
        </w:rPr>
        <w:t xml:space="preserve"> </w:t>
      </w:r>
      <w:r w:rsidRPr="00A33A46">
        <w:rPr>
          <w:rFonts w:ascii="Arial" w:hAnsi="Arial" w:cs="Arial"/>
          <w:sz w:val="22"/>
          <w:szCs w:val="22"/>
        </w:rPr>
        <w:t>odgovori ,da ja, to bo ravna betonska streha z zeleno površino. Mora biti izpeljano, saj imajo do takrat sredstva, če se ne bo zavlačeval proračun. Gradbeno še vedno velja, saj je bilo pridobljeno takrat, ko se je spodaj obnavljala občinska uprava.</w:t>
      </w:r>
    </w:p>
    <w:p w:rsidR="00A33A46" w:rsidRPr="00A33A46" w:rsidRDefault="00A33A46" w:rsidP="00A33A46">
      <w:pPr>
        <w:jc w:val="both"/>
        <w:rPr>
          <w:rFonts w:ascii="Arial" w:hAnsi="Arial" w:cs="Arial"/>
          <w:sz w:val="22"/>
          <w:szCs w:val="22"/>
        </w:rPr>
      </w:pPr>
      <w:r w:rsidRPr="00A33A46">
        <w:rPr>
          <w:rFonts w:ascii="Arial" w:hAnsi="Arial" w:cs="Arial"/>
          <w:sz w:val="22"/>
          <w:szCs w:val="22"/>
        </w:rPr>
        <w:t>Glede obvoznice ima podatke, ki so jih prejeli, da se gre v letošnjem letu v pripravo razpisne dokumentacije. Sedaj, ko se bo zamenjala vlada, bodo videli, kaj bodo dali in kaj ne. So šli naprej razgovori, ker je država želela pridobiti projektne pogoje, da gredo v PZI-je, in oni so jim dali smernice, da morajo čimprej urediti, da čimprej začnejo. Glede sredstev so jim rekli, da ostaja veliko denarja, ker se mnogo projektov drugod po državi ni izvajalo. Se jim rekli, da če gredo v to in bodo pritiskali, se bodo sredstva dobila. Za rekonstrukcijo v Bukovici pa so dobili potrdilo s strani Kolektorja, ki je izvajalec za državne ceste, da so dali v proračun že letos, če želijo v sklopu kanalizacije. Lahko pa se premakne v naslednje leto.</w:t>
      </w:r>
    </w:p>
    <w:p w:rsidR="00A33A46" w:rsidRPr="00A33A46" w:rsidRDefault="00A33A46" w:rsidP="00A33A46">
      <w:pPr>
        <w:jc w:val="both"/>
        <w:rPr>
          <w:rFonts w:ascii="Arial" w:hAnsi="Arial" w:cs="Arial"/>
          <w:sz w:val="22"/>
          <w:szCs w:val="22"/>
        </w:rPr>
      </w:pPr>
      <w:r w:rsidRPr="00A33A46">
        <w:rPr>
          <w:rFonts w:ascii="Arial" w:hAnsi="Arial" w:cs="Arial"/>
          <w:sz w:val="22"/>
          <w:szCs w:val="22"/>
        </w:rPr>
        <w:t>Ponovne odgovore bo dobila pisno.</w:t>
      </w:r>
    </w:p>
    <w:p w:rsidR="00A33A46" w:rsidRPr="00A33A46" w:rsidRDefault="00A33A46" w:rsidP="00A33A46">
      <w:pPr>
        <w:jc w:val="both"/>
        <w:rPr>
          <w:rFonts w:ascii="Arial" w:hAnsi="Arial" w:cs="Arial"/>
          <w:sz w:val="22"/>
          <w:szCs w:val="22"/>
        </w:rPr>
      </w:pPr>
    </w:p>
    <w:p w:rsidR="00A33A46" w:rsidRPr="00A33A46" w:rsidRDefault="00A33A46" w:rsidP="00A33A46">
      <w:pPr>
        <w:jc w:val="both"/>
        <w:rPr>
          <w:rFonts w:ascii="Arial" w:hAnsi="Arial" w:cs="Arial"/>
          <w:sz w:val="22"/>
          <w:szCs w:val="22"/>
          <w:u w:val="single"/>
        </w:rPr>
      </w:pPr>
      <w:r w:rsidRPr="00A33A46">
        <w:rPr>
          <w:rFonts w:ascii="Arial" w:hAnsi="Arial" w:cs="Arial"/>
          <w:sz w:val="22"/>
          <w:szCs w:val="22"/>
          <w:u w:val="single"/>
        </w:rPr>
        <w:t>Viktor Trojer</w:t>
      </w:r>
    </w:p>
    <w:p w:rsidR="00A33A46" w:rsidRPr="00A33A46" w:rsidRDefault="00A33A46" w:rsidP="00A33A46">
      <w:pPr>
        <w:jc w:val="both"/>
        <w:rPr>
          <w:rFonts w:ascii="Arial" w:hAnsi="Arial" w:cs="Arial"/>
          <w:sz w:val="22"/>
          <w:szCs w:val="22"/>
        </w:rPr>
      </w:pPr>
      <w:r w:rsidRPr="00A33A46">
        <w:rPr>
          <w:rFonts w:ascii="Arial" w:hAnsi="Arial" w:cs="Arial"/>
          <w:sz w:val="22"/>
          <w:szCs w:val="22"/>
        </w:rPr>
        <w:t xml:space="preserve">Pove, da ima vprašanja po sklopih in prosi, da se po vsakem odgovori sproti in bo nato šel k naslednjemu. </w:t>
      </w:r>
    </w:p>
    <w:p w:rsidR="00A33A46" w:rsidRPr="00A33A46" w:rsidRDefault="00A33A46" w:rsidP="00A33A46">
      <w:pPr>
        <w:jc w:val="both"/>
        <w:rPr>
          <w:rFonts w:ascii="Arial" w:hAnsi="Arial" w:cs="Arial"/>
          <w:sz w:val="22"/>
          <w:szCs w:val="22"/>
        </w:rPr>
      </w:pPr>
      <w:r w:rsidRPr="00A33A46">
        <w:rPr>
          <w:rFonts w:ascii="Arial" w:hAnsi="Arial" w:cs="Arial"/>
          <w:sz w:val="22"/>
          <w:szCs w:val="22"/>
        </w:rPr>
        <w:t>Vsi prejemki občinskega proračuna služijo za pokrivanje vseh izdatkov, razen če v zakonih, ki urejajo izvrševanje proračuna za posamezno leto, oziroma v odloku, s katerim se sprejme občinski proračun, ni določeno drugače. Prosi za odgovor, zakaj 299.458 € prihodkov v proračunu za 2019 ni bilo realiziranih v odhodkih in se prenašajo v naslednje leto?</w:t>
      </w:r>
    </w:p>
    <w:p w:rsidR="00A33A46" w:rsidRDefault="00A33A46" w:rsidP="00A33A46">
      <w:pPr>
        <w:jc w:val="both"/>
        <w:rPr>
          <w:rFonts w:ascii="Arial" w:hAnsi="Arial" w:cs="Arial"/>
          <w:sz w:val="22"/>
          <w:szCs w:val="22"/>
          <w:u w:val="single"/>
        </w:rPr>
      </w:pPr>
    </w:p>
    <w:p w:rsidR="00A33A46" w:rsidRPr="00A33A46" w:rsidRDefault="00A33A46" w:rsidP="00A33A46">
      <w:pPr>
        <w:jc w:val="both"/>
        <w:rPr>
          <w:rFonts w:ascii="Arial" w:hAnsi="Arial" w:cs="Arial"/>
          <w:sz w:val="22"/>
          <w:szCs w:val="22"/>
          <w:u w:val="single"/>
        </w:rPr>
      </w:pPr>
      <w:r w:rsidRPr="00A33A46">
        <w:rPr>
          <w:rFonts w:ascii="Arial" w:hAnsi="Arial" w:cs="Arial"/>
          <w:sz w:val="22"/>
          <w:szCs w:val="22"/>
          <w:u w:val="single"/>
        </w:rPr>
        <w:t>Župan</w:t>
      </w:r>
    </w:p>
    <w:p w:rsidR="00A33A46" w:rsidRPr="00A33A46" w:rsidRDefault="00A33A46" w:rsidP="00A33A46">
      <w:pPr>
        <w:jc w:val="both"/>
        <w:rPr>
          <w:rFonts w:ascii="Arial" w:hAnsi="Arial" w:cs="Arial"/>
          <w:sz w:val="22"/>
          <w:szCs w:val="22"/>
        </w:rPr>
      </w:pPr>
      <w:r w:rsidRPr="00A33A46">
        <w:rPr>
          <w:rFonts w:ascii="Arial" w:hAnsi="Arial" w:cs="Arial"/>
          <w:sz w:val="22"/>
          <w:szCs w:val="22"/>
        </w:rPr>
        <w:t>Kot eno, ker tudi rebalans proračuna ni bil sprejet in niso mogli porabiti denarja na določenih postavkah, fizični niso uspeli izpeljati plačil. Kot drugo, ker so se ob koncu leta določene postavke prenesle v letošnje leto. Primer končanje ZD Vogrsko se je račun stekel januarja.</w:t>
      </w:r>
    </w:p>
    <w:p w:rsidR="00A33A46" w:rsidRDefault="00A33A46" w:rsidP="00A33A46">
      <w:pPr>
        <w:jc w:val="both"/>
        <w:rPr>
          <w:rFonts w:ascii="Arial" w:hAnsi="Arial" w:cs="Arial"/>
          <w:sz w:val="22"/>
          <w:szCs w:val="22"/>
          <w:u w:val="single"/>
        </w:rPr>
      </w:pPr>
    </w:p>
    <w:p w:rsidR="00A33A46" w:rsidRPr="00A33A46" w:rsidRDefault="00A33A46" w:rsidP="00A33A46">
      <w:pPr>
        <w:jc w:val="both"/>
        <w:rPr>
          <w:rFonts w:ascii="Arial" w:hAnsi="Arial" w:cs="Arial"/>
          <w:sz w:val="22"/>
          <w:szCs w:val="22"/>
          <w:u w:val="single"/>
        </w:rPr>
      </w:pPr>
      <w:r w:rsidRPr="00A33A46">
        <w:rPr>
          <w:rFonts w:ascii="Arial" w:hAnsi="Arial" w:cs="Arial"/>
          <w:sz w:val="22"/>
          <w:szCs w:val="22"/>
          <w:u w:val="single"/>
        </w:rPr>
        <w:t>Viktor Trojer</w:t>
      </w:r>
    </w:p>
    <w:p w:rsidR="00A33A46" w:rsidRPr="00A33A46" w:rsidRDefault="00A33A46" w:rsidP="00A33A46">
      <w:pPr>
        <w:jc w:val="both"/>
        <w:rPr>
          <w:rFonts w:ascii="Arial" w:hAnsi="Arial" w:cs="Arial"/>
          <w:sz w:val="22"/>
          <w:szCs w:val="22"/>
        </w:rPr>
      </w:pPr>
      <w:r w:rsidRPr="00A33A46">
        <w:rPr>
          <w:rFonts w:ascii="Arial" w:hAnsi="Arial" w:cs="Arial"/>
          <w:sz w:val="22"/>
          <w:szCs w:val="22"/>
        </w:rPr>
        <w:lastRenderedPageBreak/>
        <w:t>Če pogleda v sprejeti proračun za 2019 investicijske proračunske postavke, za katere so načrtovali določene odhodke, ugotovi, da je znesek vseh investicijskih proračunskih postavk, katerih nismo nič realizirali, to se pravi, da je realizacija 0,00 €, za 295.600,00 €. To kaže na: neustrezno oblikovanje in predlaganje OS v sprejem samega proračuna, neučinkovito ter nespametno načrtovanje operativnega in terminskega plana izvedbe načrtovanih del, nepravilno predvsem pa površno ter nestrokovno spremljanje likvidnosti proračuna in ustreznega denarnega toka. Zanima ga, kako je kot župan spremljali finančno in operativno izvrševanje proračuna, saj če župan ustrezno ter strokovno spremlja in načrtuje denarni tok pri izvrševanju proračuna, se kaj takega v takem obsegu ne more dogoditi?</w:t>
      </w:r>
    </w:p>
    <w:p w:rsidR="00A33A46" w:rsidRDefault="00A33A46" w:rsidP="00A33A46">
      <w:pPr>
        <w:jc w:val="both"/>
        <w:rPr>
          <w:rFonts w:ascii="Arial" w:hAnsi="Arial" w:cs="Arial"/>
          <w:sz w:val="22"/>
          <w:szCs w:val="22"/>
          <w:u w:val="single"/>
        </w:rPr>
      </w:pPr>
    </w:p>
    <w:p w:rsidR="00A33A46" w:rsidRPr="00A33A46" w:rsidRDefault="00A33A46" w:rsidP="00A33A46">
      <w:pPr>
        <w:jc w:val="both"/>
        <w:rPr>
          <w:rFonts w:ascii="Arial" w:hAnsi="Arial" w:cs="Arial"/>
          <w:sz w:val="22"/>
          <w:szCs w:val="22"/>
          <w:u w:val="single"/>
        </w:rPr>
      </w:pPr>
      <w:r w:rsidRPr="00A33A46">
        <w:rPr>
          <w:rFonts w:ascii="Arial" w:hAnsi="Arial" w:cs="Arial"/>
          <w:sz w:val="22"/>
          <w:szCs w:val="22"/>
          <w:u w:val="single"/>
        </w:rPr>
        <w:t>Župan</w:t>
      </w:r>
    </w:p>
    <w:p w:rsidR="00A33A46" w:rsidRPr="00A33A46" w:rsidRDefault="00A33A46" w:rsidP="00A33A46">
      <w:pPr>
        <w:jc w:val="both"/>
        <w:rPr>
          <w:rFonts w:ascii="Arial" w:hAnsi="Arial" w:cs="Arial"/>
          <w:sz w:val="22"/>
          <w:szCs w:val="22"/>
        </w:rPr>
      </w:pPr>
      <w:r w:rsidRPr="00A33A46">
        <w:rPr>
          <w:rFonts w:ascii="Arial" w:hAnsi="Arial" w:cs="Arial"/>
          <w:sz w:val="22"/>
          <w:szCs w:val="22"/>
        </w:rPr>
        <w:t>Odgovori, da so spremljali dnevno.</w:t>
      </w:r>
    </w:p>
    <w:p w:rsidR="00A33A46" w:rsidRDefault="00A33A46" w:rsidP="00A33A46">
      <w:pPr>
        <w:jc w:val="both"/>
        <w:rPr>
          <w:rFonts w:ascii="Arial" w:hAnsi="Arial" w:cs="Arial"/>
          <w:sz w:val="22"/>
          <w:szCs w:val="22"/>
        </w:rPr>
      </w:pPr>
    </w:p>
    <w:p w:rsidR="00A33A46" w:rsidRPr="00A33A46" w:rsidRDefault="00A33A46" w:rsidP="00A33A46">
      <w:pPr>
        <w:jc w:val="both"/>
        <w:rPr>
          <w:rFonts w:ascii="Arial" w:hAnsi="Arial" w:cs="Arial"/>
          <w:sz w:val="22"/>
          <w:szCs w:val="22"/>
          <w:u w:val="single"/>
        </w:rPr>
      </w:pPr>
      <w:r w:rsidRPr="00A33A46">
        <w:rPr>
          <w:rFonts w:ascii="Arial" w:hAnsi="Arial" w:cs="Arial"/>
          <w:sz w:val="22"/>
          <w:szCs w:val="22"/>
          <w:u w:val="single"/>
        </w:rPr>
        <w:t>Viktor Trojer</w:t>
      </w:r>
    </w:p>
    <w:p w:rsidR="00A33A46" w:rsidRPr="00A33A46" w:rsidRDefault="00A33A46" w:rsidP="00A33A46">
      <w:pPr>
        <w:jc w:val="both"/>
        <w:rPr>
          <w:rFonts w:ascii="Arial" w:hAnsi="Arial" w:cs="Arial"/>
          <w:sz w:val="22"/>
          <w:szCs w:val="22"/>
        </w:rPr>
      </w:pPr>
      <w:r w:rsidRPr="00A33A46">
        <w:rPr>
          <w:rFonts w:ascii="Arial" w:hAnsi="Arial" w:cs="Arial"/>
          <w:sz w:val="22"/>
          <w:szCs w:val="22"/>
        </w:rPr>
        <w:t>Leta 2017 je bil sklenjen medobčinski dogovor o koriščenju EU sredstev – neposrednih regijskih spodbud v okviru te perspektive na našem območju. Po tem dogovoru bi lahko občina pridobila za cca 1.960.000,00 € nepovratnih sredstev. Del teh sredstev v višini cca 1.680.000,00 € so bila v okviru prijave predvidena za koriščenje obnove vodovodnega omrežja ter kanalizacije, in sicer odsek Bilje–Renče, Renče–Velika pot(Žigoni) in Renče–Arčoni in vodovoda od Bazare do žel. prehoda pri pekarni Vintola. Preostanek teh sredstev v višini cca 280.000,00 € pa je bil predviden za poplavno zaščito na reki Vipavi med mostovoma v Renčah. Investicija v obnovo vodovoda je ocenjena na cca 3.700.000,00 €. Iz navedenega sledi, da v kolikor želijo pridobiti ta nepovratna sredstva, mora občina v naslednjih štirih letih imeti za cca 2.020.000,00 € lastnih sredstev, kar pomeni cca 505.000,00 € vsako leto. V kolikor želijo to investicijo izvesti brez zadolževanja in pridobiti nepovratna sredstva, bi morali v naslednjih letih zraven te investicije izvajati le tista druga investicijska dela, ki so najbolj nujna. To pomeni, da že v proračunu za 2020 ne bi smeli načrtovati vseh teh odhodkov, kot so bila načrtovana v aktualnem predlogu proračuna. V skladu z ZJF si je pri pripravi proračuna treba prizadevati za makroekonomsko stabilnost ter zagotavljati trajen in stabilen narodnogospodarski razvoj in spoštovati načeli učinkovitosti programov. V finančni perspektivi 2021–2027 ni predvidenih sredstev za vodovod in kanalizacijo, zato je nujno ta dela izvesti v okviru te perspektive, ker so drugače izgubljena. Zanima ga, kako kot župan v vlogi predlagatelja vsakoletnega proračuna načrtuje zagotavljanje potrebnih vsakoletnih lastnih sredstev v okviru realnih prihodkov proračuna in katere odhodke bo predlagal, da se v naslednjih letih zmanjšuje. Ali bodo nižali transferne odhodke in izdatke za blago in storitve ali investicijske odhodke za nakup in gradnjo osnovnih sredstev?</w:t>
      </w:r>
    </w:p>
    <w:p w:rsidR="00DE70EF" w:rsidRDefault="00DE70EF"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Župan</w:t>
      </w:r>
    </w:p>
    <w:p w:rsidR="00A33A46" w:rsidRPr="00A33A46" w:rsidRDefault="00A33A46" w:rsidP="00A33A46">
      <w:pPr>
        <w:jc w:val="both"/>
        <w:rPr>
          <w:rFonts w:ascii="Arial" w:hAnsi="Arial" w:cs="Arial"/>
          <w:sz w:val="22"/>
          <w:szCs w:val="22"/>
        </w:rPr>
      </w:pPr>
      <w:r w:rsidRPr="00A33A46">
        <w:rPr>
          <w:rFonts w:ascii="Arial" w:hAnsi="Arial" w:cs="Arial"/>
          <w:sz w:val="22"/>
          <w:szCs w:val="22"/>
        </w:rPr>
        <w:t>To je bilo razloženo tudi na njihovem odboru za gospodarstvo in proračun. Projekt je ocenjen na 3,6 milijona, od tega imajo rezerviranih 1,6 milijona pridobljenih sredstev. Projekt je ocenjen na tako vrednost, ker vključuje še dela na področju državne ceste in menjavo kablovoda s strani Elektro Primorska. Oni finančnih virov, prihodkov, ki naj bi jih meli v tem projektu, so občinska, pridobljena s strani kohezijskih sredstev za razvoj regije. Del bo plačala Direkcija za ceste za njihovo, ker bodo delali, del bo plačala tudi Elektro Primorska. Razpis je skupen, ampak vsak plačuje v razpisu svoj delež. So se tako dogovorili, da se naredi en izkop, s čimer vse ostale, ki pri tem sodelujejo, stane manj. Dana je bil vloga za finančno strukturo, a se spreminja mesečno, saj se količniki za izračun, kaj in koliko pripada, niso še dokončno dorečeni s strani Ministrstva za gospodarstvo in razvoj. En izračun so naredili Vodovodi, lahko bodo koristili tudi manj sredstev, možnost za več sredstev pa je, ker se spreminjajo količniki. Končnega rezultata, koliko bodo koristili, še ne vedo. Projekti so bili dani noter 2017 in ji sedaj ne morejo spreminjati in dopolnjevati, da bi lahko še kaj koristili. Je pa več finančnih virov. V proračunu so videli, kako je dalo noter, tudi za naslednja leto, se bo pa verjetno potrebno zadolžiti, ne glede a to, ali bodo koristili vsa lastna sredstva ali ne, saj morajo biti likvidni. Odvisno je tudi od svetnikov, če bodo potrdili, ali se dela le to in nič drugega in ali se bodo tudi kaj zadolževali. Govori o koncu projekta, ali se bo pokrilo tisti kredit ali bo ostalo odprto, to je prepuščeno njim. Speljano je in dano noter, zaključeno mora biti marca 2023. Dajejo pa to z zadnjim vlakom.</w:t>
      </w:r>
    </w:p>
    <w:p w:rsidR="00DE70EF" w:rsidRDefault="00DE70EF"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Viktor Trojer</w:t>
      </w:r>
    </w:p>
    <w:p w:rsidR="00A33A46" w:rsidRPr="00A33A46" w:rsidRDefault="00A33A46" w:rsidP="00A33A46">
      <w:pPr>
        <w:jc w:val="both"/>
        <w:rPr>
          <w:rFonts w:ascii="Arial" w:hAnsi="Arial" w:cs="Arial"/>
          <w:sz w:val="22"/>
          <w:szCs w:val="22"/>
        </w:rPr>
      </w:pPr>
      <w:r w:rsidRPr="00A33A46">
        <w:rPr>
          <w:rFonts w:ascii="Arial" w:hAnsi="Arial" w:cs="Arial"/>
          <w:sz w:val="22"/>
          <w:szCs w:val="22"/>
        </w:rPr>
        <w:lastRenderedPageBreak/>
        <w:t>Na internetni strani UJP – dostop do informacij javnega značaja o transakcijah v breme registriranih zavezancev v skladu z ZDIJZ na dan seje med plačili v breme občine vidi pod zaporedno št. 201 transakcijo,  in sicer: plačilo 59.268,58 € v korist firme Remont d.o.o. kot plačilo po izvršbi. Zanima ga, ali se to plačilo nanaša na dela iz predhodnega leta, ki jih je opravila firma Remont po njegovem [županovem] naročilu na POŠ Bukovica in za katera ni bilo kritja v proračunu za 2019. Na kakšen način bo sprejeli odgovornost za kršitev ZJF in Odloka o proračuna Občine Renče Vogrsko za leto 2019, saj je s tem, ko je naročili izvedbo del, prevzel na račun Občinskega proračuna finančne obveznosti, ki presegajo s proračunom določena sredstva za posamezne namene, in za to ni imel pravne osnove?</w:t>
      </w:r>
    </w:p>
    <w:p w:rsidR="00574743" w:rsidRDefault="00574743" w:rsidP="00A33A46">
      <w:pPr>
        <w:jc w:val="both"/>
        <w:rPr>
          <w:rFonts w:ascii="Arial" w:hAnsi="Arial" w:cs="Arial"/>
          <w:sz w:val="22"/>
          <w:szCs w:val="22"/>
        </w:rPr>
      </w:pPr>
    </w:p>
    <w:p w:rsidR="00A33A46" w:rsidRPr="00574743" w:rsidRDefault="00A33A46" w:rsidP="00A33A46">
      <w:pPr>
        <w:jc w:val="both"/>
        <w:rPr>
          <w:rFonts w:ascii="Arial" w:hAnsi="Arial" w:cs="Arial"/>
          <w:sz w:val="22"/>
          <w:szCs w:val="22"/>
          <w:u w:val="single"/>
        </w:rPr>
      </w:pPr>
      <w:r w:rsidRPr="00574743">
        <w:rPr>
          <w:rFonts w:ascii="Arial" w:hAnsi="Arial" w:cs="Arial"/>
          <w:sz w:val="22"/>
          <w:szCs w:val="22"/>
          <w:u w:val="single"/>
        </w:rPr>
        <w:t>Župan</w:t>
      </w:r>
    </w:p>
    <w:p w:rsidR="00A33A46" w:rsidRPr="00A33A46" w:rsidRDefault="00A33A46" w:rsidP="00A33A46">
      <w:pPr>
        <w:jc w:val="both"/>
        <w:rPr>
          <w:rFonts w:ascii="Arial" w:hAnsi="Arial" w:cs="Arial"/>
          <w:sz w:val="22"/>
          <w:szCs w:val="22"/>
        </w:rPr>
      </w:pPr>
      <w:r w:rsidRPr="00A33A46">
        <w:rPr>
          <w:rFonts w:ascii="Arial" w:hAnsi="Arial" w:cs="Arial"/>
          <w:sz w:val="22"/>
          <w:szCs w:val="22"/>
        </w:rPr>
        <w:t>Pove, da gre res za izvedena dela v letu 2019 s strani Remonta za dokončanje šole in dogradnje v Bukovici. Takrat sprejete obveznosti so predhodno dobili obveznosti s strani osnovne šole, ki je šla v investicije. Če bi teh 59.000, kot so bili seznanjeni tudi z zahtevkom, dobili drugod, bi do konca leta bila nula in ne bi bilo potrebe po rebalansu na tej postavki. Ob nesprejetju rebalansa lani in o tem, ali bo dobila izvršbo šola, ki bi jo kot lastniki morali kriti oni, je on sprejel odločitev, da se plača šoli, in je rekel izvajalcu, da naj počaka do letošnjega leta in bo dobil preostanek plačan po sprejetju proračuna. Likvidnostno in finančno ni prekoračil postavke lanskega leta, je pa bilo vse obračunano in zaključeno tudi v šoli. Izvajalec je rekel, da ne bo čakal, da se sprejme letošnji proračun, zato je dal izvršbo občini. Raje občini kot osnovni šoli. Sedaj je bila izvršba speljana skozi in ob sprejetju proračuna bodo odknjižili na tej postavki ta znesek. Okoli te njegove odločitve je bilo tudi to, ker je bil pozvan v OŠ Lucijana Bratkoviča Bratuša Renče drugi dan po zadnji seji, ker je bil preplah med uslužbenci, malo napihnjeno ali ne, ali bo denar za plače in kosila itd. Jim je obrazložil, kakšni so tekoči transferji in investicije. Je bil dan tudi račun z opombo, da se ga ne sme plačati, so bili vsi obveščeni. Lahko bi se veliko dajali okoli izvršbe, ker niso dobili niti opomina, ampak so se tako določili.</w:t>
      </w:r>
    </w:p>
    <w:p w:rsidR="00DE70EF" w:rsidRDefault="00DE70EF"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Viktor Trojer</w:t>
      </w:r>
    </w:p>
    <w:p w:rsidR="00A33A46" w:rsidRPr="00A33A46" w:rsidRDefault="00A33A46" w:rsidP="00A33A46">
      <w:pPr>
        <w:jc w:val="both"/>
        <w:rPr>
          <w:rFonts w:ascii="Arial" w:hAnsi="Arial" w:cs="Arial"/>
          <w:sz w:val="22"/>
          <w:szCs w:val="22"/>
        </w:rPr>
      </w:pPr>
      <w:r w:rsidRPr="00A33A46">
        <w:rPr>
          <w:rFonts w:ascii="Arial" w:hAnsi="Arial" w:cs="Arial"/>
          <w:sz w:val="22"/>
          <w:szCs w:val="22"/>
        </w:rPr>
        <w:t>Se zahvaljuje, ampak bi on, če bi bil na njegovem mestu, kar pa ni, že lani postopal drugače. Bi prišel račun v hišo, če se ne bi uspel dogovoriti z izvajalcem, da ga umakne, bi ga kot takega zavrnil kot neutemeljenega, bi dobil izgovor in niti ni bil knjižen. Ker pa je bil knjižen, je šel v računovodske knjige in je prišlo do tega. Smatra, da so bila drugačna pooblastila, vidi, da je tudi članica Nadzornega odbora, in želi, da vzamejo to pod drobnogled.</w:t>
      </w:r>
    </w:p>
    <w:p w:rsidR="00574743" w:rsidRDefault="00574743" w:rsidP="00A33A46">
      <w:pPr>
        <w:jc w:val="both"/>
        <w:rPr>
          <w:rFonts w:ascii="Arial" w:hAnsi="Arial" w:cs="Arial"/>
          <w:sz w:val="22"/>
          <w:szCs w:val="22"/>
          <w:u w:val="single"/>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Župan</w:t>
      </w:r>
    </w:p>
    <w:p w:rsidR="00A33A46" w:rsidRPr="00A33A46" w:rsidRDefault="00A33A46" w:rsidP="00A33A46">
      <w:pPr>
        <w:jc w:val="both"/>
        <w:rPr>
          <w:rFonts w:ascii="Arial" w:hAnsi="Arial" w:cs="Arial"/>
          <w:sz w:val="22"/>
          <w:szCs w:val="22"/>
        </w:rPr>
      </w:pPr>
      <w:r w:rsidRPr="00A33A46">
        <w:rPr>
          <w:rFonts w:ascii="Arial" w:hAnsi="Arial" w:cs="Arial"/>
          <w:sz w:val="22"/>
          <w:szCs w:val="22"/>
        </w:rPr>
        <w:t>Bo podal poročilo Nadzornemu in morda podal tudi na Računsko sodišče.</w:t>
      </w:r>
    </w:p>
    <w:p w:rsidR="00A33A46" w:rsidRPr="00A33A46" w:rsidRDefault="00A33A46"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Vanda Ožbot</w:t>
      </w:r>
    </w:p>
    <w:p w:rsidR="00A33A46" w:rsidRPr="00A33A46" w:rsidRDefault="00A33A46" w:rsidP="00A33A46">
      <w:pPr>
        <w:jc w:val="both"/>
        <w:rPr>
          <w:rFonts w:ascii="Arial" w:hAnsi="Arial" w:cs="Arial"/>
          <w:sz w:val="22"/>
          <w:szCs w:val="22"/>
        </w:rPr>
      </w:pPr>
      <w:r w:rsidRPr="00A33A46">
        <w:rPr>
          <w:rFonts w:ascii="Arial" w:hAnsi="Arial" w:cs="Arial"/>
          <w:sz w:val="22"/>
          <w:szCs w:val="22"/>
        </w:rPr>
        <w:t xml:space="preserve">Vprašanje glede CZ, ker je poveljnik Rajko Lasič dal odstop, v Uradnem </w:t>
      </w:r>
      <w:r w:rsidR="00033374">
        <w:rPr>
          <w:rFonts w:ascii="Arial" w:hAnsi="Arial" w:cs="Arial"/>
          <w:sz w:val="22"/>
          <w:szCs w:val="22"/>
        </w:rPr>
        <w:t>listu RS</w:t>
      </w:r>
      <w:r w:rsidRPr="00A33A46">
        <w:rPr>
          <w:rFonts w:ascii="Arial" w:hAnsi="Arial" w:cs="Arial"/>
          <w:sz w:val="22"/>
          <w:szCs w:val="22"/>
        </w:rPr>
        <w:t xml:space="preserve"> še vedno zaveden. Tudi namestnik je odstopil. Kako bo s Koronavirusom?</w:t>
      </w:r>
      <w:r w:rsidR="00033374">
        <w:rPr>
          <w:rFonts w:ascii="Arial" w:hAnsi="Arial" w:cs="Arial"/>
          <w:sz w:val="22"/>
          <w:szCs w:val="22"/>
        </w:rPr>
        <w:t xml:space="preserve"> Ali bi lahko koristili prostore v Vrtojbi, kot širša rešitev kljub temu, da ni rešeno lastništvo.</w:t>
      </w:r>
    </w:p>
    <w:p w:rsidR="00A33A46" w:rsidRPr="00A33A46" w:rsidRDefault="00A33A46" w:rsidP="00A33A46">
      <w:pPr>
        <w:jc w:val="both"/>
        <w:rPr>
          <w:rFonts w:ascii="Arial" w:hAnsi="Arial" w:cs="Arial"/>
          <w:sz w:val="22"/>
          <w:szCs w:val="22"/>
        </w:rPr>
      </w:pPr>
      <w:r w:rsidRPr="00A33A46">
        <w:rPr>
          <w:rFonts w:ascii="Arial" w:hAnsi="Arial" w:cs="Arial"/>
          <w:sz w:val="22"/>
          <w:szCs w:val="22"/>
        </w:rPr>
        <w:t xml:space="preserve">Vprašanje glede dnevnega centra na Volčji Dragi, ali je </w:t>
      </w:r>
      <w:r w:rsidR="00033374">
        <w:rPr>
          <w:rFonts w:ascii="Arial" w:hAnsi="Arial" w:cs="Arial"/>
          <w:sz w:val="22"/>
          <w:szCs w:val="22"/>
        </w:rPr>
        <w:t xml:space="preserve">lokacija </w:t>
      </w:r>
      <w:r w:rsidRPr="00A33A46">
        <w:rPr>
          <w:rFonts w:ascii="Arial" w:hAnsi="Arial" w:cs="Arial"/>
          <w:sz w:val="22"/>
          <w:szCs w:val="22"/>
        </w:rPr>
        <w:t>primerna? Nekateri, da se gre v stari ZD Renče ali Šampionko?</w:t>
      </w:r>
    </w:p>
    <w:p w:rsidR="00A33A46" w:rsidRPr="00A33A46" w:rsidRDefault="00A33A46" w:rsidP="00A33A46">
      <w:pPr>
        <w:jc w:val="both"/>
        <w:rPr>
          <w:rFonts w:ascii="Arial" w:hAnsi="Arial" w:cs="Arial"/>
          <w:sz w:val="22"/>
          <w:szCs w:val="22"/>
        </w:rPr>
      </w:pPr>
      <w:r w:rsidRPr="00A33A46">
        <w:rPr>
          <w:rFonts w:ascii="Arial" w:hAnsi="Arial" w:cs="Arial"/>
          <w:sz w:val="22"/>
          <w:szCs w:val="22"/>
        </w:rPr>
        <w:t xml:space="preserve">Pripombe na parcele št. </w:t>
      </w:r>
      <w:r w:rsidR="00033374">
        <w:rPr>
          <w:rFonts w:ascii="Arial" w:hAnsi="Arial" w:cs="Arial"/>
          <w:sz w:val="22"/>
          <w:szCs w:val="22"/>
        </w:rPr>
        <w:t>2425, 2221, 3475 itd.</w:t>
      </w:r>
      <w:r w:rsidRPr="00A33A46">
        <w:rPr>
          <w:rFonts w:ascii="Arial" w:hAnsi="Arial" w:cs="Arial"/>
          <w:sz w:val="22"/>
          <w:szCs w:val="22"/>
        </w:rPr>
        <w:t>, ki so v lasti Šempeter-Vrtojba</w:t>
      </w:r>
      <w:r w:rsidR="00033374">
        <w:rPr>
          <w:rFonts w:ascii="Arial" w:hAnsi="Arial" w:cs="Arial"/>
          <w:sz w:val="22"/>
          <w:szCs w:val="22"/>
        </w:rPr>
        <w:t>, nahajajo pa se v občini Renče-Vogrsko. Že v prejšnjih mandatih podala predlog za postopek preknjižbe teh poti in zemljišč na občino Renče-Vrtojba, saj iz državnega proračuna gredo sredstva za ta zemljišča v občino Šempeter-Vrtojba.</w:t>
      </w:r>
    </w:p>
    <w:p w:rsidR="00A33A46" w:rsidRDefault="00033374" w:rsidP="00A33A46">
      <w:pPr>
        <w:jc w:val="both"/>
        <w:rPr>
          <w:rFonts w:ascii="Arial" w:hAnsi="Arial" w:cs="Arial"/>
          <w:sz w:val="22"/>
          <w:szCs w:val="22"/>
        </w:rPr>
      </w:pPr>
      <w:r>
        <w:rPr>
          <w:rFonts w:ascii="Arial" w:hAnsi="Arial" w:cs="Arial"/>
          <w:sz w:val="22"/>
          <w:szCs w:val="22"/>
        </w:rPr>
        <w:t xml:space="preserve">Zakaj je v proračunu predviden nakup parcel 1108 in 14/13 k.o. Vogrsko v Britofu. Zakaj potrebujemo ta zemljišča in ali imamo soglasje DRSI za nov priključek na državno cesto? </w:t>
      </w:r>
    </w:p>
    <w:p w:rsidR="00033374" w:rsidRDefault="00033374" w:rsidP="00A33A46">
      <w:pPr>
        <w:jc w:val="both"/>
        <w:rPr>
          <w:rFonts w:ascii="Arial" w:hAnsi="Arial" w:cs="Arial"/>
          <w:sz w:val="22"/>
          <w:szCs w:val="22"/>
        </w:rPr>
      </w:pPr>
    </w:p>
    <w:p w:rsidR="00033374" w:rsidRPr="006F7A15" w:rsidRDefault="00033374" w:rsidP="00A33A46">
      <w:pPr>
        <w:jc w:val="both"/>
        <w:rPr>
          <w:rFonts w:ascii="Arial" w:hAnsi="Arial" w:cs="Arial"/>
          <w:sz w:val="22"/>
          <w:szCs w:val="22"/>
          <w:u w:val="single"/>
        </w:rPr>
      </w:pPr>
      <w:r w:rsidRPr="006F7A15">
        <w:rPr>
          <w:rFonts w:ascii="Arial" w:hAnsi="Arial" w:cs="Arial"/>
          <w:sz w:val="22"/>
          <w:szCs w:val="22"/>
          <w:u w:val="single"/>
        </w:rPr>
        <w:t>Župan</w:t>
      </w:r>
    </w:p>
    <w:p w:rsidR="00033374" w:rsidRDefault="00033374" w:rsidP="00A33A46">
      <w:pPr>
        <w:jc w:val="both"/>
        <w:rPr>
          <w:rFonts w:ascii="Arial" w:hAnsi="Arial" w:cs="Arial"/>
          <w:sz w:val="22"/>
          <w:szCs w:val="22"/>
        </w:rPr>
      </w:pPr>
      <w:r>
        <w:rPr>
          <w:rFonts w:ascii="Arial" w:hAnsi="Arial" w:cs="Arial"/>
          <w:sz w:val="22"/>
          <w:szCs w:val="22"/>
        </w:rPr>
        <w:t xml:space="preserve">Namestnik CZ res odstopil pred kratkim, v planu je sklic </w:t>
      </w:r>
      <w:r w:rsidR="006F7A15">
        <w:rPr>
          <w:rFonts w:ascii="Arial" w:hAnsi="Arial" w:cs="Arial"/>
          <w:sz w:val="22"/>
          <w:szCs w:val="22"/>
        </w:rPr>
        <w:t xml:space="preserve">odbora in novih članov. Dan po seji OS bo sklican varnostni sosvet. CZ trenutno organizirana tako, da ima prvo pomoč, tehnično službo, konjenike. Razmišlja se, da bi se k njim dodalo reševalce iz vode, vodniki s psi reševalci in dva člana usposobljena kot gorska reševalca. Na odboru z novimi člani se bo izvolilo novega poveljnika in njegovega namestnika ter člane odbora CZ. Kar se tiče Koronavirusa je po hierarhiji prvi odgovorni župan, poveljnik CZ je pomočnik župana. Trenutno še brez navodil s strani države kako pristopati k tej problematiki. Določene ukrepe že objavili na spletni strani in FB strani občine. </w:t>
      </w:r>
      <w:r w:rsidR="006F7A15">
        <w:rPr>
          <w:rFonts w:ascii="Arial" w:hAnsi="Arial" w:cs="Arial"/>
          <w:sz w:val="22"/>
          <w:szCs w:val="22"/>
        </w:rPr>
        <w:lastRenderedPageBreak/>
        <w:t xml:space="preserve">Na regijskem svetu občin izpostavljena ta problematika, ker občine ne morejo vsaka po svoje pristopiti k reševanju situacije, problem je meja z Italijo. </w:t>
      </w:r>
      <w:r w:rsidR="002C442A">
        <w:rPr>
          <w:rFonts w:ascii="Arial" w:hAnsi="Arial" w:cs="Arial"/>
          <w:sz w:val="22"/>
          <w:szCs w:val="22"/>
        </w:rPr>
        <w:t>Treba stremeti k temu, da se ne povzroča splošne panike.</w:t>
      </w:r>
    </w:p>
    <w:p w:rsidR="002C442A" w:rsidRDefault="002C442A" w:rsidP="00A33A46">
      <w:pPr>
        <w:jc w:val="both"/>
        <w:rPr>
          <w:rFonts w:ascii="Arial" w:hAnsi="Arial" w:cs="Arial"/>
          <w:sz w:val="22"/>
          <w:szCs w:val="22"/>
        </w:rPr>
      </w:pPr>
      <w:r>
        <w:rPr>
          <w:rFonts w:ascii="Arial" w:hAnsi="Arial" w:cs="Arial"/>
          <w:sz w:val="22"/>
          <w:szCs w:val="22"/>
        </w:rPr>
        <w:t xml:space="preserve">Projekt Dnevni center bil ustavljen marca 2019, prav zaradi pritožb, da lokacija ni ustrezna. Enake pomisleke imela občina in bodoči upravljalec, Dom upokojencev Nova Gorica. Zaenkrat še niso dobili ustreznejše lokacije. Preverili bodo nove lokacije, ki jih je izpostavila. Projektant je bila Ines Bonutti, bo dal pobudo da prevetri projekt, da bo cenovno sprejemljiv in bo zastavljen fazno. </w:t>
      </w:r>
    </w:p>
    <w:p w:rsidR="002C442A" w:rsidRDefault="002C442A" w:rsidP="00A33A46">
      <w:pPr>
        <w:jc w:val="both"/>
        <w:rPr>
          <w:rFonts w:ascii="Arial" w:hAnsi="Arial" w:cs="Arial"/>
          <w:sz w:val="22"/>
          <w:szCs w:val="22"/>
        </w:rPr>
      </w:pPr>
      <w:r>
        <w:rPr>
          <w:rFonts w:ascii="Arial" w:hAnsi="Arial" w:cs="Arial"/>
          <w:sz w:val="22"/>
          <w:szCs w:val="22"/>
        </w:rPr>
        <w:t xml:space="preserve">Glede zemljišč v lasti občine Šempeter-Vrtojba je govoril z županom in se lahko dogovorijo za prepis lastništva. Gre se za ceste, dovoze, ki so ostale v lasti druge občine, ko so se le-te na novo formirale. </w:t>
      </w:r>
    </w:p>
    <w:p w:rsidR="002C442A" w:rsidRDefault="002C442A" w:rsidP="00A33A46">
      <w:pPr>
        <w:jc w:val="both"/>
        <w:rPr>
          <w:rFonts w:ascii="Arial" w:hAnsi="Arial" w:cs="Arial"/>
          <w:sz w:val="22"/>
          <w:szCs w:val="22"/>
        </w:rPr>
      </w:pPr>
    </w:p>
    <w:p w:rsidR="002C442A" w:rsidRPr="002C442A" w:rsidRDefault="002C442A" w:rsidP="00A33A46">
      <w:pPr>
        <w:jc w:val="both"/>
        <w:rPr>
          <w:rFonts w:ascii="Arial" w:hAnsi="Arial" w:cs="Arial"/>
          <w:sz w:val="22"/>
          <w:szCs w:val="22"/>
          <w:u w:val="single"/>
        </w:rPr>
      </w:pPr>
      <w:r w:rsidRPr="002C442A">
        <w:rPr>
          <w:rFonts w:ascii="Arial" w:hAnsi="Arial" w:cs="Arial"/>
          <w:sz w:val="22"/>
          <w:szCs w:val="22"/>
          <w:u w:val="single"/>
        </w:rPr>
        <w:t>Vanda Ožbot</w:t>
      </w:r>
    </w:p>
    <w:p w:rsidR="002C442A" w:rsidRPr="00A33A46" w:rsidRDefault="002C442A" w:rsidP="00A33A46">
      <w:pPr>
        <w:jc w:val="both"/>
        <w:rPr>
          <w:rFonts w:ascii="Arial" w:hAnsi="Arial" w:cs="Arial"/>
          <w:sz w:val="22"/>
          <w:szCs w:val="22"/>
        </w:rPr>
      </w:pPr>
      <w:r>
        <w:rPr>
          <w:rFonts w:ascii="Arial" w:hAnsi="Arial" w:cs="Arial"/>
          <w:sz w:val="22"/>
          <w:szCs w:val="22"/>
        </w:rPr>
        <w:t xml:space="preserve">Še eno vprašanje vezano na k.o. Vogrsko, prosi za odgovor. </w:t>
      </w:r>
    </w:p>
    <w:p w:rsidR="00A33A46" w:rsidRDefault="00A33A46" w:rsidP="00A33A46">
      <w:pPr>
        <w:jc w:val="both"/>
        <w:rPr>
          <w:rFonts w:ascii="Arial" w:hAnsi="Arial" w:cs="Arial"/>
          <w:sz w:val="22"/>
          <w:szCs w:val="22"/>
        </w:rPr>
      </w:pPr>
    </w:p>
    <w:p w:rsidR="002C442A" w:rsidRPr="002C442A" w:rsidRDefault="002C442A" w:rsidP="00A33A46">
      <w:pPr>
        <w:jc w:val="both"/>
        <w:rPr>
          <w:rFonts w:ascii="Arial" w:hAnsi="Arial" w:cs="Arial"/>
          <w:sz w:val="22"/>
          <w:szCs w:val="22"/>
          <w:u w:val="single"/>
        </w:rPr>
      </w:pPr>
      <w:r w:rsidRPr="002C442A">
        <w:rPr>
          <w:rFonts w:ascii="Arial" w:hAnsi="Arial" w:cs="Arial"/>
          <w:sz w:val="22"/>
          <w:szCs w:val="22"/>
          <w:u w:val="single"/>
        </w:rPr>
        <w:t>Župan</w:t>
      </w:r>
    </w:p>
    <w:p w:rsidR="002C442A" w:rsidRDefault="002C442A" w:rsidP="00A33A46">
      <w:pPr>
        <w:jc w:val="both"/>
        <w:rPr>
          <w:rFonts w:ascii="Arial" w:hAnsi="Arial" w:cs="Arial"/>
          <w:sz w:val="22"/>
          <w:szCs w:val="22"/>
        </w:rPr>
      </w:pPr>
      <w:r>
        <w:rPr>
          <w:rFonts w:ascii="Arial" w:hAnsi="Arial" w:cs="Arial"/>
          <w:sz w:val="22"/>
          <w:szCs w:val="22"/>
        </w:rPr>
        <w:t xml:space="preserve">Elaborat osvežen, parcele ostale iste. </w:t>
      </w:r>
    </w:p>
    <w:p w:rsidR="002C442A" w:rsidRDefault="002C442A" w:rsidP="00A33A46">
      <w:pPr>
        <w:jc w:val="both"/>
        <w:rPr>
          <w:rFonts w:ascii="Arial" w:hAnsi="Arial" w:cs="Arial"/>
          <w:sz w:val="22"/>
          <w:szCs w:val="22"/>
        </w:rPr>
      </w:pPr>
    </w:p>
    <w:p w:rsidR="002C442A" w:rsidRPr="002C442A" w:rsidRDefault="002C442A" w:rsidP="00A33A46">
      <w:pPr>
        <w:jc w:val="both"/>
        <w:rPr>
          <w:rFonts w:ascii="Arial" w:hAnsi="Arial" w:cs="Arial"/>
          <w:sz w:val="22"/>
          <w:szCs w:val="22"/>
          <w:u w:val="single"/>
        </w:rPr>
      </w:pPr>
      <w:r w:rsidRPr="002C442A">
        <w:rPr>
          <w:rFonts w:ascii="Arial" w:hAnsi="Arial" w:cs="Arial"/>
          <w:sz w:val="22"/>
          <w:szCs w:val="22"/>
          <w:u w:val="single"/>
        </w:rPr>
        <w:t>Vanda Ožbot</w:t>
      </w:r>
    </w:p>
    <w:p w:rsidR="002C442A" w:rsidRDefault="002C442A" w:rsidP="00A33A46">
      <w:pPr>
        <w:jc w:val="both"/>
        <w:rPr>
          <w:rFonts w:ascii="Arial" w:hAnsi="Arial" w:cs="Arial"/>
          <w:sz w:val="22"/>
          <w:szCs w:val="22"/>
        </w:rPr>
      </w:pPr>
      <w:r>
        <w:rPr>
          <w:rFonts w:ascii="Arial" w:hAnsi="Arial" w:cs="Arial"/>
          <w:sz w:val="22"/>
          <w:szCs w:val="22"/>
        </w:rPr>
        <w:t>Zastavila to vprašanje večkrat, že v prejšnjih mandatih.</w:t>
      </w:r>
    </w:p>
    <w:p w:rsidR="002C442A" w:rsidRDefault="002C442A" w:rsidP="00A33A46">
      <w:pPr>
        <w:jc w:val="both"/>
        <w:rPr>
          <w:rFonts w:ascii="Arial" w:hAnsi="Arial" w:cs="Arial"/>
          <w:sz w:val="22"/>
          <w:szCs w:val="22"/>
        </w:rPr>
      </w:pPr>
    </w:p>
    <w:p w:rsidR="002C442A" w:rsidRPr="002C442A" w:rsidRDefault="002C442A" w:rsidP="00A33A46">
      <w:pPr>
        <w:jc w:val="both"/>
        <w:rPr>
          <w:rFonts w:ascii="Arial" w:hAnsi="Arial" w:cs="Arial"/>
          <w:sz w:val="22"/>
          <w:szCs w:val="22"/>
          <w:u w:val="single"/>
        </w:rPr>
      </w:pPr>
      <w:r w:rsidRPr="002C442A">
        <w:rPr>
          <w:rFonts w:ascii="Arial" w:hAnsi="Arial" w:cs="Arial"/>
          <w:sz w:val="22"/>
          <w:szCs w:val="22"/>
          <w:u w:val="single"/>
        </w:rPr>
        <w:t>Župan</w:t>
      </w:r>
    </w:p>
    <w:p w:rsidR="002C442A" w:rsidRDefault="002C442A" w:rsidP="00A33A46">
      <w:pPr>
        <w:jc w:val="both"/>
        <w:rPr>
          <w:rFonts w:ascii="Arial" w:hAnsi="Arial" w:cs="Arial"/>
          <w:sz w:val="22"/>
          <w:szCs w:val="22"/>
        </w:rPr>
      </w:pPr>
      <w:r>
        <w:rPr>
          <w:rFonts w:ascii="Arial" w:hAnsi="Arial" w:cs="Arial"/>
          <w:sz w:val="22"/>
          <w:szCs w:val="22"/>
        </w:rPr>
        <w:t>Preverimo in odgovorimo pisno.</w:t>
      </w:r>
    </w:p>
    <w:p w:rsidR="002C442A" w:rsidRDefault="002C442A"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Jožef Hvalica</w:t>
      </w:r>
    </w:p>
    <w:p w:rsidR="00A33A46" w:rsidRPr="00A33A46" w:rsidRDefault="00A33A46" w:rsidP="00A33A46">
      <w:pPr>
        <w:jc w:val="both"/>
        <w:rPr>
          <w:rFonts w:ascii="Arial" w:hAnsi="Arial" w:cs="Arial"/>
          <w:sz w:val="22"/>
          <w:szCs w:val="22"/>
        </w:rPr>
      </w:pPr>
      <w:r w:rsidRPr="00A33A46">
        <w:rPr>
          <w:rFonts w:ascii="Arial" w:hAnsi="Arial" w:cs="Arial"/>
          <w:sz w:val="22"/>
          <w:szCs w:val="22"/>
        </w:rPr>
        <w:t>Se odpove</w:t>
      </w:r>
    </w:p>
    <w:p w:rsidR="00A33A46" w:rsidRPr="00A33A46" w:rsidRDefault="00A33A46"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Dušan Nemec</w:t>
      </w:r>
    </w:p>
    <w:p w:rsidR="00A33A46" w:rsidRPr="00A33A46" w:rsidRDefault="00A33A46" w:rsidP="00A33A46">
      <w:pPr>
        <w:jc w:val="both"/>
        <w:rPr>
          <w:rFonts w:ascii="Arial" w:hAnsi="Arial" w:cs="Arial"/>
          <w:sz w:val="22"/>
          <w:szCs w:val="22"/>
        </w:rPr>
      </w:pPr>
      <w:r w:rsidRPr="00A33A46">
        <w:rPr>
          <w:rFonts w:ascii="Arial" w:hAnsi="Arial" w:cs="Arial"/>
          <w:sz w:val="22"/>
          <w:szCs w:val="22"/>
        </w:rPr>
        <w:t>Je imel tudi civilno zaščito, bo samo dodal. Vemo namreč, da se dan na dan lahko ponovijo pomladanske poplave. On, čeprav je župan, ni strokovno</w:t>
      </w:r>
      <w:r w:rsidR="002C442A">
        <w:rPr>
          <w:rFonts w:ascii="Arial" w:hAnsi="Arial" w:cs="Arial"/>
          <w:sz w:val="22"/>
          <w:szCs w:val="22"/>
        </w:rPr>
        <w:t xml:space="preserve"> podkovan</w:t>
      </w:r>
      <w:r w:rsidRPr="00A33A46">
        <w:rPr>
          <w:rFonts w:ascii="Arial" w:hAnsi="Arial" w:cs="Arial"/>
          <w:sz w:val="22"/>
          <w:szCs w:val="22"/>
        </w:rPr>
        <w:t xml:space="preserve"> za </w:t>
      </w:r>
      <w:r w:rsidR="00DE2799">
        <w:rPr>
          <w:rFonts w:ascii="Arial" w:hAnsi="Arial" w:cs="Arial"/>
          <w:sz w:val="22"/>
          <w:szCs w:val="22"/>
        </w:rPr>
        <w:t xml:space="preserve">organiziranje in </w:t>
      </w:r>
      <w:r w:rsidRPr="00A33A46">
        <w:rPr>
          <w:rFonts w:ascii="Arial" w:hAnsi="Arial" w:cs="Arial"/>
          <w:sz w:val="22"/>
          <w:szCs w:val="22"/>
        </w:rPr>
        <w:t>ukrepanje CZ. Da bo lahko obvestil krajan</w:t>
      </w:r>
      <w:r w:rsidR="00DE2799">
        <w:rPr>
          <w:rFonts w:ascii="Arial" w:hAnsi="Arial" w:cs="Arial"/>
          <w:sz w:val="22"/>
          <w:szCs w:val="22"/>
        </w:rPr>
        <w:t>e</w:t>
      </w:r>
      <w:r w:rsidRPr="00A33A46">
        <w:rPr>
          <w:rFonts w:ascii="Arial" w:hAnsi="Arial" w:cs="Arial"/>
          <w:sz w:val="22"/>
          <w:szCs w:val="22"/>
        </w:rPr>
        <w:t xml:space="preserve"> KS</w:t>
      </w:r>
      <w:r w:rsidR="00DE2799">
        <w:rPr>
          <w:rFonts w:ascii="Arial" w:hAnsi="Arial" w:cs="Arial"/>
          <w:sz w:val="22"/>
          <w:szCs w:val="22"/>
        </w:rPr>
        <w:t xml:space="preserve"> glede stanja CZ</w:t>
      </w:r>
      <w:r w:rsidRPr="00A33A46">
        <w:rPr>
          <w:rFonts w:ascii="Arial" w:hAnsi="Arial" w:cs="Arial"/>
          <w:sz w:val="22"/>
          <w:szCs w:val="22"/>
        </w:rPr>
        <w:t>, ga poziva na takojšen odgovor, kako zaščititi varnost in zdravje občanov</w:t>
      </w:r>
      <w:r w:rsidR="00DE2799">
        <w:rPr>
          <w:rFonts w:ascii="Arial" w:hAnsi="Arial" w:cs="Arial"/>
          <w:sz w:val="22"/>
          <w:szCs w:val="22"/>
        </w:rPr>
        <w:t xml:space="preserve"> glede na obstoječe stanje</w:t>
      </w:r>
      <w:r w:rsidRPr="00A33A46">
        <w:rPr>
          <w:rFonts w:ascii="Arial" w:hAnsi="Arial" w:cs="Arial"/>
          <w:sz w:val="22"/>
          <w:szCs w:val="22"/>
        </w:rPr>
        <w:t>. Točno, ne samo prazne obljube.</w:t>
      </w:r>
    </w:p>
    <w:p w:rsidR="00A33A46" w:rsidRPr="00A33A46" w:rsidRDefault="00A33A46" w:rsidP="00A33A46">
      <w:pPr>
        <w:jc w:val="both"/>
        <w:rPr>
          <w:rFonts w:ascii="Arial" w:hAnsi="Arial" w:cs="Arial"/>
          <w:sz w:val="22"/>
          <w:szCs w:val="22"/>
        </w:rPr>
      </w:pPr>
    </w:p>
    <w:p w:rsidR="00A33A46" w:rsidRDefault="00A33A46" w:rsidP="00A33A46">
      <w:pPr>
        <w:jc w:val="both"/>
        <w:rPr>
          <w:rFonts w:ascii="Arial" w:hAnsi="Arial" w:cs="Arial"/>
          <w:sz w:val="22"/>
          <w:szCs w:val="22"/>
        </w:rPr>
      </w:pPr>
      <w:r w:rsidRPr="00A33A46">
        <w:rPr>
          <w:rFonts w:ascii="Arial" w:hAnsi="Arial" w:cs="Arial"/>
          <w:sz w:val="22"/>
          <w:szCs w:val="22"/>
        </w:rPr>
        <w:t>Kolikor je obveščen, je bil krizni sestanek celotne regije, kdo je šel?</w:t>
      </w:r>
    </w:p>
    <w:p w:rsidR="00DE2799" w:rsidRDefault="00DE2799" w:rsidP="00A33A46">
      <w:pPr>
        <w:jc w:val="both"/>
        <w:rPr>
          <w:rFonts w:ascii="Arial" w:hAnsi="Arial" w:cs="Arial"/>
          <w:sz w:val="22"/>
          <w:szCs w:val="22"/>
        </w:rPr>
      </w:pPr>
    </w:p>
    <w:p w:rsidR="00DE2799" w:rsidRDefault="00DE2799" w:rsidP="00A33A46">
      <w:pPr>
        <w:jc w:val="both"/>
        <w:rPr>
          <w:rFonts w:ascii="Arial" w:hAnsi="Arial" w:cs="Arial"/>
          <w:sz w:val="22"/>
          <w:szCs w:val="22"/>
        </w:rPr>
      </w:pPr>
      <w:r>
        <w:rPr>
          <w:rFonts w:ascii="Arial" w:hAnsi="Arial" w:cs="Arial"/>
          <w:sz w:val="22"/>
          <w:szCs w:val="22"/>
        </w:rPr>
        <w:t>Župan</w:t>
      </w:r>
    </w:p>
    <w:p w:rsidR="00DE2799" w:rsidRPr="00A33A46" w:rsidRDefault="00DE2799" w:rsidP="00A33A46">
      <w:pPr>
        <w:jc w:val="both"/>
        <w:rPr>
          <w:rFonts w:ascii="Arial" w:hAnsi="Arial" w:cs="Arial"/>
          <w:sz w:val="22"/>
          <w:szCs w:val="22"/>
        </w:rPr>
      </w:pPr>
      <w:r>
        <w:rPr>
          <w:rFonts w:ascii="Arial" w:hAnsi="Arial" w:cs="Arial"/>
          <w:sz w:val="22"/>
          <w:szCs w:val="22"/>
        </w:rPr>
        <w:t>Sestanek poteka istočasno kot seja OS, zato pozval gasilce naj se eden od njih udeleži. Sestanek primarno namenjen temi iskanje pogrešanih oseb, ena od točk tudi Koronavirus. Na sestanku sveta regije dogovorjeno, da bo predstavnik CZ za regijo da predstavi situacijo dokler nimamo svojega poveljnika. Župani občin poslali dopis na Ministrstvo za zdravje, ker ni bila vključena CZ na državnem nivoju. Naj bi se oblikovala politična skupina za krizne primere. Navodil točnih še vedno ni. Takoj</w:t>
      </w:r>
      <w:r w:rsidR="002D4671">
        <w:rPr>
          <w:rFonts w:ascii="Arial" w:hAnsi="Arial" w:cs="Arial"/>
          <w:sz w:val="22"/>
          <w:szCs w:val="22"/>
        </w:rPr>
        <w:t>,</w:t>
      </w:r>
      <w:r>
        <w:rPr>
          <w:rFonts w:ascii="Arial" w:hAnsi="Arial" w:cs="Arial"/>
          <w:sz w:val="22"/>
          <w:szCs w:val="22"/>
        </w:rPr>
        <w:t xml:space="preserve"> ko bo nov poveljnik, bo sklican hiter varnostni sosvet s KS, ravnateljem…</w:t>
      </w:r>
    </w:p>
    <w:p w:rsidR="00A33A46" w:rsidRPr="00A33A46" w:rsidRDefault="00A33A46"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Karmen Furlan</w:t>
      </w:r>
    </w:p>
    <w:p w:rsidR="00A33A46" w:rsidRDefault="00A33A46" w:rsidP="00A33A46">
      <w:pPr>
        <w:jc w:val="both"/>
        <w:rPr>
          <w:rFonts w:ascii="Arial" w:hAnsi="Arial" w:cs="Arial"/>
          <w:sz w:val="22"/>
          <w:szCs w:val="22"/>
        </w:rPr>
      </w:pPr>
      <w:r w:rsidRPr="00A33A46">
        <w:rPr>
          <w:rFonts w:ascii="Arial" w:hAnsi="Arial" w:cs="Arial"/>
          <w:sz w:val="22"/>
          <w:szCs w:val="22"/>
        </w:rPr>
        <w:t>Koga lahko skliče</w:t>
      </w:r>
      <w:r w:rsidR="002D4671">
        <w:rPr>
          <w:rFonts w:ascii="Arial" w:hAnsi="Arial" w:cs="Arial"/>
          <w:sz w:val="22"/>
          <w:szCs w:val="22"/>
        </w:rPr>
        <w:t xml:space="preserve"> župan v primeru krizne situacije</w:t>
      </w:r>
      <w:r w:rsidR="00DE2799">
        <w:rPr>
          <w:rFonts w:ascii="Arial" w:hAnsi="Arial" w:cs="Arial"/>
          <w:sz w:val="22"/>
          <w:szCs w:val="22"/>
        </w:rPr>
        <w:t xml:space="preserve">, glede na to, da ni poveljnika CZ? Koliko ljudi </w:t>
      </w:r>
      <w:r w:rsidR="002D4671">
        <w:rPr>
          <w:rFonts w:ascii="Arial" w:hAnsi="Arial" w:cs="Arial"/>
          <w:sz w:val="22"/>
          <w:szCs w:val="22"/>
        </w:rPr>
        <w:t xml:space="preserve">ima </w:t>
      </w:r>
      <w:r w:rsidR="00DE2799">
        <w:rPr>
          <w:rFonts w:ascii="Arial" w:hAnsi="Arial" w:cs="Arial"/>
          <w:sz w:val="22"/>
          <w:szCs w:val="22"/>
        </w:rPr>
        <w:t>na razpolago, če izvzamemo gasilce?</w:t>
      </w:r>
    </w:p>
    <w:p w:rsidR="002D4671" w:rsidRDefault="002D4671" w:rsidP="00A33A46">
      <w:pPr>
        <w:jc w:val="both"/>
        <w:rPr>
          <w:rFonts w:ascii="Arial" w:hAnsi="Arial" w:cs="Arial"/>
          <w:sz w:val="22"/>
          <w:szCs w:val="22"/>
        </w:rPr>
      </w:pPr>
    </w:p>
    <w:p w:rsidR="002D4671" w:rsidRPr="002D4671" w:rsidRDefault="002D4671" w:rsidP="00A33A46">
      <w:pPr>
        <w:jc w:val="both"/>
        <w:rPr>
          <w:rFonts w:ascii="Arial" w:hAnsi="Arial" w:cs="Arial"/>
          <w:sz w:val="22"/>
          <w:szCs w:val="22"/>
          <w:u w:val="single"/>
        </w:rPr>
      </w:pPr>
      <w:r w:rsidRPr="002D4671">
        <w:rPr>
          <w:rFonts w:ascii="Arial" w:hAnsi="Arial" w:cs="Arial"/>
          <w:sz w:val="22"/>
          <w:szCs w:val="22"/>
          <w:u w:val="single"/>
        </w:rPr>
        <w:t>Župan</w:t>
      </w:r>
    </w:p>
    <w:p w:rsidR="002D4671" w:rsidRPr="00A33A46" w:rsidRDefault="002D4671" w:rsidP="00A33A46">
      <w:pPr>
        <w:jc w:val="both"/>
        <w:rPr>
          <w:rFonts w:ascii="Arial" w:hAnsi="Arial" w:cs="Arial"/>
          <w:sz w:val="22"/>
          <w:szCs w:val="22"/>
        </w:rPr>
      </w:pPr>
      <w:r>
        <w:rPr>
          <w:rFonts w:ascii="Arial" w:hAnsi="Arial" w:cs="Arial"/>
          <w:sz w:val="22"/>
          <w:szCs w:val="22"/>
        </w:rPr>
        <w:t>Trenutno v štabu 5 ljudi. Zato bo naslednji teden na novoustanovljen štab.</w:t>
      </w:r>
    </w:p>
    <w:p w:rsidR="00A33A46" w:rsidRPr="00A33A46" w:rsidRDefault="00A33A46"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Radovan Rusjan</w:t>
      </w:r>
    </w:p>
    <w:p w:rsidR="00A33A46" w:rsidRPr="00A33A46" w:rsidRDefault="00A33A46" w:rsidP="00A33A46">
      <w:pPr>
        <w:jc w:val="both"/>
        <w:rPr>
          <w:rFonts w:ascii="Arial" w:hAnsi="Arial" w:cs="Arial"/>
          <w:sz w:val="22"/>
          <w:szCs w:val="22"/>
        </w:rPr>
      </w:pPr>
      <w:r w:rsidRPr="00A33A46">
        <w:rPr>
          <w:rFonts w:ascii="Arial" w:hAnsi="Arial" w:cs="Arial"/>
          <w:sz w:val="22"/>
          <w:szCs w:val="22"/>
        </w:rPr>
        <w:t xml:space="preserve">Po kakšnem postopku je, ve, da se je zamenjal član v nadzornem Vodovodi in kanalizacije, Beti je odstopila, </w:t>
      </w:r>
      <w:r w:rsidR="002D4671">
        <w:rPr>
          <w:rFonts w:ascii="Arial" w:hAnsi="Arial" w:cs="Arial"/>
          <w:sz w:val="22"/>
          <w:szCs w:val="22"/>
        </w:rPr>
        <w:t xml:space="preserve">po kakšnem postopku je bila </w:t>
      </w:r>
      <w:r w:rsidRPr="00A33A46">
        <w:rPr>
          <w:rFonts w:ascii="Arial" w:hAnsi="Arial" w:cs="Arial"/>
          <w:sz w:val="22"/>
          <w:szCs w:val="22"/>
        </w:rPr>
        <w:t xml:space="preserve">Ema Kladnik imenovana. Je slučajno izvedel, ker je bil tam. </w:t>
      </w:r>
      <w:r w:rsidR="002D4671">
        <w:rPr>
          <w:rFonts w:ascii="Arial" w:hAnsi="Arial" w:cs="Arial"/>
          <w:sz w:val="22"/>
          <w:szCs w:val="22"/>
        </w:rPr>
        <w:t>Noben od OS ni vedel za zamenjavo.</w:t>
      </w:r>
    </w:p>
    <w:p w:rsidR="00A33A46" w:rsidRDefault="00A33A46" w:rsidP="00A33A46">
      <w:pPr>
        <w:jc w:val="both"/>
        <w:rPr>
          <w:rFonts w:ascii="Arial" w:hAnsi="Arial" w:cs="Arial"/>
          <w:sz w:val="22"/>
          <w:szCs w:val="22"/>
        </w:rPr>
      </w:pPr>
      <w:r w:rsidRPr="00A33A46">
        <w:rPr>
          <w:rFonts w:ascii="Arial" w:hAnsi="Arial" w:cs="Arial"/>
          <w:sz w:val="22"/>
          <w:szCs w:val="22"/>
        </w:rPr>
        <w:t>Cesta v Bukovici in obvoznica je tudi prebral</w:t>
      </w:r>
      <w:r w:rsidR="002D4671">
        <w:rPr>
          <w:rFonts w:ascii="Arial" w:hAnsi="Arial" w:cs="Arial"/>
          <w:sz w:val="22"/>
          <w:szCs w:val="22"/>
        </w:rPr>
        <w:t xml:space="preserve"> v državnem planu</w:t>
      </w:r>
      <w:r w:rsidRPr="00A33A46">
        <w:rPr>
          <w:rFonts w:ascii="Arial" w:hAnsi="Arial" w:cs="Arial"/>
          <w:sz w:val="22"/>
          <w:szCs w:val="22"/>
        </w:rPr>
        <w:t>, da se je prestavilo. So javno dostopni podatki.</w:t>
      </w:r>
    </w:p>
    <w:p w:rsidR="002D4671" w:rsidRDefault="002D4671" w:rsidP="00A33A46">
      <w:pPr>
        <w:jc w:val="both"/>
        <w:rPr>
          <w:rFonts w:ascii="Arial" w:hAnsi="Arial" w:cs="Arial"/>
          <w:sz w:val="22"/>
          <w:szCs w:val="22"/>
        </w:rPr>
      </w:pPr>
    </w:p>
    <w:p w:rsidR="00AB155E" w:rsidRDefault="00AB155E" w:rsidP="00A33A46">
      <w:pPr>
        <w:jc w:val="both"/>
        <w:rPr>
          <w:rFonts w:ascii="Arial" w:hAnsi="Arial" w:cs="Arial"/>
          <w:sz w:val="22"/>
          <w:szCs w:val="22"/>
          <w:u w:val="single"/>
        </w:rPr>
      </w:pPr>
    </w:p>
    <w:p w:rsidR="00AB155E" w:rsidRDefault="00AB155E" w:rsidP="00A33A46">
      <w:pPr>
        <w:jc w:val="both"/>
        <w:rPr>
          <w:rFonts w:ascii="Arial" w:hAnsi="Arial" w:cs="Arial"/>
          <w:sz w:val="22"/>
          <w:szCs w:val="22"/>
          <w:u w:val="single"/>
        </w:rPr>
      </w:pPr>
    </w:p>
    <w:p w:rsidR="002D4671" w:rsidRPr="002D4671" w:rsidRDefault="002D4671" w:rsidP="00A33A46">
      <w:pPr>
        <w:jc w:val="both"/>
        <w:rPr>
          <w:rFonts w:ascii="Arial" w:hAnsi="Arial" w:cs="Arial"/>
          <w:sz w:val="22"/>
          <w:szCs w:val="22"/>
          <w:u w:val="single"/>
        </w:rPr>
      </w:pPr>
      <w:r w:rsidRPr="002D4671">
        <w:rPr>
          <w:rFonts w:ascii="Arial" w:hAnsi="Arial" w:cs="Arial"/>
          <w:sz w:val="22"/>
          <w:szCs w:val="22"/>
          <w:u w:val="single"/>
        </w:rPr>
        <w:lastRenderedPageBreak/>
        <w:t>Župan</w:t>
      </w:r>
    </w:p>
    <w:p w:rsidR="002D4671" w:rsidRDefault="002D4671" w:rsidP="00A33A46">
      <w:pPr>
        <w:jc w:val="both"/>
        <w:rPr>
          <w:rFonts w:ascii="Arial" w:hAnsi="Arial" w:cs="Arial"/>
          <w:sz w:val="22"/>
          <w:szCs w:val="22"/>
        </w:rPr>
      </w:pPr>
      <w:r>
        <w:rPr>
          <w:rFonts w:ascii="Arial" w:hAnsi="Arial" w:cs="Arial"/>
          <w:sz w:val="22"/>
          <w:szCs w:val="22"/>
        </w:rPr>
        <w:t xml:space="preserve">Zamenjavo predstavnika od vedno se spelje po postopku in je predlagan s strani župana. Ostale občine naredile isto, ker so se zamenjali vsi člani. Na sejo skupščine so dali svoje predloge. Se opravičuje, ker jih o tem ni obvestil. Rečeno mu je bilo, da je bila vedno taka praksa, zato je tako speljal. </w:t>
      </w:r>
    </w:p>
    <w:p w:rsidR="002D4671" w:rsidRPr="00A33A46" w:rsidRDefault="002D4671" w:rsidP="00A33A46">
      <w:pPr>
        <w:jc w:val="both"/>
        <w:rPr>
          <w:rFonts w:ascii="Arial" w:hAnsi="Arial" w:cs="Arial"/>
          <w:sz w:val="22"/>
          <w:szCs w:val="22"/>
        </w:rPr>
      </w:pPr>
      <w:r>
        <w:rPr>
          <w:rFonts w:ascii="Arial" w:hAnsi="Arial" w:cs="Arial"/>
          <w:sz w:val="22"/>
          <w:szCs w:val="22"/>
        </w:rPr>
        <w:t>Glede ceste in obvoznice že odgovoril prej.</w:t>
      </w:r>
    </w:p>
    <w:p w:rsidR="00A33A46" w:rsidRPr="00A33A46" w:rsidRDefault="00A33A46"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Aleš Furlan</w:t>
      </w:r>
    </w:p>
    <w:p w:rsidR="00A33A46" w:rsidRPr="00A33A46" w:rsidRDefault="00A33A46" w:rsidP="00A33A46">
      <w:pPr>
        <w:jc w:val="both"/>
        <w:rPr>
          <w:rFonts w:ascii="Arial" w:hAnsi="Arial" w:cs="Arial"/>
          <w:sz w:val="22"/>
          <w:szCs w:val="22"/>
        </w:rPr>
      </w:pPr>
      <w:r w:rsidRPr="00A33A46">
        <w:rPr>
          <w:rFonts w:ascii="Arial" w:hAnsi="Arial" w:cs="Arial"/>
          <w:sz w:val="22"/>
          <w:szCs w:val="22"/>
        </w:rPr>
        <w:t xml:space="preserve">Bi ponovil dve vprašanji, na kateri ni dobil </w:t>
      </w:r>
      <w:r w:rsidR="002D4671">
        <w:rPr>
          <w:rFonts w:ascii="Arial" w:hAnsi="Arial" w:cs="Arial"/>
          <w:sz w:val="22"/>
          <w:szCs w:val="22"/>
        </w:rPr>
        <w:t xml:space="preserve">pisnega </w:t>
      </w:r>
      <w:r w:rsidRPr="00A33A46">
        <w:rPr>
          <w:rFonts w:ascii="Arial" w:hAnsi="Arial" w:cs="Arial"/>
          <w:sz w:val="22"/>
          <w:szCs w:val="22"/>
        </w:rPr>
        <w:t xml:space="preserve">odgovora. </w:t>
      </w:r>
      <w:bookmarkStart w:id="2" w:name="_Hlk42077990"/>
      <w:r w:rsidR="002D4671">
        <w:rPr>
          <w:rFonts w:ascii="Arial" w:hAnsi="Arial" w:cs="Arial"/>
          <w:sz w:val="22"/>
          <w:szCs w:val="22"/>
        </w:rPr>
        <w:t>M</w:t>
      </w:r>
      <w:r w:rsidRPr="00A33A46">
        <w:rPr>
          <w:rFonts w:ascii="Arial" w:hAnsi="Arial" w:cs="Arial"/>
          <w:sz w:val="22"/>
          <w:szCs w:val="22"/>
        </w:rPr>
        <w:t>akadamska cesta</w:t>
      </w:r>
      <w:r w:rsidR="002D4671">
        <w:rPr>
          <w:rFonts w:ascii="Arial" w:hAnsi="Arial" w:cs="Arial"/>
          <w:sz w:val="22"/>
          <w:szCs w:val="22"/>
        </w:rPr>
        <w:t xml:space="preserve"> od hišne št. 69 – član Odbora za okolje in prostor je Dragan Zorn je pojasnil, da predlog ni bil obravnavan na seji. Zakaj je prišlo do </w:t>
      </w:r>
      <w:r w:rsidR="00A3474B">
        <w:rPr>
          <w:rFonts w:ascii="Arial" w:hAnsi="Arial" w:cs="Arial"/>
          <w:sz w:val="22"/>
          <w:szCs w:val="22"/>
        </w:rPr>
        <w:t xml:space="preserve">zamenjave z drugim projektom za katerega še ni pridobljene dokumentacije? Odpadla oba projekta kljub temu da je za prvi projekt že bila planirana </w:t>
      </w:r>
      <w:r w:rsidR="004E18C5">
        <w:rPr>
          <w:rFonts w:ascii="Arial" w:hAnsi="Arial" w:cs="Arial"/>
          <w:sz w:val="22"/>
          <w:szCs w:val="22"/>
        </w:rPr>
        <w:t>proračunska postavka</w:t>
      </w:r>
      <w:r w:rsidR="00A3474B">
        <w:rPr>
          <w:rFonts w:ascii="Arial" w:hAnsi="Arial" w:cs="Arial"/>
          <w:sz w:val="22"/>
          <w:szCs w:val="22"/>
        </w:rPr>
        <w:t>. Želi pisni odgovor kako je prišlo do tega in kdo je odgovoren za nastalo situacijo.</w:t>
      </w:r>
    </w:p>
    <w:p w:rsidR="00447E32" w:rsidRDefault="00447E32" w:rsidP="00A33A46">
      <w:pPr>
        <w:jc w:val="both"/>
        <w:rPr>
          <w:rFonts w:ascii="Arial" w:hAnsi="Arial" w:cs="Arial"/>
          <w:sz w:val="22"/>
          <w:szCs w:val="22"/>
        </w:rPr>
      </w:pPr>
    </w:p>
    <w:p w:rsidR="00A33A46" w:rsidRDefault="00A33A46" w:rsidP="00A33A46">
      <w:pPr>
        <w:jc w:val="both"/>
        <w:rPr>
          <w:rFonts w:ascii="Arial" w:hAnsi="Arial" w:cs="Arial"/>
          <w:sz w:val="22"/>
          <w:szCs w:val="22"/>
        </w:rPr>
      </w:pPr>
      <w:r w:rsidRPr="00A33A46">
        <w:rPr>
          <w:rFonts w:ascii="Arial" w:hAnsi="Arial" w:cs="Arial"/>
          <w:sz w:val="22"/>
          <w:szCs w:val="22"/>
        </w:rPr>
        <w:t xml:space="preserve">Javne luči </w:t>
      </w:r>
      <w:r w:rsidR="00A3474B">
        <w:rPr>
          <w:rFonts w:ascii="Arial" w:hAnsi="Arial" w:cs="Arial"/>
          <w:sz w:val="22"/>
          <w:szCs w:val="22"/>
        </w:rPr>
        <w:t>– poslal vprašanje na mail na občino kdo je izdal naročilo za  postavitev javnih luči proti zaselku Jazbine. In za vpogled v pridobljena soglasja. Do danes ni dobil odgovora, zato prosi ponovno za odgovor. Na 5. seji Odbora za okolje in prostor so bile sprejete prioritete za leto 2019, med njimi tudi zgoraj omenjena postavka. Sprašuje zakaj OS ni dobil skupaj z gradivom zapisnika 5. seji Odbora za okolje in prostor?</w:t>
      </w:r>
    </w:p>
    <w:bookmarkEnd w:id="2"/>
    <w:p w:rsidR="00447E32" w:rsidRDefault="00447E32" w:rsidP="00A33A46">
      <w:pPr>
        <w:jc w:val="both"/>
        <w:rPr>
          <w:rFonts w:ascii="Arial" w:hAnsi="Arial" w:cs="Arial"/>
          <w:sz w:val="22"/>
          <w:szCs w:val="22"/>
        </w:rPr>
      </w:pPr>
    </w:p>
    <w:p w:rsidR="00A3474B" w:rsidRDefault="00A33A46" w:rsidP="00A33A46">
      <w:pPr>
        <w:jc w:val="both"/>
        <w:rPr>
          <w:rFonts w:ascii="Arial" w:hAnsi="Arial" w:cs="Arial"/>
          <w:sz w:val="22"/>
          <w:szCs w:val="22"/>
        </w:rPr>
      </w:pPr>
      <w:r w:rsidRPr="00A33A46">
        <w:rPr>
          <w:rFonts w:ascii="Arial" w:hAnsi="Arial" w:cs="Arial"/>
          <w:sz w:val="22"/>
          <w:szCs w:val="22"/>
        </w:rPr>
        <w:t>Ali so združljive funkcije CZ in gasilci, ker vidi, da so določeni člani tako med gasilci in CZ</w:t>
      </w:r>
      <w:r w:rsidR="00A3474B">
        <w:rPr>
          <w:rFonts w:ascii="Arial" w:hAnsi="Arial" w:cs="Arial"/>
          <w:sz w:val="22"/>
          <w:szCs w:val="22"/>
        </w:rPr>
        <w:t>?</w:t>
      </w:r>
    </w:p>
    <w:p w:rsidR="00A3474B" w:rsidRDefault="00A3474B" w:rsidP="00A33A46">
      <w:pPr>
        <w:jc w:val="both"/>
        <w:rPr>
          <w:rFonts w:ascii="Arial" w:hAnsi="Arial" w:cs="Arial"/>
          <w:sz w:val="22"/>
          <w:szCs w:val="22"/>
        </w:rPr>
      </w:pPr>
    </w:p>
    <w:p w:rsidR="00A33A46" w:rsidRPr="00731289" w:rsidRDefault="00A3474B" w:rsidP="00A33A46">
      <w:pPr>
        <w:jc w:val="both"/>
        <w:rPr>
          <w:rFonts w:ascii="Arial" w:hAnsi="Arial" w:cs="Arial"/>
          <w:sz w:val="22"/>
          <w:szCs w:val="22"/>
          <w:u w:val="single"/>
        </w:rPr>
      </w:pPr>
      <w:r w:rsidRPr="00731289">
        <w:rPr>
          <w:rFonts w:ascii="Arial" w:hAnsi="Arial" w:cs="Arial"/>
          <w:sz w:val="22"/>
          <w:szCs w:val="22"/>
          <w:u w:val="single"/>
        </w:rPr>
        <w:t>Župan</w:t>
      </w:r>
    </w:p>
    <w:p w:rsidR="00A3474B" w:rsidRDefault="00A3474B" w:rsidP="00A33A46">
      <w:pPr>
        <w:jc w:val="both"/>
        <w:rPr>
          <w:rFonts w:ascii="Arial" w:hAnsi="Arial" w:cs="Arial"/>
          <w:sz w:val="22"/>
          <w:szCs w:val="22"/>
        </w:rPr>
      </w:pPr>
      <w:r>
        <w:rPr>
          <w:rFonts w:ascii="Arial" w:hAnsi="Arial" w:cs="Arial"/>
          <w:sz w:val="22"/>
          <w:szCs w:val="22"/>
        </w:rPr>
        <w:t xml:space="preserve">Vprašanje bo posredovano, tako da bo Odbor za okolje in prostor na naslednjem sestanku to obravnaval in podal odgovor na ti dve vprašanji. </w:t>
      </w:r>
    </w:p>
    <w:p w:rsidR="00A3474B" w:rsidRPr="00A33A46" w:rsidRDefault="00A3474B" w:rsidP="00A33A46">
      <w:pPr>
        <w:jc w:val="both"/>
        <w:rPr>
          <w:rFonts w:ascii="Arial" w:hAnsi="Arial" w:cs="Arial"/>
          <w:sz w:val="22"/>
          <w:szCs w:val="22"/>
        </w:rPr>
      </w:pPr>
      <w:r>
        <w:rPr>
          <w:rFonts w:ascii="Arial" w:hAnsi="Arial" w:cs="Arial"/>
          <w:sz w:val="22"/>
          <w:szCs w:val="22"/>
        </w:rPr>
        <w:t>Člani CZ – poveljnik PGD je član odbora CZ, ostali člani PGD so tudi lahko člani CZ</w:t>
      </w:r>
      <w:r w:rsidR="004E18C5">
        <w:rPr>
          <w:rFonts w:ascii="Arial" w:hAnsi="Arial" w:cs="Arial"/>
          <w:sz w:val="22"/>
          <w:szCs w:val="22"/>
        </w:rPr>
        <w:t>.</w:t>
      </w:r>
      <w:r>
        <w:rPr>
          <w:rFonts w:ascii="Arial" w:hAnsi="Arial" w:cs="Arial"/>
          <w:sz w:val="22"/>
          <w:szCs w:val="22"/>
        </w:rPr>
        <w:t xml:space="preserve"> </w:t>
      </w:r>
      <w:r w:rsidR="004E18C5">
        <w:rPr>
          <w:rFonts w:ascii="Arial" w:hAnsi="Arial" w:cs="Arial"/>
          <w:sz w:val="22"/>
          <w:szCs w:val="22"/>
        </w:rPr>
        <w:t>E</w:t>
      </w:r>
      <w:r>
        <w:rPr>
          <w:rFonts w:ascii="Arial" w:hAnsi="Arial" w:cs="Arial"/>
          <w:sz w:val="22"/>
          <w:szCs w:val="22"/>
        </w:rPr>
        <w:t>dini član PGD, ki ne sme biti v CZ</w:t>
      </w:r>
      <w:r w:rsidR="00381168">
        <w:rPr>
          <w:rFonts w:ascii="Arial" w:hAnsi="Arial" w:cs="Arial"/>
          <w:sz w:val="22"/>
          <w:szCs w:val="22"/>
        </w:rPr>
        <w:t>,</w:t>
      </w:r>
      <w:r>
        <w:rPr>
          <w:rFonts w:ascii="Arial" w:hAnsi="Arial" w:cs="Arial"/>
          <w:sz w:val="22"/>
          <w:szCs w:val="22"/>
        </w:rPr>
        <w:t xml:space="preserve"> je poklici gasilec. </w:t>
      </w:r>
      <w:r w:rsidR="004E18C5">
        <w:rPr>
          <w:rFonts w:ascii="Arial" w:hAnsi="Arial" w:cs="Arial"/>
          <w:sz w:val="22"/>
          <w:szCs w:val="22"/>
        </w:rPr>
        <w:t xml:space="preserve">Poveljniku CZ je podrejen poveljnik PGD, člani PGD spadajo pod CZ. </w:t>
      </w:r>
    </w:p>
    <w:p w:rsidR="00A33A46" w:rsidRPr="00A33A46" w:rsidRDefault="00A33A46"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Marko Švara</w:t>
      </w:r>
    </w:p>
    <w:p w:rsidR="00A33A46" w:rsidRDefault="00A33A46" w:rsidP="00A33A46">
      <w:pPr>
        <w:jc w:val="both"/>
        <w:rPr>
          <w:rFonts w:ascii="Arial" w:hAnsi="Arial" w:cs="Arial"/>
          <w:sz w:val="22"/>
          <w:szCs w:val="22"/>
        </w:rPr>
      </w:pPr>
      <w:r w:rsidRPr="00A33A46">
        <w:rPr>
          <w:rFonts w:ascii="Arial" w:hAnsi="Arial" w:cs="Arial"/>
          <w:sz w:val="22"/>
          <w:szCs w:val="22"/>
        </w:rPr>
        <w:t>Prvo vprašanj</w:t>
      </w:r>
      <w:r w:rsidR="004E18C5">
        <w:rPr>
          <w:rFonts w:ascii="Arial" w:hAnsi="Arial" w:cs="Arial"/>
          <w:sz w:val="22"/>
          <w:szCs w:val="22"/>
        </w:rPr>
        <w:t>e</w:t>
      </w:r>
      <w:r w:rsidRPr="00A33A46">
        <w:rPr>
          <w:rFonts w:ascii="Arial" w:hAnsi="Arial" w:cs="Arial"/>
          <w:sz w:val="22"/>
          <w:szCs w:val="22"/>
        </w:rPr>
        <w:t xml:space="preserve"> se nanaša na PP, delno je že odgovoril, pričakuje, da se bo </w:t>
      </w:r>
      <w:r w:rsidR="004E18C5">
        <w:rPr>
          <w:rFonts w:ascii="Arial" w:hAnsi="Arial" w:cs="Arial"/>
          <w:sz w:val="22"/>
          <w:szCs w:val="22"/>
        </w:rPr>
        <w:t xml:space="preserve">s projekti nadaljevalo, glede na to da je bilo obljubljeno, da se bo v 2019 dokončalo vse nekončane projekte. </w:t>
      </w:r>
    </w:p>
    <w:p w:rsidR="004E18C5" w:rsidRPr="00A33A46" w:rsidRDefault="004E18C5" w:rsidP="00A33A46">
      <w:pPr>
        <w:jc w:val="both"/>
        <w:rPr>
          <w:rFonts w:ascii="Arial" w:hAnsi="Arial" w:cs="Arial"/>
          <w:sz w:val="22"/>
          <w:szCs w:val="22"/>
        </w:rPr>
      </w:pPr>
      <w:r>
        <w:rPr>
          <w:rFonts w:ascii="Arial" w:hAnsi="Arial" w:cs="Arial"/>
          <w:sz w:val="22"/>
          <w:szCs w:val="22"/>
        </w:rPr>
        <w:t>Glede pohodne poti do začetka pločnika Lijak bi bilo za razmisliti ali se vključi kot del projekta krožnega križišča.</w:t>
      </w:r>
    </w:p>
    <w:p w:rsidR="00A33A46" w:rsidRPr="00A33A46" w:rsidRDefault="00A33A46" w:rsidP="00A33A46">
      <w:pPr>
        <w:jc w:val="both"/>
        <w:rPr>
          <w:rFonts w:ascii="Arial" w:hAnsi="Arial" w:cs="Arial"/>
          <w:sz w:val="22"/>
          <w:szCs w:val="22"/>
        </w:rPr>
      </w:pPr>
      <w:r w:rsidRPr="00A33A46">
        <w:rPr>
          <w:rFonts w:ascii="Arial" w:hAnsi="Arial" w:cs="Arial"/>
          <w:sz w:val="22"/>
          <w:szCs w:val="22"/>
        </w:rPr>
        <w:t xml:space="preserve">Ponovno apelira, da se vključi </w:t>
      </w:r>
      <w:r w:rsidR="004E18C5">
        <w:rPr>
          <w:rFonts w:ascii="Arial" w:hAnsi="Arial" w:cs="Arial"/>
          <w:sz w:val="22"/>
          <w:szCs w:val="22"/>
        </w:rPr>
        <w:t xml:space="preserve">nedokončane projekte iz </w:t>
      </w:r>
      <w:r w:rsidRPr="00A33A46">
        <w:rPr>
          <w:rFonts w:ascii="Arial" w:hAnsi="Arial" w:cs="Arial"/>
          <w:sz w:val="22"/>
          <w:szCs w:val="22"/>
        </w:rPr>
        <w:t>2018.</w:t>
      </w:r>
    </w:p>
    <w:p w:rsidR="00A33A46" w:rsidRPr="00A33A46" w:rsidRDefault="00A33A46" w:rsidP="00A33A46">
      <w:pPr>
        <w:jc w:val="both"/>
        <w:rPr>
          <w:rFonts w:ascii="Arial" w:hAnsi="Arial" w:cs="Arial"/>
          <w:sz w:val="22"/>
          <w:szCs w:val="22"/>
        </w:rPr>
      </w:pPr>
    </w:p>
    <w:p w:rsidR="004E18C5" w:rsidRDefault="00A33A46" w:rsidP="00A33A46">
      <w:pPr>
        <w:jc w:val="both"/>
        <w:rPr>
          <w:rFonts w:ascii="Arial" w:hAnsi="Arial" w:cs="Arial"/>
          <w:sz w:val="22"/>
          <w:szCs w:val="22"/>
        </w:rPr>
      </w:pPr>
      <w:r w:rsidRPr="00A33A46">
        <w:rPr>
          <w:rFonts w:ascii="Arial" w:hAnsi="Arial" w:cs="Arial"/>
          <w:sz w:val="22"/>
          <w:szCs w:val="22"/>
        </w:rPr>
        <w:t xml:space="preserve">Na kar nekaj pobud </w:t>
      </w:r>
      <w:r w:rsidR="004E18C5">
        <w:rPr>
          <w:rFonts w:ascii="Arial" w:hAnsi="Arial" w:cs="Arial"/>
          <w:sz w:val="22"/>
          <w:szCs w:val="22"/>
        </w:rPr>
        <w:t xml:space="preserve">iz prejšnje seje ni odgovoril, prav tako v gradivu ni pisnega odgovora. Zato prosi za odgovor na ponudbo, ki jo je dal svetnik Marko Furlan na prejšnji seji in sicer, da se da javna razsvetljava na cesti Dombrava – Vogrsko. </w:t>
      </w:r>
    </w:p>
    <w:p w:rsidR="00447E32" w:rsidRDefault="00447E32" w:rsidP="00A33A46">
      <w:pPr>
        <w:jc w:val="both"/>
        <w:rPr>
          <w:rFonts w:ascii="Arial" w:hAnsi="Arial" w:cs="Arial"/>
          <w:sz w:val="22"/>
          <w:szCs w:val="22"/>
        </w:rPr>
      </w:pPr>
    </w:p>
    <w:p w:rsidR="00A33A46" w:rsidRPr="00A33A46" w:rsidRDefault="004E18C5" w:rsidP="00A33A46">
      <w:pPr>
        <w:jc w:val="both"/>
        <w:rPr>
          <w:rFonts w:ascii="Arial" w:hAnsi="Arial" w:cs="Arial"/>
          <w:sz w:val="22"/>
          <w:szCs w:val="22"/>
        </w:rPr>
      </w:pPr>
      <w:r>
        <w:rPr>
          <w:rFonts w:ascii="Arial" w:hAnsi="Arial" w:cs="Arial"/>
          <w:sz w:val="22"/>
          <w:szCs w:val="22"/>
        </w:rPr>
        <w:t>Glede na pisna vprašanje s prejšnje seje podana s strani podžupana, sprašuje kako poteka komunikacija med županom in podžupanom. Ali se vam zdi to primerna komunikacija?</w:t>
      </w:r>
    </w:p>
    <w:p w:rsidR="00A33A46" w:rsidRPr="00A33A46" w:rsidRDefault="00447E32" w:rsidP="00A33A46">
      <w:pPr>
        <w:jc w:val="both"/>
        <w:rPr>
          <w:rFonts w:ascii="Arial" w:hAnsi="Arial" w:cs="Arial"/>
          <w:sz w:val="22"/>
          <w:szCs w:val="22"/>
        </w:rPr>
      </w:pPr>
      <w:r>
        <w:rPr>
          <w:rFonts w:ascii="Arial" w:hAnsi="Arial" w:cs="Arial"/>
          <w:sz w:val="22"/>
          <w:szCs w:val="22"/>
        </w:rPr>
        <w:t>Prejel je o</w:t>
      </w:r>
      <w:r w:rsidR="00A33A46" w:rsidRPr="00A33A46">
        <w:rPr>
          <w:rFonts w:ascii="Arial" w:hAnsi="Arial" w:cs="Arial"/>
          <w:sz w:val="22"/>
          <w:szCs w:val="22"/>
        </w:rPr>
        <w:t>dgovor</w:t>
      </w:r>
      <w:r>
        <w:rPr>
          <w:rFonts w:ascii="Arial" w:hAnsi="Arial" w:cs="Arial"/>
          <w:sz w:val="22"/>
          <w:szCs w:val="22"/>
        </w:rPr>
        <w:t>e</w:t>
      </w:r>
      <w:r w:rsidR="00A33A46" w:rsidRPr="00A33A46">
        <w:rPr>
          <w:rFonts w:ascii="Arial" w:hAnsi="Arial" w:cs="Arial"/>
          <w:sz w:val="22"/>
          <w:szCs w:val="22"/>
        </w:rPr>
        <w:t xml:space="preserve"> SPK. </w:t>
      </w:r>
      <w:r>
        <w:rPr>
          <w:rFonts w:ascii="Arial" w:hAnsi="Arial" w:cs="Arial"/>
          <w:sz w:val="22"/>
          <w:szCs w:val="22"/>
        </w:rPr>
        <w:t>Z njimi n</w:t>
      </w:r>
      <w:r w:rsidR="00A33A46" w:rsidRPr="00A33A46">
        <w:rPr>
          <w:rFonts w:ascii="Arial" w:hAnsi="Arial" w:cs="Arial"/>
          <w:sz w:val="22"/>
          <w:szCs w:val="22"/>
        </w:rPr>
        <w:t xml:space="preserve">i zadovoljen, </w:t>
      </w:r>
      <w:r>
        <w:rPr>
          <w:rFonts w:ascii="Arial" w:hAnsi="Arial" w:cs="Arial"/>
          <w:sz w:val="22"/>
          <w:szCs w:val="22"/>
        </w:rPr>
        <w:t xml:space="preserve">ni konkretnih pravnih podlag, </w:t>
      </w:r>
      <w:r w:rsidR="00A33A46" w:rsidRPr="00A33A46">
        <w:rPr>
          <w:rFonts w:ascii="Arial" w:hAnsi="Arial" w:cs="Arial"/>
          <w:sz w:val="22"/>
          <w:szCs w:val="22"/>
        </w:rPr>
        <w:t>hoče pisne odgovore</w:t>
      </w:r>
      <w:r>
        <w:rPr>
          <w:rFonts w:ascii="Arial" w:hAnsi="Arial" w:cs="Arial"/>
          <w:sz w:val="22"/>
          <w:szCs w:val="22"/>
        </w:rPr>
        <w:t xml:space="preserve"> na isto vprašanje</w:t>
      </w:r>
      <w:r w:rsidR="00A33A46" w:rsidRPr="00A33A46">
        <w:rPr>
          <w:rFonts w:ascii="Arial" w:hAnsi="Arial" w:cs="Arial"/>
          <w:sz w:val="22"/>
          <w:szCs w:val="22"/>
        </w:rPr>
        <w:t>.</w:t>
      </w:r>
    </w:p>
    <w:p w:rsidR="00447E32" w:rsidRDefault="00447E32" w:rsidP="00A33A46">
      <w:pPr>
        <w:jc w:val="both"/>
        <w:rPr>
          <w:rFonts w:ascii="Arial" w:hAnsi="Arial" w:cs="Arial"/>
          <w:sz w:val="22"/>
          <w:szCs w:val="22"/>
        </w:rPr>
      </w:pPr>
    </w:p>
    <w:p w:rsidR="00A33A46" w:rsidRPr="00A33A46" w:rsidRDefault="00447E32" w:rsidP="00A33A46">
      <w:pPr>
        <w:jc w:val="both"/>
        <w:rPr>
          <w:rFonts w:ascii="Arial" w:hAnsi="Arial" w:cs="Arial"/>
          <w:sz w:val="22"/>
          <w:szCs w:val="22"/>
        </w:rPr>
      </w:pPr>
      <w:r>
        <w:rPr>
          <w:rFonts w:ascii="Arial" w:hAnsi="Arial" w:cs="Arial"/>
          <w:sz w:val="22"/>
          <w:szCs w:val="22"/>
        </w:rPr>
        <w:t>Kdaj bo na občinski seji poročilo n</w:t>
      </w:r>
      <w:r w:rsidR="00A33A46" w:rsidRPr="00A33A46">
        <w:rPr>
          <w:rFonts w:ascii="Arial" w:hAnsi="Arial" w:cs="Arial"/>
          <w:sz w:val="22"/>
          <w:szCs w:val="22"/>
        </w:rPr>
        <w:t>adzorn</w:t>
      </w:r>
      <w:r>
        <w:rPr>
          <w:rFonts w:ascii="Arial" w:hAnsi="Arial" w:cs="Arial"/>
          <w:sz w:val="22"/>
          <w:szCs w:val="22"/>
        </w:rPr>
        <w:t>ega</w:t>
      </w:r>
      <w:r w:rsidR="00A33A46" w:rsidRPr="00A33A46">
        <w:rPr>
          <w:rFonts w:ascii="Arial" w:hAnsi="Arial" w:cs="Arial"/>
          <w:sz w:val="22"/>
          <w:szCs w:val="22"/>
        </w:rPr>
        <w:t xml:space="preserve"> svet</w:t>
      </w:r>
      <w:r>
        <w:rPr>
          <w:rFonts w:ascii="Arial" w:hAnsi="Arial" w:cs="Arial"/>
          <w:sz w:val="22"/>
          <w:szCs w:val="22"/>
        </w:rPr>
        <w:t>a občine</w:t>
      </w:r>
      <w:r w:rsidR="00A33A46" w:rsidRPr="00A33A46">
        <w:rPr>
          <w:rFonts w:ascii="Arial" w:hAnsi="Arial" w:cs="Arial"/>
          <w:sz w:val="22"/>
          <w:szCs w:val="22"/>
        </w:rPr>
        <w:t>?</w:t>
      </w:r>
    </w:p>
    <w:p w:rsidR="00A33A46" w:rsidRPr="00A33A46" w:rsidRDefault="00A33A46" w:rsidP="00A33A46">
      <w:pPr>
        <w:jc w:val="both"/>
        <w:rPr>
          <w:rFonts w:ascii="Arial" w:hAnsi="Arial" w:cs="Arial"/>
          <w:sz w:val="22"/>
          <w:szCs w:val="22"/>
        </w:rPr>
      </w:pPr>
      <w:r w:rsidRPr="00A33A46">
        <w:rPr>
          <w:rFonts w:ascii="Arial" w:hAnsi="Arial" w:cs="Arial"/>
          <w:sz w:val="22"/>
          <w:szCs w:val="22"/>
        </w:rPr>
        <w:t>Optično omrežje</w:t>
      </w:r>
      <w:r w:rsidR="00447E32">
        <w:rPr>
          <w:rFonts w:ascii="Arial" w:hAnsi="Arial" w:cs="Arial"/>
          <w:sz w:val="22"/>
          <w:szCs w:val="22"/>
        </w:rPr>
        <w:t xml:space="preserve"> na Vogrskem</w:t>
      </w:r>
      <w:r w:rsidRPr="00A33A46">
        <w:rPr>
          <w:rFonts w:ascii="Arial" w:hAnsi="Arial" w:cs="Arial"/>
          <w:sz w:val="22"/>
          <w:szCs w:val="22"/>
        </w:rPr>
        <w:t>?</w:t>
      </w:r>
      <w:r w:rsidR="00447E32">
        <w:rPr>
          <w:rFonts w:ascii="Arial" w:hAnsi="Arial" w:cs="Arial"/>
          <w:sz w:val="22"/>
          <w:szCs w:val="22"/>
        </w:rPr>
        <w:t xml:space="preserve"> Aktualen je projekt Rune s katerim po Sloveniji zagotavljajo široko pasovno omrežje na podeželju.  Na Goriškem bodo omrežje najprej širili v Brdih. Ali se bo občina priključila temu projektu?</w:t>
      </w:r>
    </w:p>
    <w:p w:rsidR="00447E32" w:rsidRDefault="00447E32" w:rsidP="00A33A46">
      <w:pPr>
        <w:jc w:val="both"/>
        <w:rPr>
          <w:rFonts w:ascii="Arial" w:hAnsi="Arial" w:cs="Arial"/>
          <w:sz w:val="22"/>
          <w:szCs w:val="22"/>
        </w:rPr>
      </w:pPr>
    </w:p>
    <w:p w:rsidR="00A33A46" w:rsidRDefault="00A33A46" w:rsidP="00A33A46">
      <w:pPr>
        <w:jc w:val="both"/>
        <w:rPr>
          <w:rFonts w:ascii="Arial" w:hAnsi="Arial" w:cs="Arial"/>
          <w:sz w:val="22"/>
          <w:szCs w:val="22"/>
        </w:rPr>
      </w:pPr>
      <w:r w:rsidRPr="00A33A46">
        <w:rPr>
          <w:rFonts w:ascii="Arial" w:hAnsi="Arial" w:cs="Arial"/>
          <w:sz w:val="22"/>
          <w:szCs w:val="22"/>
        </w:rPr>
        <w:t>Dve pisni vprašanji</w:t>
      </w:r>
      <w:r w:rsidR="00447E32">
        <w:rPr>
          <w:rFonts w:ascii="Arial" w:hAnsi="Arial" w:cs="Arial"/>
          <w:sz w:val="22"/>
          <w:szCs w:val="22"/>
        </w:rPr>
        <w:t xml:space="preserve">, naj se vnesejo v zapisnik in poda odgovore do naslednje seje. </w:t>
      </w:r>
    </w:p>
    <w:p w:rsidR="00447E32" w:rsidRDefault="00447E32" w:rsidP="00A33A46">
      <w:pPr>
        <w:jc w:val="both"/>
        <w:rPr>
          <w:rFonts w:ascii="Arial" w:hAnsi="Arial" w:cs="Arial"/>
          <w:sz w:val="22"/>
          <w:szCs w:val="22"/>
        </w:rPr>
      </w:pPr>
    </w:p>
    <w:p w:rsidR="00447E32" w:rsidRDefault="00447E32" w:rsidP="00A33A46">
      <w:pPr>
        <w:jc w:val="both"/>
        <w:rPr>
          <w:rFonts w:ascii="Arial" w:hAnsi="Arial" w:cs="Arial"/>
          <w:sz w:val="22"/>
          <w:szCs w:val="22"/>
        </w:rPr>
      </w:pPr>
      <w:r w:rsidRPr="00447E32">
        <w:rPr>
          <w:rFonts w:ascii="Arial" w:hAnsi="Arial" w:cs="Arial"/>
          <w:sz w:val="22"/>
          <w:szCs w:val="22"/>
          <w:u w:val="single"/>
        </w:rPr>
        <w:t>Župan</w:t>
      </w:r>
      <w:r>
        <w:rPr>
          <w:rFonts w:ascii="Arial" w:hAnsi="Arial" w:cs="Arial"/>
          <w:sz w:val="22"/>
          <w:szCs w:val="22"/>
        </w:rPr>
        <w:t xml:space="preserve"> prosi za posredovanje pisnih vprašanj na mail. Vsa pisna vprašanja bodo priložena zapisniku zaradi zakonskih določil. </w:t>
      </w:r>
    </w:p>
    <w:p w:rsidR="00447E32" w:rsidRDefault="00447E32" w:rsidP="00A33A46">
      <w:pPr>
        <w:jc w:val="both"/>
        <w:rPr>
          <w:rFonts w:ascii="Arial" w:hAnsi="Arial" w:cs="Arial"/>
          <w:sz w:val="22"/>
          <w:szCs w:val="22"/>
        </w:rPr>
      </w:pPr>
      <w:r>
        <w:rPr>
          <w:rFonts w:ascii="Arial" w:hAnsi="Arial" w:cs="Arial"/>
          <w:sz w:val="22"/>
          <w:szCs w:val="22"/>
        </w:rPr>
        <w:t>PP potekajo dela, so pa bila ustavljena, ker bi morali pridobili soglasje s strani DR</w:t>
      </w:r>
      <w:r w:rsidR="00C61A1F">
        <w:rPr>
          <w:rFonts w:ascii="Arial" w:hAnsi="Arial" w:cs="Arial"/>
          <w:sz w:val="22"/>
          <w:szCs w:val="22"/>
        </w:rPr>
        <w:t xml:space="preserve">SC, ker gre za varovan pas. </w:t>
      </w:r>
    </w:p>
    <w:p w:rsidR="00C61A1F" w:rsidRDefault="00C61A1F" w:rsidP="00A33A46">
      <w:pPr>
        <w:jc w:val="both"/>
        <w:rPr>
          <w:rFonts w:ascii="Arial" w:hAnsi="Arial" w:cs="Arial"/>
          <w:sz w:val="22"/>
          <w:szCs w:val="22"/>
        </w:rPr>
      </w:pPr>
      <w:r>
        <w:rPr>
          <w:rFonts w:ascii="Arial" w:hAnsi="Arial" w:cs="Arial"/>
          <w:sz w:val="22"/>
          <w:szCs w:val="22"/>
        </w:rPr>
        <w:t xml:space="preserve">Pobude iz 2018 so bile dane delno v predlog proračuna, lahko skupaj pogledata kaj je bilo izvzeto. </w:t>
      </w:r>
    </w:p>
    <w:p w:rsidR="00C61A1F" w:rsidRDefault="00C61A1F" w:rsidP="00A33A46">
      <w:pPr>
        <w:jc w:val="both"/>
        <w:rPr>
          <w:rFonts w:ascii="Arial" w:hAnsi="Arial" w:cs="Arial"/>
          <w:sz w:val="22"/>
          <w:szCs w:val="22"/>
        </w:rPr>
      </w:pPr>
      <w:r>
        <w:rPr>
          <w:rFonts w:ascii="Arial" w:hAnsi="Arial" w:cs="Arial"/>
          <w:sz w:val="22"/>
          <w:szCs w:val="22"/>
        </w:rPr>
        <w:t xml:space="preserve">Komunikacija je osebna zadeva. Podžupan postavlja vprašanja zato, da grejo tudi v zapisnik. </w:t>
      </w:r>
    </w:p>
    <w:p w:rsidR="00EE329F" w:rsidRDefault="00EE329F" w:rsidP="00A33A46">
      <w:pPr>
        <w:jc w:val="both"/>
        <w:rPr>
          <w:rFonts w:ascii="Arial" w:hAnsi="Arial" w:cs="Arial"/>
          <w:sz w:val="22"/>
          <w:szCs w:val="22"/>
        </w:rPr>
      </w:pPr>
    </w:p>
    <w:p w:rsidR="00C61A1F" w:rsidRDefault="00C61A1F" w:rsidP="00A33A46">
      <w:pPr>
        <w:jc w:val="both"/>
        <w:rPr>
          <w:rFonts w:ascii="Arial" w:hAnsi="Arial" w:cs="Arial"/>
          <w:sz w:val="22"/>
          <w:szCs w:val="22"/>
        </w:rPr>
      </w:pPr>
      <w:r>
        <w:rPr>
          <w:rFonts w:ascii="Arial" w:hAnsi="Arial" w:cs="Arial"/>
          <w:sz w:val="22"/>
          <w:szCs w:val="22"/>
        </w:rPr>
        <w:t>SPK bodo dali pisne odgovore.</w:t>
      </w:r>
    </w:p>
    <w:p w:rsidR="00EE329F" w:rsidRDefault="00EE329F" w:rsidP="00A33A46">
      <w:pPr>
        <w:jc w:val="both"/>
        <w:rPr>
          <w:rFonts w:ascii="Arial" w:hAnsi="Arial" w:cs="Arial"/>
          <w:sz w:val="22"/>
          <w:szCs w:val="22"/>
        </w:rPr>
      </w:pPr>
    </w:p>
    <w:p w:rsidR="00C61A1F" w:rsidRDefault="00C61A1F" w:rsidP="00A33A46">
      <w:pPr>
        <w:jc w:val="both"/>
        <w:rPr>
          <w:rFonts w:ascii="Arial" w:hAnsi="Arial" w:cs="Arial"/>
          <w:sz w:val="22"/>
          <w:szCs w:val="22"/>
        </w:rPr>
      </w:pPr>
      <w:r>
        <w:rPr>
          <w:rFonts w:ascii="Arial" w:hAnsi="Arial" w:cs="Arial"/>
          <w:sz w:val="22"/>
          <w:szCs w:val="22"/>
        </w:rPr>
        <w:t xml:space="preserve">Nadzorni odbor – še čaka polletno poročilo iz 2019, bo pozval predsednika nadzornega odbora naj poda poročila, da se jih umesti v dnevi red in naj posredujejo vsa še manjkajoča poročila iz preteklega leta. Nadzorni odbor deluje avtonomno, župan jim potrdi letni plan dela. </w:t>
      </w:r>
    </w:p>
    <w:p w:rsidR="00EE329F" w:rsidRDefault="00EE329F" w:rsidP="00A33A46">
      <w:pPr>
        <w:jc w:val="both"/>
        <w:rPr>
          <w:rFonts w:ascii="Arial" w:hAnsi="Arial" w:cs="Arial"/>
          <w:sz w:val="22"/>
          <w:szCs w:val="22"/>
        </w:rPr>
      </w:pPr>
    </w:p>
    <w:p w:rsidR="00C61A1F" w:rsidRDefault="00C61A1F" w:rsidP="00A33A46">
      <w:pPr>
        <w:jc w:val="both"/>
        <w:rPr>
          <w:rFonts w:ascii="Arial" w:hAnsi="Arial" w:cs="Arial"/>
          <w:sz w:val="22"/>
          <w:szCs w:val="22"/>
        </w:rPr>
      </w:pPr>
      <w:r>
        <w:rPr>
          <w:rFonts w:ascii="Arial" w:hAnsi="Arial" w:cs="Arial"/>
          <w:sz w:val="22"/>
          <w:szCs w:val="22"/>
        </w:rPr>
        <w:t>Projekt Rune, župan je z njim seznanjen, bil na sestanku, prioriteto imajo tisti, ki so že sedaj ponudniki in izvajalci. Preko KS bo izvedena anketa po občini kdo želi imeti optiko, koliko priklopov bi imeli in kje.</w:t>
      </w:r>
      <w:r w:rsidR="00EE329F">
        <w:rPr>
          <w:rFonts w:ascii="Arial" w:hAnsi="Arial" w:cs="Arial"/>
          <w:sz w:val="22"/>
          <w:szCs w:val="22"/>
        </w:rPr>
        <w:t xml:space="preserve"> </w:t>
      </w:r>
    </w:p>
    <w:p w:rsidR="00447E32" w:rsidRDefault="00447E32"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Radovan Rusjan</w:t>
      </w:r>
    </w:p>
    <w:p w:rsidR="00A33A46" w:rsidRDefault="00A33A46" w:rsidP="00A33A46">
      <w:pPr>
        <w:jc w:val="both"/>
        <w:rPr>
          <w:rFonts w:ascii="Arial" w:hAnsi="Arial" w:cs="Arial"/>
          <w:sz w:val="22"/>
          <w:szCs w:val="22"/>
        </w:rPr>
      </w:pPr>
      <w:r w:rsidRPr="00A33A46">
        <w:rPr>
          <w:rFonts w:ascii="Arial" w:hAnsi="Arial" w:cs="Arial"/>
          <w:sz w:val="22"/>
          <w:szCs w:val="22"/>
        </w:rPr>
        <w:t>Letos je bil sejem Alpe Adria, ki se ga je udeležil, ni pa videl nobenega iz naše občine. Navadno so sodelovali</w:t>
      </w:r>
      <w:r w:rsidR="00EE329F">
        <w:rPr>
          <w:rFonts w:ascii="Arial" w:hAnsi="Arial" w:cs="Arial"/>
          <w:sz w:val="22"/>
          <w:szCs w:val="22"/>
        </w:rPr>
        <w:t xml:space="preserve"> z ostalimi občinami.</w:t>
      </w:r>
    </w:p>
    <w:p w:rsidR="00EE329F" w:rsidRDefault="00EE329F" w:rsidP="00A33A46">
      <w:pPr>
        <w:jc w:val="both"/>
        <w:rPr>
          <w:rFonts w:ascii="Arial" w:hAnsi="Arial" w:cs="Arial"/>
          <w:sz w:val="22"/>
          <w:szCs w:val="22"/>
        </w:rPr>
      </w:pPr>
    </w:p>
    <w:p w:rsidR="00EE329F" w:rsidRPr="00EE329F" w:rsidRDefault="00EE329F" w:rsidP="00A33A46">
      <w:pPr>
        <w:jc w:val="both"/>
        <w:rPr>
          <w:rFonts w:ascii="Arial" w:hAnsi="Arial" w:cs="Arial"/>
          <w:sz w:val="22"/>
          <w:szCs w:val="22"/>
          <w:u w:val="single"/>
        </w:rPr>
      </w:pPr>
      <w:r w:rsidRPr="00EE329F">
        <w:rPr>
          <w:rFonts w:ascii="Arial" w:hAnsi="Arial" w:cs="Arial"/>
          <w:sz w:val="22"/>
          <w:szCs w:val="22"/>
          <w:u w:val="single"/>
        </w:rPr>
        <w:t xml:space="preserve">Župan </w:t>
      </w:r>
    </w:p>
    <w:p w:rsidR="00EE329F" w:rsidRPr="00A33A46" w:rsidRDefault="00EE329F" w:rsidP="00A33A46">
      <w:pPr>
        <w:jc w:val="both"/>
        <w:rPr>
          <w:rFonts w:ascii="Arial" w:hAnsi="Arial" w:cs="Arial"/>
          <w:sz w:val="22"/>
          <w:szCs w:val="22"/>
        </w:rPr>
      </w:pPr>
      <w:r>
        <w:rPr>
          <w:rFonts w:ascii="Arial" w:hAnsi="Arial" w:cs="Arial"/>
          <w:sz w:val="22"/>
          <w:szCs w:val="22"/>
        </w:rPr>
        <w:t xml:space="preserve">Nekatere občine so šle ločeno, nobena občina pa ni pristopila, da bi se predstavili kot zavod in blagovna znamka Vipava, torej skupaj. Običajno smo šli skupaj z drugimi občinami tudi zaradi delitve stroškov. Ocena stroška je bila od 5.000 do 10.000 €, če bi šli sami. </w:t>
      </w:r>
    </w:p>
    <w:p w:rsidR="00A33A46" w:rsidRPr="00A33A46" w:rsidRDefault="00A33A46" w:rsidP="00A33A46">
      <w:pPr>
        <w:jc w:val="both"/>
        <w:rPr>
          <w:rFonts w:ascii="Arial" w:hAnsi="Arial" w:cs="Arial"/>
          <w:sz w:val="22"/>
          <w:szCs w:val="22"/>
        </w:rPr>
      </w:pPr>
    </w:p>
    <w:p w:rsidR="00A33A46" w:rsidRPr="00DE70EF" w:rsidRDefault="00A33A46" w:rsidP="00A33A46">
      <w:pPr>
        <w:jc w:val="both"/>
        <w:rPr>
          <w:rFonts w:ascii="Arial" w:hAnsi="Arial" w:cs="Arial"/>
          <w:sz w:val="22"/>
          <w:szCs w:val="22"/>
          <w:u w:val="single"/>
        </w:rPr>
      </w:pPr>
      <w:r w:rsidRPr="00DE70EF">
        <w:rPr>
          <w:rFonts w:ascii="Arial" w:hAnsi="Arial" w:cs="Arial"/>
          <w:sz w:val="22"/>
          <w:szCs w:val="22"/>
          <w:u w:val="single"/>
        </w:rPr>
        <w:t>Viktor Trojer</w:t>
      </w:r>
    </w:p>
    <w:p w:rsidR="00A33A46" w:rsidRDefault="00A33A46" w:rsidP="00A33A46">
      <w:pPr>
        <w:jc w:val="both"/>
        <w:rPr>
          <w:rFonts w:ascii="Arial" w:hAnsi="Arial" w:cs="Arial"/>
          <w:sz w:val="22"/>
          <w:szCs w:val="22"/>
        </w:rPr>
      </w:pPr>
      <w:r w:rsidRPr="00A33A46">
        <w:rPr>
          <w:rFonts w:ascii="Arial" w:hAnsi="Arial" w:cs="Arial"/>
          <w:sz w:val="22"/>
          <w:szCs w:val="22"/>
        </w:rPr>
        <w:t>Je dal pobudo za izobraževanje</w:t>
      </w:r>
      <w:r w:rsidR="00EE329F">
        <w:rPr>
          <w:rFonts w:ascii="Arial" w:hAnsi="Arial" w:cs="Arial"/>
          <w:sz w:val="22"/>
          <w:szCs w:val="22"/>
        </w:rPr>
        <w:t xml:space="preserve"> občinskih organov v zvezi z zakonom o javni upravi</w:t>
      </w:r>
      <w:r w:rsidRPr="00A33A46">
        <w:rPr>
          <w:rFonts w:ascii="Arial" w:hAnsi="Arial" w:cs="Arial"/>
          <w:sz w:val="22"/>
          <w:szCs w:val="22"/>
        </w:rPr>
        <w:t>, zanima ga, ali je kaj na to naredil, ali bodo imeli kakšno izobraževanje?</w:t>
      </w:r>
      <w:r w:rsidR="00EE329F">
        <w:rPr>
          <w:rFonts w:ascii="Arial" w:hAnsi="Arial" w:cs="Arial"/>
          <w:sz w:val="22"/>
          <w:szCs w:val="22"/>
        </w:rPr>
        <w:t xml:space="preserve"> Smatra, da je to nujno potrebno. Predlaga, da se na napake opozori in se jih tudi odpravi. </w:t>
      </w:r>
    </w:p>
    <w:p w:rsidR="00EE329F" w:rsidRDefault="00EE329F" w:rsidP="00A33A46">
      <w:pPr>
        <w:jc w:val="both"/>
        <w:rPr>
          <w:rFonts w:ascii="Arial" w:hAnsi="Arial" w:cs="Arial"/>
          <w:sz w:val="22"/>
          <w:szCs w:val="22"/>
        </w:rPr>
      </w:pPr>
    </w:p>
    <w:p w:rsidR="00EE329F" w:rsidRDefault="00EE329F" w:rsidP="00A33A46">
      <w:pPr>
        <w:jc w:val="both"/>
        <w:rPr>
          <w:rFonts w:ascii="Arial" w:hAnsi="Arial" w:cs="Arial"/>
          <w:sz w:val="22"/>
          <w:szCs w:val="22"/>
        </w:rPr>
      </w:pPr>
      <w:r>
        <w:rPr>
          <w:rFonts w:ascii="Arial" w:hAnsi="Arial" w:cs="Arial"/>
          <w:sz w:val="22"/>
          <w:szCs w:val="22"/>
        </w:rPr>
        <w:t>Župan</w:t>
      </w:r>
    </w:p>
    <w:p w:rsidR="00EE329F" w:rsidRPr="00A33A46" w:rsidRDefault="00EE329F" w:rsidP="00A33A46">
      <w:pPr>
        <w:jc w:val="both"/>
        <w:rPr>
          <w:rFonts w:ascii="Arial" w:hAnsi="Arial" w:cs="Arial"/>
          <w:sz w:val="22"/>
          <w:szCs w:val="22"/>
        </w:rPr>
      </w:pPr>
      <w:r>
        <w:rPr>
          <w:rFonts w:ascii="Arial" w:hAnsi="Arial" w:cs="Arial"/>
          <w:sz w:val="22"/>
          <w:szCs w:val="22"/>
        </w:rPr>
        <w:t xml:space="preserve">Odgovora na pobudo ni. Izobraževanje za občinsko upravo je bilo izvedeno. Svetniki lahko dajo predlog na katero izobraževanje bi šli. Bo pogledal kak predlog je bil podan na prejšnji seji in se bo organiziralo za koga bi bilo, koliko bi stalo in kdaj bi bilo. Obvestili preko občinske uprave. </w:t>
      </w:r>
    </w:p>
    <w:p w:rsidR="00A33A46" w:rsidRPr="00A33A46" w:rsidRDefault="00A33A46" w:rsidP="00A33A46">
      <w:pPr>
        <w:jc w:val="both"/>
        <w:rPr>
          <w:rFonts w:ascii="Arial" w:hAnsi="Arial" w:cs="Arial"/>
          <w:sz w:val="22"/>
          <w:szCs w:val="22"/>
        </w:rPr>
      </w:pPr>
    </w:p>
    <w:p w:rsidR="00A33A46" w:rsidRPr="00DE70EF" w:rsidRDefault="00A33A46" w:rsidP="00A33A46">
      <w:pPr>
        <w:jc w:val="both"/>
        <w:rPr>
          <w:rFonts w:ascii="Arial" w:hAnsi="Arial" w:cs="Arial"/>
          <w:b/>
          <w:bCs/>
          <w:sz w:val="22"/>
          <w:szCs w:val="22"/>
          <w:u w:val="single"/>
        </w:rPr>
      </w:pPr>
      <w:r w:rsidRPr="00DE70EF">
        <w:rPr>
          <w:rFonts w:ascii="Arial" w:hAnsi="Arial" w:cs="Arial"/>
          <w:b/>
          <w:bCs/>
          <w:sz w:val="22"/>
          <w:szCs w:val="22"/>
          <w:u w:val="single"/>
        </w:rPr>
        <w:t>Pobude</w:t>
      </w:r>
    </w:p>
    <w:p w:rsidR="00A33A46" w:rsidRPr="00A33A46" w:rsidRDefault="00A33A46" w:rsidP="00A33A46">
      <w:pPr>
        <w:jc w:val="both"/>
        <w:rPr>
          <w:rFonts w:ascii="Arial" w:hAnsi="Arial" w:cs="Arial"/>
          <w:sz w:val="22"/>
          <w:szCs w:val="22"/>
        </w:rPr>
      </w:pPr>
    </w:p>
    <w:p w:rsidR="00A33A46" w:rsidRPr="00A33A46" w:rsidRDefault="00EE329F" w:rsidP="00A33A46">
      <w:pPr>
        <w:jc w:val="both"/>
        <w:rPr>
          <w:rFonts w:ascii="Arial" w:hAnsi="Arial" w:cs="Arial"/>
          <w:sz w:val="22"/>
          <w:szCs w:val="22"/>
        </w:rPr>
      </w:pPr>
      <w:r w:rsidRPr="00EE329F">
        <w:rPr>
          <w:rFonts w:ascii="Arial" w:hAnsi="Arial" w:cs="Arial"/>
          <w:sz w:val="22"/>
          <w:szCs w:val="22"/>
          <w:u w:val="single"/>
        </w:rPr>
        <w:t>Župan</w:t>
      </w:r>
      <w:r>
        <w:rPr>
          <w:rFonts w:ascii="Arial" w:hAnsi="Arial" w:cs="Arial"/>
          <w:sz w:val="22"/>
          <w:szCs w:val="22"/>
        </w:rPr>
        <w:t xml:space="preserve"> preide na pobude. Prijavijo se </w:t>
      </w:r>
      <w:r w:rsidR="00A33A46" w:rsidRPr="00A33A46">
        <w:rPr>
          <w:rFonts w:ascii="Arial" w:hAnsi="Arial" w:cs="Arial"/>
          <w:sz w:val="22"/>
          <w:szCs w:val="22"/>
        </w:rPr>
        <w:t>Andraž, Marko F</w:t>
      </w:r>
      <w:r w:rsidR="00906198">
        <w:rPr>
          <w:rFonts w:ascii="Arial" w:hAnsi="Arial" w:cs="Arial"/>
          <w:sz w:val="22"/>
          <w:szCs w:val="22"/>
        </w:rPr>
        <w:t>urlan</w:t>
      </w:r>
      <w:r w:rsidR="00A33A46" w:rsidRPr="00A33A46">
        <w:rPr>
          <w:rFonts w:ascii="Arial" w:hAnsi="Arial" w:cs="Arial"/>
          <w:sz w:val="22"/>
          <w:szCs w:val="22"/>
        </w:rPr>
        <w:t xml:space="preserve">, Dušan, Radovan, Aleš, Urban, Vanda, Karmen, Viktor, </w:t>
      </w:r>
      <w:r w:rsidR="00906198">
        <w:rPr>
          <w:rFonts w:ascii="Arial" w:hAnsi="Arial" w:cs="Arial"/>
          <w:sz w:val="22"/>
          <w:szCs w:val="22"/>
        </w:rPr>
        <w:t xml:space="preserve">Marko </w:t>
      </w:r>
      <w:r w:rsidR="00A33A46" w:rsidRPr="00A33A46">
        <w:rPr>
          <w:rFonts w:ascii="Arial" w:hAnsi="Arial" w:cs="Arial"/>
          <w:sz w:val="22"/>
          <w:szCs w:val="22"/>
        </w:rPr>
        <w:t xml:space="preserve">Švara. </w:t>
      </w:r>
    </w:p>
    <w:p w:rsidR="00A33A46" w:rsidRPr="00A33A46" w:rsidRDefault="00A33A46" w:rsidP="00A33A46">
      <w:pPr>
        <w:jc w:val="both"/>
        <w:rPr>
          <w:rFonts w:ascii="Arial" w:hAnsi="Arial" w:cs="Arial"/>
          <w:sz w:val="22"/>
          <w:szCs w:val="22"/>
        </w:rPr>
      </w:pPr>
    </w:p>
    <w:p w:rsidR="00A33A46" w:rsidRPr="00906198" w:rsidRDefault="00A33A46" w:rsidP="00A33A46">
      <w:pPr>
        <w:jc w:val="both"/>
        <w:rPr>
          <w:rFonts w:ascii="Arial" w:hAnsi="Arial" w:cs="Arial"/>
          <w:sz w:val="22"/>
          <w:szCs w:val="22"/>
          <w:u w:val="single"/>
        </w:rPr>
      </w:pPr>
      <w:r w:rsidRPr="00906198">
        <w:rPr>
          <w:rFonts w:ascii="Arial" w:hAnsi="Arial" w:cs="Arial"/>
          <w:sz w:val="22"/>
          <w:szCs w:val="22"/>
          <w:u w:val="single"/>
        </w:rPr>
        <w:t>Andraž Furlan</w:t>
      </w:r>
    </w:p>
    <w:p w:rsidR="00906198" w:rsidRPr="00906198" w:rsidRDefault="00906198" w:rsidP="00906198">
      <w:pPr>
        <w:jc w:val="both"/>
        <w:rPr>
          <w:rFonts w:ascii="Arial" w:hAnsi="Arial" w:cs="Arial"/>
          <w:sz w:val="22"/>
          <w:szCs w:val="22"/>
        </w:rPr>
      </w:pPr>
      <w:r w:rsidRPr="00906198">
        <w:rPr>
          <w:rFonts w:ascii="Arial" w:hAnsi="Arial" w:cs="Arial"/>
          <w:sz w:val="22"/>
          <w:szCs w:val="22"/>
        </w:rPr>
        <w:t>1. Pobuda za spremembo 55. člena Poslovnika Občinskega sveta Občine Renče-Vogrsko.</w:t>
      </w:r>
    </w:p>
    <w:p w:rsidR="00906198" w:rsidRPr="00906198" w:rsidRDefault="00906198" w:rsidP="00906198">
      <w:pPr>
        <w:jc w:val="both"/>
        <w:rPr>
          <w:rFonts w:ascii="Arial" w:hAnsi="Arial" w:cs="Arial"/>
          <w:sz w:val="22"/>
          <w:szCs w:val="22"/>
        </w:rPr>
      </w:pPr>
    </w:p>
    <w:p w:rsidR="00906198" w:rsidRPr="00906198" w:rsidRDefault="00906198" w:rsidP="00906198">
      <w:pPr>
        <w:jc w:val="both"/>
        <w:rPr>
          <w:rFonts w:ascii="Arial" w:hAnsi="Arial" w:cs="Arial"/>
          <w:sz w:val="22"/>
          <w:szCs w:val="22"/>
        </w:rPr>
      </w:pPr>
      <w:r w:rsidRPr="00906198">
        <w:rPr>
          <w:rFonts w:ascii="Arial" w:hAnsi="Arial" w:cs="Arial"/>
          <w:sz w:val="22"/>
          <w:szCs w:val="22"/>
        </w:rPr>
        <w:t>Predlagam, da se 55. člen Poslovnika spremeni tako, da se brišeta drugi in tretji odstavek, in se namesto tega glasi tako:</w:t>
      </w:r>
    </w:p>
    <w:p w:rsidR="00906198" w:rsidRPr="00906198" w:rsidRDefault="00906198" w:rsidP="00906198">
      <w:pPr>
        <w:jc w:val="both"/>
        <w:rPr>
          <w:rFonts w:ascii="Arial" w:hAnsi="Arial" w:cs="Arial"/>
          <w:sz w:val="22"/>
          <w:szCs w:val="22"/>
        </w:rPr>
      </w:pPr>
    </w:p>
    <w:p w:rsidR="00906198" w:rsidRPr="00906198" w:rsidRDefault="00906198" w:rsidP="00906198">
      <w:pPr>
        <w:jc w:val="both"/>
        <w:rPr>
          <w:rFonts w:ascii="Arial" w:hAnsi="Arial" w:cs="Arial"/>
          <w:sz w:val="22"/>
          <w:szCs w:val="22"/>
        </w:rPr>
      </w:pPr>
      <w:r w:rsidRPr="00906198">
        <w:rPr>
          <w:rFonts w:ascii="Arial" w:hAnsi="Arial" w:cs="Arial"/>
          <w:sz w:val="22"/>
          <w:szCs w:val="22"/>
        </w:rPr>
        <w:t>Prvi odstavek: »Potek sej sveta se snema na elektronski nosilec zvoka in se hrani skupaj z zapisnikom in drugim gradivom s seje.«</w:t>
      </w:r>
    </w:p>
    <w:p w:rsidR="00906198" w:rsidRPr="00906198" w:rsidRDefault="00906198" w:rsidP="00906198">
      <w:pPr>
        <w:jc w:val="both"/>
        <w:rPr>
          <w:rFonts w:ascii="Arial" w:hAnsi="Arial" w:cs="Arial"/>
          <w:sz w:val="22"/>
          <w:szCs w:val="22"/>
        </w:rPr>
      </w:pPr>
    </w:p>
    <w:p w:rsidR="00906198" w:rsidRPr="00906198" w:rsidRDefault="00906198" w:rsidP="00906198">
      <w:pPr>
        <w:jc w:val="both"/>
        <w:rPr>
          <w:rFonts w:ascii="Arial" w:hAnsi="Arial" w:cs="Arial"/>
          <w:sz w:val="22"/>
          <w:szCs w:val="22"/>
        </w:rPr>
      </w:pPr>
      <w:r w:rsidRPr="00906198">
        <w:rPr>
          <w:rFonts w:ascii="Arial" w:hAnsi="Arial" w:cs="Arial"/>
          <w:sz w:val="22"/>
          <w:szCs w:val="22"/>
        </w:rPr>
        <w:t>Drugi odstavek: »Zvočni zapis seje se po točkah objavi na spletni strani Občine Renče-Vogrsko v roku 8 dni po sami seji.«</w:t>
      </w:r>
    </w:p>
    <w:p w:rsidR="00906198" w:rsidRPr="00906198" w:rsidRDefault="00906198" w:rsidP="00906198">
      <w:pPr>
        <w:jc w:val="both"/>
        <w:rPr>
          <w:rFonts w:ascii="Arial" w:hAnsi="Arial" w:cs="Arial"/>
          <w:sz w:val="22"/>
          <w:szCs w:val="22"/>
        </w:rPr>
      </w:pPr>
    </w:p>
    <w:p w:rsidR="00906198" w:rsidRPr="00906198" w:rsidRDefault="00906198" w:rsidP="00906198">
      <w:pPr>
        <w:jc w:val="both"/>
        <w:rPr>
          <w:rFonts w:ascii="Arial" w:hAnsi="Arial" w:cs="Arial"/>
          <w:sz w:val="22"/>
          <w:szCs w:val="22"/>
        </w:rPr>
      </w:pPr>
      <w:r w:rsidRPr="00906198">
        <w:rPr>
          <w:rFonts w:ascii="Arial" w:hAnsi="Arial" w:cs="Arial"/>
          <w:sz w:val="22"/>
          <w:szCs w:val="22"/>
        </w:rPr>
        <w:t>Tretji odstavek: »Zvočni zapisnik nejavnega dela seje se ne objavi. Član sveta ima pravico poslušati elektronski zapis po predhodni uskladitvi termina z občinsko upravo. Izvedbo, ki se opravi v prostorih občinske uprave, določi župan v roku petih dni po prejemu pisnega zahtevka.«</w:t>
      </w:r>
    </w:p>
    <w:p w:rsidR="00906198" w:rsidRPr="00906198" w:rsidRDefault="00906198" w:rsidP="00906198">
      <w:pPr>
        <w:jc w:val="both"/>
        <w:rPr>
          <w:rFonts w:ascii="Arial" w:hAnsi="Arial" w:cs="Arial"/>
          <w:sz w:val="22"/>
          <w:szCs w:val="22"/>
        </w:rPr>
      </w:pPr>
    </w:p>
    <w:p w:rsidR="00906198" w:rsidRPr="00906198" w:rsidRDefault="00906198" w:rsidP="00906198">
      <w:pPr>
        <w:jc w:val="both"/>
        <w:rPr>
          <w:rFonts w:ascii="Arial" w:hAnsi="Arial" w:cs="Arial"/>
          <w:sz w:val="22"/>
          <w:szCs w:val="22"/>
        </w:rPr>
      </w:pPr>
      <w:r w:rsidRPr="00906198">
        <w:rPr>
          <w:rFonts w:ascii="Arial" w:hAnsi="Arial" w:cs="Arial"/>
          <w:sz w:val="22"/>
          <w:szCs w:val="22"/>
        </w:rPr>
        <w:t>Obrazložitev</w:t>
      </w:r>
    </w:p>
    <w:p w:rsidR="00906198" w:rsidRPr="00906198" w:rsidRDefault="00906198" w:rsidP="00906198">
      <w:pPr>
        <w:jc w:val="both"/>
        <w:rPr>
          <w:rFonts w:ascii="Arial" w:hAnsi="Arial" w:cs="Arial"/>
          <w:sz w:val="22"/>
          <w:szCs w:val="22"/>
        </w:rPr>
      </w:pPr>
    </w:p>
    <w:p w:rsidR="00906198" w:rsidRPr="00906198" w:rsidRDefault="00906198" w:rsidP="00906198">
      <w:pPr>
        <w:jc w:val="both"/>
        <w:rPr>
          <w:rFonts w:ascii="Arial" w:hAnsi="Arial" w:cs="Arial"/>
          <w:sz w:val="22"/>
          <w:szCs w:val="22"/>
        </w:rPr>
      </w:pPr>
      <w:r w:rsidRPr="00906198">
        <w:rPr>
          <w:rFonts w:ascii="Arial" w:hAnsi="Arial" w:cs="Arial"/>
          <w:sz w:val="22"/>
          <w:szCs w:val="22"/>
        </w:rPr>
        <w:t>Po tretjem odstavku 53. člena Poslovnika velja, da vsebuje zapis o obravnavi posameznih točk dnevnega reda vsebuje le bistvene dele razprave, sklepe in odločitve ter da so podrobneje zapisana stališča, ki so jih posamezni člani sveta izrekli proti predlogom sklepov in odločitev. Sedmi odstavek istega člena nadaljuje, da se dobesedni zapisnik seje piše samo izjemoma oziroma v skladu s poslovnikom.</w:t>
      </w:r>
    </w:p>
    <w:p w:rsidR="00906198" w:rsidRPr="00906198" w:rsidRDefault="00906198" w:rsidP="00906198">
      <w:pPr>
        <w:jc w:val="both"/>
        <w:rPr>
          <w:rFonts w:ascii="Arial" w:hAnsi="Arial" w:cs="Arial"/>
          <w:sz w:val="22"/>
          <w:szCs w:val="22"/>
        </w:rPr>
      </w:pPr>
      <w:r w:rsidRPr="00906198">
        <w:rPr>
          <w:rFonts w:ascii="Arial" w:hAnsi="Arial" w:cs="Arial"/>
          <w:sz w:val="22"/>
          <w:szCs w:val="22"/>
        </w:rPr>
        <w:lastRenderedPageBreak/>
        <w:t xml:space="preserve">V naših zapisnikih res ni dobesednega prepisa, vendar pa od tega ne veliko odstopamo. Vse to ni v skladu s Poslovnikom, ampak je posledica tega, da so člani občinskih svetov želeli, da grejo vse stvari v zapisnik. </w:t>
      </w:r>
    </w:p>
    <w:p w:rsidR="00906198" w:rsidRPr="00906198" w:rsidRDefault="00906198" w:rsidP="00906198">
      <w:pPr>
        <w:jc w:val="both"/>
        <w:rPr>
          <w:rFonts w:ascii="Arial" w:hAnsi="Arial" w:cs="Arial"/>
          <w:sz w:val="22"/>
          <w:szCs w:val="22"/>
        </w:rPr>
      </w:pPr>
      <w:r w:rsidRPr="00906198">
        <w:rPr>
          <w:rFonts w:ascii="Arial" w:hAnsi="Arial" w:cs="Arial"/>
          <w:sz w:val="22"/>
          <w:szCs w:val="22"/>
        </w:rPr>
        <w:t>Zapisnik kot tak je objavljen po sprejetju na naslednji seji. Po pogovorih z ljudmi lahko opazimo, da takrat malokdo več bere zapisnik prejšnje seje, saj zadeva ni več aktualna. Zato se mi zdi, da bi bila objava zvočnih zapisnikov takoj po seji bolj smotrna, sam zapisnik pa bi se pisal v skladu s Poslovnikom in bil sprejet na naslednji seji ter v taki obliko objavljen na spletni strani. Z objavo zvočnih zapisnikov tudi ne bi bilo več težav s tem, kdo je kaj rekel, saj bi bilo preverjanje tega olajšano in vsem takoj dostopno.</w:t>
      </w:r>
    </w:p>
    <w:p w:rsidR="00906198" w:rsidRPr="00906198" w:rsidRDefault="00906198" w:rsidP="00906198">
      <w:pPr>
        <w:jc w:val="both"/>
        <w:rPr>
          <w:rFonts w:ascii="Arial" w:hAnsi="Arial" w:cs="Arial"/>
          <w:sz w:val="22"/>
          <w:szCs w:val="22"/>
        </w:rPr>
      </w:pPr>
      <w:r w:rsidRPr="00906198">
        <w:rPr>
          <w:rFonts w:ascii="Arial" w:hAnsi="Arial" w:cs="Arial"/>
          <w:sz w:val="22"/>
          <w:szCs w:val="22"/>
        </w:rPr>
        <w:t>Občinsko upravo in občinski svet pozivam, naj razmisli o moji pobudi. Statutarno pravna komisija bi pregledala in pripravila predlog, ki bi ga lahko sprejeli preko dopisne seje. S tem bi lahko že na naslednji seji delovali po novem členu Poslovnika. Vse ostale spremembe, ki jih morebiti imate, bi sprejemali kasneje tekom leta.</w:t>
      </w:r>
    </w:p>
    <w:p w:rsidR="00906198" w:rsidRPr="00906198" w:rsidRDefault="00906198" w:rsidP="00906198">
      <w:pPr>
        <w:jc w:val="both"/>
        <w:rPr>
          <w:rFonts w:ascii="Arial" w:hAnsi="Arial" w:cs="Arial"/>
          <w:sz w:val="22"/>
          <w:szCs w:val="22"/>
        </w:rPr>
      </w:pPr>
    </w:p>
    <w:p w:rsidR="00906198" w:rsidRPr="00906198" w:rsidRDefault="00906198" w:rsidP="00906198">
      <w:pPr>
        <w:jc w:val="both"/>
        <w:rPr>
          <w:rFonts w:ascii="Arial" w:hAnsi="Arial" w:cs="Arial"/>
          <w:sz w:val="22"/>
          <w:szCs w:val="22"/>
        </w:rPr>
      </w:pPr>
      <w:r w:rsidRPr="00906198">
        <w:rPr>
          <w:rFonts w:ascii="Arial" w:hAnsi="Arial" w:cs="Arial"/>
          <w:sz w:val="22"/>
          <w:szCs w:val="22"/>
        </w:rPr>
        <w:t>2. Pobuda za ureditev Gregorčičeve poti</w:t>
      </w:r>
    </w:p>
    <w:p w:rsidR="00906198" w:rsidRPr="00906198" w:rsidRDefault="00906198" w:rsidP="00906198">
      <w:pPr>
        <w:jc w:val="both"/>
        <w:rPr>
          <w:rFonts w:ascii="Arial" w:hAnsi="Arial" w:cs="Arial"/>
          <w:sz w:val="22"/>
          <w:szCs w:val="22"/>
        </w:rPr>
      </w:pPr>
    </w:p>
    <w:p w:rsidR="00906198" w:rsidRPr="00906198" w:rsidRDefault="00906198" w:rsidP="00906198">
      <w:pPr>
        <w:jc w:val="both"/>
        <w:rPr>
          <w:rFonts w:ascii="Arial" w:hAnsi="Arial" w:cs="Arial"/>
          <w:sz w:val="22"/>
          <w:szCs w:val="22"/>
        </w:rPr>
      </w:pPr>
      <w:r w:rsidRPr="00906198">
        <w:rPr>
          <w:rFonts w:ascii="Arial" w:hAnsi="Arial" w:cs="Arial"/>
          <w:sz w:val="22"/>
          <w:szCs w:val="22"/>
        </w:rPr>
        <w:t>Dajem pobudo, da se skupaj z Mestno občino Nova Gorica uredi Gregorčičevo pot.</w:t>
      </w:r>
    </w:p>
    <w:p w:rsidR="00906198" w:rsidRPr="00906198" w:rsidRDefault="00906198" w:rsidP="00906198">
      <w:pPr>
        <w:jc w:val="both"/>
        <w:rPr>
          <w:rFonts w:ascii="Arial" w:hAnsi="Arial" w:cs="Arial"/>
          <w:sz w:val="22"/>
          <w:szCs w:val="22"/>
        </w:rPr>
      </w:pPr>
    </w:p>
    <w:p w:rsidR="00906198" w:rsidRPr="00906198" w:rsidRDefault="00906198" w:rsidP="00906198">
      <w:pPr>
        <w:jc w:val="both"/>
        <w:rPr>
          <w:rFonts w:ascii="Arial" w:hAnsi="Arial" w:cs="Arial"/>
          <w:sz w:val="22"/>
          <w:szCs w:val="22"/>
        </w:rPr>
      </w:pPr>
      <w:r w:rsidRPr="00906198">
        <w:rPr>
          <w:rFonts w:ascii="Arial" w:hAnsi="Arial" w:cs="Arial"/>
          <w:sz w:val="22"/>
          <w:szCs w:val="22"/>
        </w:rPr>
        <w:t>Obrazložitev</w:t>
      </w:r>
    </w:p>
    <w:p w:rsidR="00906198" w:rsidRPr="00906198" w:rsidRDefault="00906198" w:rsidP="00906198">
      <w:pPr>
        <w:jc w:val="both"/>
        <w:rPr>
          <w:rFonts w:ascii="Arial" w:hAnsi="Arial" w:cs="Arial"/>
          <w:sz w:val="22"/>
          <w:szCs w:val="22"/>
        </w:rPr>
      </w:pPr>
    </w:p>
    <w:p w:rsidR="00A33A46" w:rsidRPr="00A33A46" w:rsidRDefault="00906198" w:rsidP="00906198">
      <w:pPr>
        <w:jc w:val="both"/>
        <w:rPr>
          <w:rFonts w:ascii="Arial" w:hAnsi="Arial" w:cs="Arial"/>
          <w:sz w:val="22"/>
          <w:szCs w:val="22"/>
        </w:rPr>
      </w:pPr>
      <w:r w:rsidRPr="00906198">
        <w:rPr>
          <w:rFonts w:ascii="Arial" w:hAnsi="Arial" w:cs="Arial"/>
          <w:sz w:val="22"/>
          <w:szCs w:val="22"/>
        </w:rPr>
        <w:t>Kolovozna Gregorčičeva pot med Gradiščem nad Prvačino in zaselkom Arčoni v naši Občini Renče-Vogrsko je neurejena, zanemarjena in nevzdrževana. Javna pot, ki poteka po ozemlju obeh občin, je varna in najbližja povezava med Gradiščem in Renčami, tako da bi jo gradiški otroci lahko uporabljali za pot v šolo, a se zaradi njenega slabega stanja raje odločajo za pot po glavni cesti, ki pa je daleč od varne poti. Še zdaleč pa ni uporabna zgolj za šolarje, saj jo redno uporabljajo tudi sprehajalci, tekači, domači in tuji kolesarji, turisti. V trenutnem stanju je v večjem delu razmočena in blatna, zelo razrita, neravna, neutrjena, nevarna in neugledna. Na določenih odsekih je prekrita z nevarnim kamenjem. Zato občinski upravi predlagam, da skupaj z občinsko upravo Mestne občine Nova Gorica pristopi k primernemu popravilu in utrditvi. S tem bo njena uporabnost bistveno večja in potencial lažje uresničljiv, poleg tega bi dosti prispevala tudi k tradicionalnemu Pohodu po Gregorčičevi poti.</w:t>
      </w:r>
    </w:p>
    <w:p w:rsidR="00906198" w:rsidRDefault="00906198" w:rsidP="00A33A46">
      <w:pPr>
        <w:jc w:val="both"/>
        <w:rPr>
          <w:rFonts w:ascii="Arial" w:hAnsi="Arial" w:cs="Arial"/>
          <w:sz w:val="22"/>
          <w:szCs w:val="22"/>
        </w:rPr>
      </w:pPr>
    </w:p>
    <w:p w:rsidR="002528E1" w:rsidRDefault="002528E1" w:rsidP="00A33A46">
      <w:pPr>
        <w:jc w:val="both"/>
        <w:rPr>
          <w:rFonts w:ascii="Arial" w:hAnsi="Arial" w:cs="Arial"/>
          <w:sz w:val="22"/>
          <w:szCs w:val="22"/>
          <w:u w:val="single"/>
        </w:rPr>
      </w:pPr>
    </w:p>
    <w:p w:rsidR="002528E1" w:rsidRDefault="002528E1" w:rsidP="00A33A46">
      <w:pPr>
        <w:jc w:val="both"/>
        <w:rPr>
          <w:rFonts w:ascii="Arial" w:hAnsi="Arial" w:cs="Arial"/>
          <w:sz w:val="22"/>
          <w:szCs w:val="22"/>
          <w:u w:val="single"/>
        </w:rPr>
      </w:pPr>
    </w:p>
    <w:p w:rsidR="00A33A46" w:rsidRPr="00906198" w:rsidRDefault="00A33A46" w:rsidP="00A33A46">
      <w:pPr>
        <w:jc w:val="both"/>
        <w:rPr>
          <w:rFonts w:ascii="Arial" w:hAnsi="Arial" w:cs="Arial"/>
          <w:sz w:val="22"/>
          <w:szCs w:val="22"/>
          <w:u w:val="single"/>
        </w:rPr>
      </w:pPr>
      <w:r w:rsidRPr="00906198">
        <w:rPr>
          <w:rFonts w:ascii="Arial" w:hAnsi="Arial" w:cs="Arial"/>
          <w:sz w:val="22"/>
          <w:szCs w:val="22"/>
          <w:u w:val="single"/>
        </w:rPr>
        <w:t>Marko Furlan</w:t>
      </w:r>
    </w:p>
    <w:p w:rsidR="00A33A46" w:rsidRPr="00A33A46" w:rsidRDefault="00A33A46" w:rsidP="00A33A46">
      <w:pPr>
        <w:jc w:val="both"/>
        <w:rPr>
          <w:rFonts w:ascii="Arial" w:hAnsi="Arial" w:cs="Arial"/>
          <w:sz w:val="22"/>
          <w:szCs w:val="22"/>
        </w:rPr>
      </w:pPr>
      <w:r w:rsidRPr="00A33A46">
        <w:rPr>
          <w:rFonts w:ascii="Arial" w:hAnsi="Arial" w:cs="Arial"/>
          <w:sz w:val="22"/>
          <w:szCs w:val="22"/>
        </w:rPr>
        <w:t xml:space="preserve">Pri obnovi Vogrščka zahtevajo, da se občanom </w:t>
      </w:r>
      <w:r w:rsidR="00D03464">
        <w:rPr>
          <w:rFonts w:ascii="Arial" w:hAnsi="Arial" w:cs="Arial"/>
          <w:sz w:val="22"/>
          <w:szCs w:val="22"/>
        </w:rPr>
        <w:t xml:space="preserve">predstavijo zaščitni sistemi in evakuacijski načrt. V času gradnje se bo življenje ljudi, predvsem tistih, ki živijo blizu dovoznih cest, zelo spremenilo. Pravilno bi bilo, da bi prebivalci, ki živijo na območju rušilnega vala, dobijo odškodnino v višini vodarine za namakalni sistem, ki ga uporabljajo. Kot primer dobre prakse navede Občino Koper. </w:t>
      </w:r>
    </w:p>
    <w:p w:rsidR="00A33A46" w:rsidRPr="00A33A46" w:rsidRDefault="00A33A46" w:rsidP="00A33A46">
      <w:pPr>
        <w:jc w:val="both"/>
        <w:rPr>
          <w:rFonts w:ascii="Arial" w:hAnsi="Arial" w:cs="Arial"/>
          <w:sz w:val="22"/>
          <w:szCs w:val="22"/>
        </w:rPr>
      </w:pPr>
    </w:p>
    <w:p w:rsidR="00A33A46" w:rsidRPr="00A33A46" w:rsidRDefault="00A33A46" w:rsidP="00A33A46">
      <w:pPr>
        <w:jc w:val="both"/>
        <w:rPr>
          <w:rFonts w:ascii="Arial" w:hAnsi="Arial" w:cs="Arial"/>
          <w:sz w:val="22"/>
          <w:szCs w:val="22"/>
        </w:rPr>
      </w:pPr>
      <w:r w:rsidRPr="00A33A46">
        <w:rPr>
          <w:rFonts w:ascii="Arial" w:hAnsi="Arial" w:cs="Arial"/>
          <w:sz w:val="22"/>
          <w:szCs w:val="22"/>
        </w:rPr>
        <w:t>Industrijska cona Vogrsko</w:t>
      </w:r>
      <w:r w:rsidR="00D03464">
        <w:rPr>
          <w:rFonts w:ascii="Arial" w:hAnsi="Arial" w:cs="Arial"/>
          <w:sz w:val="22"/>
          <w:szCs w:val="22"/>
        </w:rPr>
        <w:t xml:space="preserve"> v glinokopu Vogrsk</w:t>
      </w:r>
      <w:r w:rsidR="00611961">
        <w:rPr>
          <w:rFonts w:ascii="Arial" w:hAnsi="Arial" w:cs="Arial"/>
          <w:sz w:val="22"/>
          <w:szCs w:val="22"/>
        </w:rPr>
        <w:t>o</w:t>
      </w:r>
      <w:r w:rsidR="00D03464">
        <w:rPr>
          <w:rFonts w:ascii="Arial" w:hAnsi="Arial" w:cs="Arial"/>
          <w:sz w:val="22"/>
          <w:szCs w:val="22"/>
        </w:rPr>
        <w:t xml:space="preserve"> – zakaj bo to sploh industrijska cona, kdo je to določil? Krajani o tem niso seznanjeni in o tem niso odločali. Menijo, da industrijska cona ne sovpada z razvojnim planom, ki bi si ga prebivalci želeli in gre za odločanje mimo</w:t>
      </w:r>
      <w:r w:rsidR="00611961">
        <w:rPr>
          <w:rFonts w:ascii="Arial" w:hAnsi="Arial" w:cs="Arial"/>
          <w:sz w:val="22"/>
          <w:szCs w:val="22"/>
        </w:rPr>
        <w:t xml:space="preserve"> avtonomne</w:t>
      </w:r>
      <w:r w:rsidR="00D03464">
        <w:rPr>
          <w:rFonts w:ascii="Arial" w:hAnsi="Arial" w:cs="Arial"/>
          <w:sz w:val="22"/>
          <w:szCs w:val="22"/>
        </w:rPr>
        <w:t xml:space="preserve"> lokalne samouprave. </w:t>
      </w:r>
      <w:r w:rsidRPr="00A33A46">
        <w:rPr>
          <w:rFonts w:ascii="Arial" w:hAnsi="Arial" w:cs="Arial"/>
          <w:sz w:val="22"/>
          <w:szCs w:val="22"/>
        </w:rPr>
        <w:t xml:space="preserve"> </w:t>
      </w:r>
    </w:p>
    <w:p w:rsidR="00A33A46" w:rsidRPr="00A33A46" w:rsidRDefault="00A33A46" w:rsidP="00A33A46">
      <w:pPr>
        <w:jc w:val="both"/>
        <w:rPr>
          <w:rFonts w:ascii="Arial" w:hAnsi="Arial" w:cs="Arial"/>
          <w:sz w:val="22"/>
          <w:szCs w:val="22"/>
        </w:rPr>
      </w:pPr>
    </w:p>
    <w:p w:rsidR="00A33A46" w:rsidRPr="00A33A46" w:rsidRDefault="00A33A46" w:rsidP="00A33A46">
      <w:pPr>
        <w:jc w:val="both"/>
        <w:rPr>
          <w:rFonts w:ascii="Arial" w:hAnsi="Arial" w:cs="Arial"/>
          <w:sz w:val="22"/>
          <w:szCs w:val="22"/>
        </w:rPr>
      </w:pPr>
      <w:r w:rsidRPr="00A33A46">
        <w:rPr>
          <w:rFonts w:ascii="Arial" w:hAnsi="Arial" w:cs="Arial"/>
          <w:sz w:val="22"/>
          <w:szCs w:val="22"/>
        </w:rPr>
        <w:t>Združitev občinskih uprav</w:t>
      </w:r>
      <w:r w:rsidR="00611961">
        <w:rPr>
          <w:rFonts w:ascii="Arial" w:hAnsi="Arial" w:cs="Arial"/>
          <w:sz w:val="22"/>
          <w:szCs w:val="22"/>
        </w:rPr>
        <w:t xml:space="preserve"> – predlaga da župan takoj pristopi k razgovorom s sosednjimi občinami o združitvi občinskih uprav v eno. Vlada in pristojno ministrstvo to odločno podpirata, predvsem pri manjših občinah kot je naša in subvencionira do 80%. Smatra, da bi naša občina na ta način prihranila do 700.000 €, kar je velik prihranek pri našem proračunu. </w:t>
      </w:r>
    </w:p>
    <w:p w:rsidR="00A33A46" w:rsidRPr="00A33A46" w:rsidRDefault="00A33A46" w:rsidP="00A33A46">
      <w:pPr>
        <w:jc w:val="both"/>
        <w:rPr>
          <w:rFonts w:ascii="Arial" w:hAnsi="Arial" w:cs="Arial"/>
          <w:sz w:val="22"/>
          <w:szCs w:val="22"/>
        </w:rPr>
      </w:pPr>
    </w:p>
    <w:p w:rsidR="00A33A46" w:rsidRPr="00611961" w:rsidRDefault="00A33A46" w:rsidP="00A33A46">
      <w:pPr>
        <w:jc w:val="both"/>
        <w:rPr>
          <w:rFonts w:ascii="Arial" w:hAnsi="Arial" w:cs="Arial"/>
          <w:sz w:val="22"/>
          <w:szCs w:val="22"/>
          <w:u w:val="single"/>
        </w:rPr>
      </w:pPr>
      <w:r w:rsidRPr="00611961">
        <w:rPr>
          <w:rFonts w:ascii="Arial" w:hAnsi="Arial" w:cs="Arial"/>
          <w:sz w:val="22"/>
          <w:szCs w:val="22"/>
          <w:u w:val="single"/>
        </w:rPr>
        <w:t>Dušan Nemec</w:t>
      </w:r>
    </w:p>
    <w:p w:rsidR="00611961" w:rsidRDefault="00A33A46" w:rsidP="00A33A46">
      <w:pPr>
        <w:jc w:val="both"/>
        <w:rPr>
          <w:rFonts w:ascii="Arial" w:hAnsi="Arial" w:cs="Arial"/>
          <w:sz w:val="22"/>
          <w:szCs w:val="22"/>
        </w:rPr>
      </w:pPr>
      <w:r w:rsidRPr="00A33A46">
        <w:rPr>
          <w:rFonts w:ascii="Arial" w:hAnsi="Arial" w:cs="Arial"/>
          <w:sz w:val="22"/>
          <w:szCs w:val="22"/>
        </w:rPr>
        <w:t>Pokopališča</w:t>
      </w:r>
      <w:r w:rsidR="00611961">
        <w:rPr>
          <w:rFonts w:ascii="Arial" w:hAnsi="Arial" w:cs="Arial"/>
          <w:sz w:val="22"/>
          <w:szCs w:val="22"/>
        </w:rPr>
        <w:t xml:space="preserve">, opremljenost vežice. Vežica je pod okriljem KS, kar svetnica Vanda Ožbot ve. </w:t>
      </w:r>
    </w:p>
    <w:p w:rsidR="00611961" w:rsidRDefault="00611961" w:rsidP="00A33A46">
      <w:pPr>
        <w:jc w:val="both"/>
        <w:rPr>
          <w:rFonts w:ascii="Arial" w:hAnsi="Arial" w:cs="Arial"/>
          <w:sz w:val="22"/>
          <w:szCs w:val="22"/>
        </w:rPr>
      </w:pPr>
    </w:p>
    <w:p w:rsidR="00A33A46" w:rsidRPr="00A33A46" w:rsidRDefault="00611961" w:rsidP="00A33A46">
      <w:pPr>
        <w:jc w:val="both"/>
        <w:rPr>
          <w:rFonts w:ascii="Arial" w:hAnsi="Arial" w:cs="Arial"/>
          <w:sz w:val="22"/>
          <w:szCs w:val="22"/>
        </w:rPr>
      </w:pPr>
      <w:r w:rsidRPr="00611961">
        <w:rPr>
          <w:rFonts w:ascii="Arial" w:hAnsi="Arial" w:cs="Arial"/>
          <w:sz w:val="22"/>
          <w:szCs w:val="22"/>
          <w:u w:val="single"/>
        </w:rPr>
        <w:t>Župan</w:t>
      </w:r>
      <w:r>
        <w:rPr>
          <w:rFonts w:ascii="Arial" w:hAnsi="Arial" w:cs="Arial"/>
          <w:sz w:val="22"/>
          <w:szCs w:val="22"/>
        </w:rPr>
        <w:t xml:space="preserve"> predlaga, da gre to pod</w:t>
      </w:r>
      <w:r w:rsidR="00A33A46" w:rsidRPr="00A33A46">
        <w:rPr>
          <w:rFonts w:ascii="Arial" w:hAnsi="Arial" w:cs="Arial"/>
          <w:sz w:val="22"/>
          <w:szCs w:val="22"/>
        </w:rPr>
        <w:t xml:space="preserve"> točk</w:t>
      </w:r>
      <w:r>
        <w:rPr>
          <w:rFonts w:ascii="Arial" w:hAnsi="Arial" w:cs="Arial"/>
          <w:sz w:val="22"/>
          <w:szCs w:val="22"/>
        </w:rPr>
        <w:t>o</w:t>
      </w:r>
      <w:r w:rsidR="00A33A46" w:rsidRPr="00A33A46">
        <w:rPr>
          <w:rFonts w:ascii="Arial" w:hAnsi="Arial" w:cs="Arial"/>
          <w:sz w:val="22"/>
          <w:szCs w:val="22"/>
        </w:rPr>
        <w:t xml:space="preserve"> Razno</w:t>
      </w:r>
      <w:r>
        <w:rPr>
          <w:rFonts w:ascii="Arial" w:hAnsi="Arial" w:cs="Arial"/>
          <w:sz w:val="22"/>
          <w:szCs w:val="22"/>
        </w:rPr>
        <w:t>.</w:t>
      </w:r>
    </w:p>
    <w:p w:rsidR="00A33A46" w:rsidRPr="00A33A46" w:rsidRDefault="00A33A46" w:rsidP="00A33A46">
      <w:pPr>
        <w:jc w:val="both"/>
        <w:rPr>
          <w:rFonts w:ascii="Arial" w:hAnsi="Arial" w:cs="Arial"/>
          <w:sz w:val="22"/>
          <w:szCs w:val="22"/>
        </w:rPr>
      </w:pPr>
    </w:p>
    <w:p w:rsidR="00A33A46" w:rsidRPr="00611961" w:rsidRDefault="00A33A46" w:rsidP="00A33A46">
      <w:pPr>
        <w:jc w:val="both"/>
        <w:rPr>
          <w:rFonts w:ascii="Arial" w:hAnsi="Arial" w:cs="Arial"/>
          <w:sz w:val="22"/>
          <w:szCs w:val="22"/>
          <w:u w:val="single"/>
        </w:rPr>
      </w:pPr>
      <w:r w:rsidRPr="00611961">
        <w:rPr>
          <w:rFonts w:ascii="Arial" w:hAnsi="Arial" w:cs="Arial"/>
          <w:sz w:val="22"/>
          <w:szCs w:val="22"/>
          <w:u w:val="single"/>
        </w:rPr>
        <w:t>Radovan Rusjan</w:t>
      </w:r>
    </w:p>
    <w:p w:rsidR="00A33A46" w:rsidRPr="00A33A46" w:rsidRDefault="00A33A46" w:rsidP="00A33A46">
      <w:pPr>
        <w:jc w:val="both"/>
        <w:rPr>
          <w:rFonts w:ascii="Arial" w:hAnsi="Arial" w:cs="Arial"/>
          <w:sz w:val="22"/>
          <w:szCs w:val="22"/>
        </w:rPr>
      </w:pPr>
      <w:r w:rsidRPr="00A33A46">
        <w:rPr>
          <w:rFonts w:ascii="Arial" w:hAnsi="Arial" w:cs="Arial"/>
          <w:sz w:val="22"/>
          <w:szCs w:val="22"/>
        </w:rPr>
        <w:lastRenderedPageBreak/>
        <w:t xml:space="preserve">Glede na vprašanje svetnikov, ki jih je prebral v zalogi zapisnika, ki jih je podal podžupan, bi se pridružil mnenji g. Švare, da tukaj ni sodelovanje. Je bil podžupan 12 let, so delali, kakor so, a da podžupan postavlja takšna vprašanja, </w:t>
      </w:r>
      <w:r w:rsidR="00611961">
        <w:rPr>
          <w:rFonts w:ascii="Arial" w:hAnsi="Arial" w:cs="Arial"/>
          <w:sz w:val="22"/>
          <w:szCs w:val="22"/>
        </w:rPr>
        <w:t>je neumestno. V razmislek kako bi ukrepal.</w:t>
      </w:r>
    </w:p>
    <w:p w:rsidR="00A33A46" w:rsidRPr="00A33A46" w:rsidRDefault="00A33A46" w:rsidP="00A33A46">
      <w:pPr>
        <w:jc w:val="both"/>
        <w:rPr>
          <w:rFonts w:ascii="Arial" w:hAnsi="Arial" w:cs="Arial"/>
          <w:sz w:val="22"/>
          <w:szCs w:val="22"/>
        </w:rPr>
      </w:pPr>
    </w:p>
    <w:p w:rsidR="00A33A46" w:rsidRPr="00611961" w:rsidRDefault="00A33A46" w:rsidP="00A33A46">
      <w:pPr>
        <w:jc w:val="both"/>
        <w:rPr>
          <w:rFonts w:ascii="Arial" w:hAnsi="Arial" w:cs="Arial"/>
          <w:sz w:val="22"/>
          <w:szCs w:val="22"/>
          <w:u w:val="single"/>
        </w:rPr>
      </w:pPr>
      <w:r w:rsidRPr="00611961">
        <w:rPr>
          <w:rFonts w:ascii="Arial" w:hAnsi="Arial" w:cs="Arial"/>
          <w:sz w:val="22"/>
          <w:szCs w:val="22"/>
          <w:u w:val="single"/>
        </w:rPr>
        <w:t>Aleš Furlan</w:t>
      </w:r>
    </w:p>
    <w:p w:rsidR="00A33A46" w:rsidRPr="00A33A46" w:rsidRDefault="00A33A46" w:rsidP="00A33A46">
      <w:pPr>
        <w:jc w:val="both"/>
        <w:rPr>
          <w:rFonts w:ascii="Arial" w:hAnsi="Arial" w:cs="Arial"/>
          <w:sz w:val="22"/>
          <w:szCs w:val="22"/>
        </w:rPr>
      </w:pPr>
      <w:r w:rsidRPr="00A33A46">
        <w:rPr>
          <w:rFonts w:ascii="Arial" w:hAnsi="Arial" w:cs="Arial"/>
          <w:sz w:val="22"/>
          <w:szCs w:val="22"/>
        </w:rPr>
        <w:t xml:space="preserve">Prebere vprašanje od odpiranja ponudb. </w:t>
      </w:r>
      <w:r w:rsidR="00611961">
        <w:rPr>
          <w:rFonts w:ascii="Arial" w:hAnsi="Arial" w:cs="Arial"/>
          <w:sz w:val="22"/>
          <w:szCs w:val="22"/>
        </w:rPr>
        <w:t xml:space="preserve">Sprašuje kdo je prisoten ob odpiranju? </w:t>
      </w:r>
      <w:r w:rsidRPr="00A33A46">
        <w:rPr>
          <w:rFonts w:ascii="Arial" w:hAnsi="Arial" w:cs="Arial"/>
          <w:sz w:val="22"/>
          <w:szCs w:val="22"/>
        </w:rPr>
        <w:t>Daje pobudo, da bi bil prisoten eden od zunanjih, ali svetnikov ali predstavnik odborov.</w:t>
      </w:r>
    </w:p>
    <w:p w:rsidR="00A33A46" w:rsidRPr="00A33A46" w:rsidRDefault="00A33A46" w:rsidP="00A33A46">
      <w:pPr>
        <w:jc w:val="both"/>
        <w:rPr>
          <w:rFonts w:ascii="Arial" w:hAnsi="Arial" w:cs="Arial"/>
          <w:sz w:val="22"/>
          <w:szCs w:val="22"/>
        </w:rPr>
      </w:pPr>
    </w:p>
    <w:p w:rsidR="00A33A46" w:rsidRPr="00611961" w:rsidRDefault="00A33A46" w:rsidP="00A33A46">
      <w:pPr>
        <w:jc w:val="both"/>
        <w:rPr>
          <w:rFonts w:ascii="Arial" w:hAnsi="Arial" w:cs="Arial"/>
          <w:sz w:val="22"/>
          <w:szCs w:val="22"/>
          <w:u w:val="single"/>
        </w:rPr>
      </w:pPr>
      <w:r w:rsidRPr="00611961">
        <w:rPr>
          <w:rFonts w:ascii="Arial" w:hAnsi="Arial" w:cs="Arial"/>
          <w:sz w:val="22"/>
          <w:szCs w:val="22"/>
          <w:u w:val="single"/>
        </w:rPr>
        <w:t>Urban Martinuč</w:t>
      </w:r>
    </w:p>
    <w:p w:rsidR="00A33A46" w:rsidRPr="00A33A46" w:rsidRDefault="00A33A46" w:rsidP="00A33A46">
      <w:pPr>
        <w:jc w:val="both"/>
        <w:rPr>
          <w:rFonts w:ascii="Arial" w:hAnsi="Arial" w:cs="Arial"/>
          <w:sz w:val="22"/>
          <w:szCs w:val="22"/>
        </w:rPr>
      </w:pPr>
      <w:r w:rsidRPr="00A33A46">
        <w:rPr>
          <w:rFonts w:ascii="Arial" w:hAnsi="Arial" w:cs="Arial"/>
          <w:sz w:val="22"/>
          <w:szCs w:val="22"/>
        </w:rPr>
        <w:t xml:space="preserve">Januarja po izbruhu </w:t>
      </w:r>
      <w:r w:rsidR="00611961">
        <w:rPr>
          <w:rFonts w:ascii="Arial" w:hAnsi="Arial" w:cs="Arial"/>
          <w:sz w:val="22"/>
          <w:szCs w:val="22"/>
        </w:rPr>
        <w:t xml:space="preserve">afere s </w:t>
      </w:r>
      <w:r w:rsidRPr="00A33A46">
        <w:rPr>
          <w:rFonts w:ascii="Arial" w:hAnsi="Arial" w:cs="Arial"/>
          <w:sz w:val="22"/>
          <w:szCs w:val="22"/>
        </w:rPr>
        <w:t>kurjenj</w:t>
      </w:r>
      <w:r w:rsidR="00611961">
        <w:rPr>
          <w:rFonts w:ascii="Arial" w:hAnsi="Arial" w:cs="Arial"/>
          <w:sz w:val="22"/>
          <w:szCs w:val="22"/>
        </w:rPr>
        <w:t>em</w:t>
      </w:r>
      <w:r w:rsidRPr="00A33A46">
        <w:rPr>
          <w:rFonts w:ascii="Arial" w:hAnsi="Arial" w:cs="Arial"/>
          <w:sz w:val="22"/>
          <w:szCs w:val="22"/>
        </w:rPr>
        <w:t xml:space="preserve"> v Salonitu Anhovo so pristopili k njemu občani s strahom, da se podobno godi tudi v Goriških opekarnah. Naj se pozove</w:t>
      </w:r>
      <w:r w:rsidR="00611961">
        <w:rPr>
          <w:rFonts w:ascii="Arial" w:hAnsi="Arial" w:cs="Arial"/>
          <w:sz w:val="22"/>
          <w:szCs w:val="22"/>
        </w:rPr>
        <w:t xml:space="preserve"> (Odbor za okolje in prostor ali nekdo iz občinske uprave)</w:t>
      </w:r>
      <w:r w:rsidRPr="00A33A46">
        <w:rPr>
          <w:rFonts w:ascii="Arial" w:hAnsi="Arial" w:cs="Arial"/>
          <w:sz w:val="22"/>
          <w:szCs w:val="22"/>
        </w:rPr>
        <w:t>, da dajo, kaj kurijo.</w:t>
      </w:r>
    </w:p>
    <w:p w:rsidR="00A33A46" w:rsidRPr="00A33A46" w:rsidRDefault="00A33A46" w:rsidP="00A33A46">
      <w:pPr>
        <w:jc w:val="both"/>
        <w:rPr>
          <w:rFonts w:ascii="Arial" w:hAnsi="Arial" w:cs="Arial"/>
          <w:sz w:val="22"/>
          <w:szCs w:val="22"/>
        </w:rPr>
      </w:pPr>
    </w:p>
    <w:p w:rsidR="00A33A46" w:rsidRPr="00611961" w:rsidRDefault="00A33A46" w:rsidP="00A33A46">
      <w:pPr>
        <w:jc w:val="both"/>
        <w:rPr>
          <w:rFonts w:ascii="Arial" w:hAnsi="Arial" w:cs="Arial"/>
          <w:sz w:val="22"/>
          <w:szCs w:val="22"/>
          <w:u w:val="single"/>
        </w:rPr>
      </w:pPr>
      <w:r w:rsidRPr="00611961">
        <w:rPr>
          <w:rFonts w:ascii="Arial" w:hAnsi="Arial" w:cs="Arial"/>
          <w:sz w:val="22"/>
          <w:szCs w:val="22"/>
          <w:u w:val="single"/>
        </w:rPr>
        <w:t>Vanda Ožbot</w:t>
      </w:r>
    </w:p>
    <w:p w:rsidR="00A33A46" w:rsidRPr="00A33A46" w:rsidRDefault="00A33A46" w:rsidP="00A33A46">
      <w:pPr>
        <w:jc w:val="both"/>
        <w:rPr>
          <w:rFonts w:ascii="Arial" w:hAnsi="Arial" w:cs="Arial"/>
          <w:sz w:val="22"/>
          <w:szCs w:val="22"/>
        </w:rPr>
      </w:pPr>
      <w:r w:rsidRPr="00A33A46">
        <w:rPr>
          <w:rFonts w:ascii="Arial" w:hAnsi="Arial" w:cs="Arial"/>
          <w:sz w:val="22"/>
          <w:szCs w:val="22"/>
        </w:rPr>
        <w:t>Da občinska uprava pr</w:t>
      </w:r>
      <w:r w:rsidR="00611961">
        <w:rPr>
          <w:rFonts w:ascii="Arial" w:hAnsi="Arial" w:cs="Arial"/>
          <w:sz w:val="22"/>
          <w:szCs w:val="22"/>
        </w:rPr>
        <w:t>everi možnost za uvedbo</w:t>
      </w:r>
      <w:r w:rsidRPr="00A33A46">
        <w:rPr>
          <w:rFonts w:ascii="Arial" w:hAnsi="Arial" w:cs="Arial"/>
          <w:sz w:val="22"/>
          <w:szCs w:val="22"/>
        </w:rPr>
        <w:t xml:space="preserve"> blagajn</w:t>
      </w:r>
      <w:r w:rsidR="00611961">
        <w:rPr>
          <w:rFonts w:ascii="Arial" w:hAnsi="Arial" w:cs="Arial"/>
          <w:sz w:val="22"/>
          <w:szCs w:val="22"/>
        </w:rPr>
        <w:t>e</w:t>
      </w:r>
      <w:r w:rsidRPr="00A33A46">
        <w:rPr>
          <w:rFonts w:ascii="Arial" w:hAnsi="Arial" w:cs="Arial"/>
          <w:sz w:val="22"/>
          <w:szCs w:val="22"/>
        </w:rPr>
        <w:t xml:space="preserve"> za plačevanje položnic</w:t>
      </w:r>
      <w:r w:rsidR="00611961">
        <w:rPr>
          <w:rFonts w:ascii="Arial" w:hAnsi="Arial" w:cs="Arial"/>
          <w:sz w:val="22"/>
          <w:szCs w:val="22"/>
        </w:rPr>
        <w:t xml:space="preserve"> kot ima MONG.</w:t>
      </w:r>
    </w:p>
    <w:p w:rsidR="00A33A46" w:rsidRPr="00A33A46" w:rsidRDefault="00A33A46" w:rsidP="00A33A46">
      <w:pPr>
        <w:jc w:val="both"/>
        <w:rPr>
          <w:rFonts w:ascii="Arial" w:hAnsi="Arial" w:cs="Arial"/>
          <w:sz w:val="22"/>
          <w:szCs w:val="22"/>
        </w:rPr>
      </w:pPr>
    </w:p>
    <w:p w:rsidR="00A33A46" w:rsidRPr="00A33A46" w:rsidRDefault="00A33A46" w:rsidP="00A33A46">
      <w:pPr>
        <w:jc w:val="both"/>
        <w:rPr>
          <w:rFonts w:ascii="Arial" w:hAnsi="Arial" w:cs="Arial"/>
          <w:sz w:val="22"/>
          <w:szCs w:val="22"/>
        </w:rPr>
      </w:pPr>
      <w:r w:rsidRPr="00A33A46">
        <w:rPr>
          <w:rFonts w:ascii="Arial" w:hAnsi="Arial" w:cs="Arial"/>
          <w:sz w:val="22"/>
          <w:szCs w:val="22"/>
        </w:rPr>
        <w:t>Fizioterapija v Kavarni Renče.</w:t>
      </w:r>
    </w:p>
    <w:p w:rsidR="00A33A46" w:rsidRPr="00A33A46" w:rsidRDefault="00A33A46" w:rsidP="00A33A46">
      <w:pPr>
        <w:jc w:val="both"/>
        <w:rPr>
          <w:rFonts w:ascii="Arial" w:hAnsi="Arial" w:cs="Arial"/>
          <w:sz w:val="22"/>
          <w:szCs w:val="22"/>
        </w:rPr>
      </w:pPr>
    </w:p>
    <w:p w:rsidR="00A33A46" w:rsidRPr="00611961" w:rsidRDefault="00A33A46" w:rsidP="00A33A46">
      <w:pPr>
        <w:jc w:val="both"/>
        <w:rPr>
          <w:rFonts w:ascii="Arial" w:hAnsi="Arial" w:cs="Arial"/>
          <w:sz w:val="22"/>
          <w:szCs w:val="22"/>
          <w:u w:val="single"/>
        </w:rPr>
      </w:pPr>
      <w:r w:rsidRPr="00611961">
        <w:rPr>
          <w:rFonts w:ascii="Arial" w:hAnsi="Arial" w:cs="Arial"/>
          <w:sz w:val="22"/>
          <w:szCs w:val="22"/>
          <w:u w:val="single"/>
        </w:rPr>
        <w:t>Karmen Furlan</w:t>
      </w:r>
    </w:p>
    <w:p w:rsidR="00A33A46" w:rsidRPr="00A33A46" w:rsidRDefault="00A33A46" w:rsidP="00A33A46">
      <w:pPr>
        <w:jc w:val="both"/>
        <w:rPr>
          <w:rFonts w:ascii="Arial" w:hAnsi="Arial" w:cs="Arial"/>
          <w:sz w:val="22"/>
          <w:szCs w:val="22"/>
        </w:rPr>
      </w:pPr>
      <w:r w:rsidRPr="00A33A46">
        <w:rPr>
          <w:rFonts w:ascii="Arial" w:hAnsi="Arial" w:cs="Arial"/>
          <w:sz w:val="22"/>
          <w:szCs w:val="22"/>
        </w:rPr>
        <w:t xml:space="preserve">Pobuda za spremembo Statuta in Poslovnika, </w:t>
      </w:r>
      <w:r w:rsidR="002528E1">
        <w:rPr>
          <w:rFonts w:ascii="Arial" w:hAnsi="Arial" w:cs="Arial"/>
          <w:sz w:val="22"/>
          <w:szCs w:val="22"/>
        </w:rPr>
        <w:t xml:space="preserve">da se čas namenjen </w:t>
      </w:r>
      <w:r w:rsidR="002528E1" w:rsidRPr="00A33A46">
        <w:rPr>
          <w:rFonts w:ascii="Arial" w:hAnsi="Arial" w:cs="Arial"/>
          <w:sz w:val="22"/>
          <w:szCs w:val="22"/>
        </w:rPr>
        <w:t>vprašanj</w:t>
      </w:r>
      <w:r w:rsidR="002528E1">
        <w:rPr>
          <w:rFonts w:ascii="Arial" w:hAnsi="Arial" w:cs="Arial"/>
          <w:sz w:val="22"/>
          <w:szCs w:val="22"/>
        </w:rPr>
        <w:t>em</w:t>
      </w:r>
      <w:r w:rsidRPr="00A33A46">
        <w:rPr>
          <w:rFonts w:ascii="Arial" w:hAnsi="Arial" w:cs="Arial"/>
          <w:sz w:val="22"/>
          <w:szCs w:val="22"/>
        </w:rPr>
        <w:t xml:space="preserve"> in pobuda</w:t>
      </w:r>
      <w:r w:rsidR="002528E1">
        <w:rPr>
          <w:rFonts w:ascii="Arial" w:hAnsi="Arial" w:cs="Arial"/>
          <w:sz w:val="22"/>
          <w:szCs w:val="22"/>
        </w:rPr>
        <w:t>m spet podaljša na 10 minut.</w:t>
      </w:r>
      <w:r w:rsidRPr="00A33A46">
        <w:rPr>
          <w:rFonts w:ascii="Arial" w:hAnsi="Arial" w:cs="Arial"/>
          <w:sz w:val="22"/>
          <w:szCs w:val="22"/>
        </w:rPr>
        <w:t>.</w:t>
      </w:r>
    </w:p>
    <w:p w:rsidR="00A33A46" w:rsidRPr="00A33A46" w:rsidRDefault="00A33A46" w:rsidP="00A33A46">
      <w:pPr>
        <w:jc w:val="both"/>
        <w:rPr>
          <w:rFonts w:ascii="Arial" w:hAnsi="Arial" w:cs="Arial"/>
          <w:sz w:val="22"/>
          <w:szCs w:val="22"/>
        </w:rPr>
      </w:pPr>
    </w:p>
    <w:p w:rsidR="00A33A46" w:rsidRPr="00611961" w:rsidRDefault="00A33A46" w:rsidP="00A33A46">
      <w:pPr>
        <w:jc w:val="both"/>
        <w:rPr>
          <w:rFonts w:ascii="Arial" w:hAnsi="Arial" w:cs="Arial"/>
          <w:sz w:val="22"/>
          <w:szCs w:val="22"/>
          <w:u w:val="single"/>
        </w:rPr>
      </w:pPr>
      <w:r w:rsidRPr="00611961">
        <w:rPr>
          <w:rFonts w:ascii="Arial" w:hAnsi="Arial" w:cs="Arial"/>
          <w:sz w:val="22"/>
          <w:szCs w:val="22"/>
          <w:u w:val="single"/>
        </w:rPr>
        <w:t>Viktor Trojer</w:t>
      </w:r>
    </w:p>
    <w:p w:rsidR="00A33A46" w:rsidRPr="00A33A46" w:rsidRDefault="00A33A46" w:rsidP="00A33A46">
      <w:pPr>
        <w:jc w:val="both"/>
        <w:rPr>
          <w:rFonts w:ascii="Arial" w:hAnsi="Arial" w:cs="Arial"/>
          <w:sz w:val="22"/>
          <w:szCs w:val="22"/>
        </w:rPr>
      </w:pPr>
      <w:r w:rsidRPr="00A33A46">
        <w:rPr>
          <w:rFonts w:ascii="Arial" w:hAnsi="Arial" w:cs="Arial"/>
          <w:sz w:val="22"/>
          <w:szCs w:val="22"/>
        </w:rPr>
        <w:t>Se odpove</w:t>
      </w:r>
    </w:p>
    <w:p w:rsidR="00A33A46" w:rsidRPr="00A33A46" w:rsidRDefault="00A33A46" w:rsidP="00A33A46">
      <w:pPr>
        <w:jc w:val="both"/>
        <w:rPr>
          <w:rFonts w:ascii="Arial" w:hAnsi="Arial" w:cs="Arial"/>
          <w:sz w:val="22"/>
          <w:szCs w:val="22"/>
        </w:rPr>
      </w:pPr>
    </w:p>
    <w:p w:rsidR="00A33A46" w:rsidRPr="00611961" w:rsidRDefault="00A33A46" w:rsidP="00A33A46">
      <w:pPr>
        <w:jc w:val="both"/>
        <w:rPr>
          <w:rFonts w:ascii="Arial" w:hAnsi="Arial" w:cs="Arial"/>
          <w:sz w:val="22"/>
          <w:szCs w:val="22"/>
          <w:u w:val="single"/>
        </w:rPr>
      </w:pPr>
      <w:r w:rsidRPr="00611961">
        <w:rPr>
          <w:rFonts w:ascii="Arial" w:hAnsi="Arial" w:cs="Arial"/>
          <w:sz w:val="22"/>
          <w:szCs w:val="22"/>
          <w:u w:val="single"/>
        </w:rPr>
        <w:t>Marko Švara</w:t>
      </w:r>
    </w:p>
    <w:p w:rsidR="00A33A46" w:rsidRPr="00A33A46" w:rsidRDefault="00A33A46" w:rsidP="00A33A46">
      <w:pPr>
        <w:jc w:val="both"/>
        <w:rPr>
          <w:rFonts w:ascii="Arial" w:hAnsi="Arial" w:cs="Arial"/>
          <w:sz w:val="22"/>
          <w:szCs w:val="22"/>
        </w:rPr>
      </w:pPr>
      <w:r w:rsidRPr="00A33A46">
        <w:rPr>
          <w:rFonts w:ascii="Arial" w:hAnsi="Arial" w:cs="Arial"/>
          <w:sz w:val="22"/>
          <w:szCs w:val="22"/>
        </w:rPr>
        <w:t>Pobuda za dostavo plana dela letošnjih sej.</w:t>
      </w:r>
    </w:p>
    <w:p w:rsidR="00A33A46" w:rsidRPr="00A33A46" w:rsidRDefault="00A33A46" w:rsidP="00A33A46">
      <w:pPr>
        <w:jc w:val="both"/>
        <w:rPr>
          <w:rFonts w:ascii="Arial" w:hAnsi="Arial" w:cs="Arial"/>
          <w:sz w:val="22"/>
          <w:szCs w:val="22"/>
        </w:rPr>
      </w:pPr>
    </w:p>
    <w:p w:rsidR="00A33A46" w:rsidRDefault="00A33A46" w:rsidP="00A33A46">
      <w:pPr>
        <w:jc w:val="both"/>
        <w:rPr>
          <w:rFonts w:ascii="Arial" w:hAnsi="Arial" w:cs="Arial"/>
          <w:sz w:val="22"/>
          <w:szCs w:val="22"/>
        </w:rPr>
      </w:pPr>
      <w:r w:rsidRPr="00A33A46">
        <w:rPr>
          <w:rFonts w:ascii="Arial" w:hAnsi="Arial" w:cs="Arial"/>
          <w:sz w:val="22"/>
          <w:szCs w:val="22"/>
        </w:rPr>
        <w:t>18:00 pavza 10 min. 18:15 konec pavze.</w:t>
      </w:r>
    </w:p>
    <w:p w:rsidR="00715B83" w:rsidRDefault="00715B83" w:rsidP="00FD143B">
      <w:pPr>
        <w:jc w:val="both"/>
        <w:rPr>
          <w:rFonts w:ascii="Arial" w:hAnsi="Arial" w:cs="Arial"/>
          <w:sz w:val="22"/>
          <w:szCs w:val="22"/>
        </w:rPr>
      </w:pPr>
    </w:p>
    <w:p w:rsidR="00341C20" w:rsidRDefault="00341C20" w:rsidP="00FD143B">
      <w:pPr>
        <w:tabs>
          <w:tab w:val="left" w:pos="1545"/>
        </w:tabs>
        <w:jc w:val="both"/>
        <w:rPr>
          <w:rFonts w:ascii="Arial" w:hAnsi="Arial" w:cs="Arial"/>
          <w:sz w:val="22"/>
          <w:szCs w:val="22"/>
          <w:u w:val="single"/>
        </w:rPr>
      </w:pPr>
    </w:p>
    <w:p w:rsidR="00AB155E" w:rsidRPr="009870F0" w:rsidRDefault="00AB155E" w:rsidP="00FD143B">
      <w:pPr>
        <w:tabs>
          <w:tab w:val="left" w:pos="1545"/>
        </w:tabs>
        <w:jc w:val="both"/>
        <w:rPr>
          <w:rFonts w:ascii="Arial" w:hAnsi="Arial" w:cs="Arial"/>
          <w:sz w:val="22"/>
          <w:szCs w:val="22"/>
          <w:u w:val="single"/>
        </w:rPr>
      </w:pPr>
    </w:p>
    <w:p w:rsidR="00341C20" w:rsidRPr="00011DE1" w:rsidRDefault="00374F32" w:rsidP="00FD143B">
      <w:pPr>
        <w:jc w:val="both"/>
        <w:rPr>
          <w:rFonts w:ascii="Arial" w:hAnsi="Arial" w:cs="Arial"/>
          <w:b/>
          <w:i/>
          <w:sz w:val="22"/>
          <w:szCs w:val="22"/>
          <w:u w:val="single"/>
        </w:rPr>
      </w:pPr>
      <w:r w:rsidRPr="00011DE1">
        <w:rPr>
          <w:rFonts w:ascii="Arial" w:hAnsi="Arial" w:cs="Arial"/>
          <w:b/>
          <w:sz w:val="22"/>
          <w:szCs w:val="22"/>
          <w:u w:val="single"/>
        </w:rPr>
        <w:t>Ad 7</w:t>
      </w:r>
      <w:r w:rsidR="00341C20" w:rsidRPr="00011DE1">
        <w:rPr>
          <w:rFonts w:ascii="Arial" w:hAnsi="Arial" w:cs="Arial"/>
          <w:b/>
          <w:sz w:val="22"/>
          <w:szCs w:val="22"/>
          <w:u w:val="single"/>
        </w:rPr>
        <w:t xml:space="preserve">.) </w:t>
      </w:r>
      <w:r w:rsidR="00170CBC" w:rsidRPr="00011DE1">
        <w:rPr>
          <w:rFonts w:ascii="Arial" w:hAnsi="Arial" w:cs="Arial"/>
          <w:b/>
          <w:sz w:val="22"/>
          <w:szCs w:val="22"/>
          <w:u w:val="single"/>
        </w:rPr>
        <w:t xml:space="preserve">Sklep o imenovanju predstavnika javnosti v senatih za reševanje pritožb zoper policiste </w:t>
      </w:r>
    </w:p>
    <w:p w:rsidR="00341C20" w:rsidRPr="00011DE1" w:rsidRDefault="00341C20" w:rsidP="007966EE">
      <w:pPr>
        <w:jc w:val="both"/>
        <w:rPr>
          <w:rFonts w:ascii="Arial" w:hAnsi="Arial" w:cs="Arial"/>
          <w:sz w:val="22"/>
          <w:szCs w:val="22"/>
        </w:rPr>
      </w:pPr>
    </w:p>
    <w:p w:rsidR="00C94015" w:rsidRPr="00C94015" w:rsidRDefault="00C94015" w:rsidP="00011DE1">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napove naslednjo točko in preda besedo predsednici </w:t>
      </w:r>
      <w:r w:rsidRPr="00C94015">
        <w:rPr>
          <w:rFonts w:ascii="Arial" w:hAnsi="Arial" w:cs="Arial"/>
          <w:sz w:val="22"/>
          <w:szCs w:val="22"/>
        </w:rPr>
        <w:t>Komisije za mandatna vprašanja, volitve in imenovanje</w:t>
      </w:r>
      <w:r>
        <w:rPr>
          <w:rFonts w:ascii="Arial" w:hAnsi="Arial" w:cs="Arial"/>
          <w:sz w:val="22"/>
          <w:szCs w:val="22"/>
        </w:rPr>
        <w:t xml:space="preserve"> Floridi Petelin.</w:t>
      </w:r>
    </w:p>
    <w:p w:rsidR="00C94015" w:rsidRDefault="00C94015" w:rsidP="00011DE1">
      <w:pPr>
        <w:jc w:val="both"/>
        <w:rPr>
          <w:rFonts w:ascii="Arial" w:hAnsi="Arial" w:cs="Arial"/>
          <w:sz w:val="22"/>
          <w:szCs w:val="22"/>
          <w:u w:val="single"/>
        </w:rPr>
      </w:pPr>
    </w:p>
    <w:p w:rsidR="00011DE1" w:rsidRPr="00011DE1" w:rsidRDefault="00011DE1" w:rsidP="00011DE1">
      <w:pPr>
        <w:jc w:val="both"/>
        <w:rPr>
          <w:rFonts w:ascii="Arial" w:hAnsi="Arial" w:cs="Arial"/>
          <w:sz w:val="22"/>
          <w:szCs w:val="22"/>
          <w:u w:val="single"/>
        </w:rPr>
      </w:pPr>
      <w:r w:rsidRPr="00011DE1">
        <w:rPr>
          <w:rFonts w:ascii="Arial" w:hAnsi="Arial" w:cs="Arial"/>
          <w:sz w:val="22"/>
          <w:szCs w:val="22"/>
          <w:u w:val="single"/>
        </w:rPr>
        <w:t>Florida Petelin</w:t>
      </w:r>
    </w:p>
    <w:p w:rsidR="00011DE1" w:rsidRPr="00011DE1" w:rsidRDefault="00011DE1" w:rsidP="00011DE1">
      <w:pPr>
        <w:jc w:val="both"/>
        <w:rPr>
          <w:rFonts w:ascii="Arial" w:hAnsi="Arial" w:cs="Arial"/>
          <w:sz w:val="22"/>
          <w:szCs w:val="22"/>
        </w:rPr>
      </w:pPr>
      <w:r w:rsidRPr="00011DE1">
        <w:rPr>
          <w:rFonts w:ascii="Arial" w:hAnsi="Arial" w:cs="Arial"/>
          <w:sz w:val="22"/>
          <w:szCs w:val="22"/>
        </w:rPr>
        <w:t xml:space="preserve">KMVVI je že 13. 11. objavila javno objavljen razpis, in sicer da določijo predstavnika v senatih. Na to povabilo niso dobili nobene kandidature, tudi na svetu </w:t>
      </w:r>
      <w:r>
        <w:rPr>
          <w:rFonts w:ascii="Arial" w:hAnsi="Arial" w:cs="Arial"/>
          <w:sz w:val="22"/>
          <w:szCs w:val="22"/>
        </w:rPr>
        <w:t>je</w:t>
      </w:r>
      <w:r w:rsidRPr="00011DE1">
        <w:rPr>
          <w:rFonts w:ascii="Arial" w:hAnsi="Arial" w:cs="Arial"/>
          <w:sz w:val="22"/>
          <w:szCs w:val="22"/>
        </w:rPr>
        <w:t xml:space="preserve"> ni bilo. Ministrstvo je ponovilo poziv, zato se je KMVVI sestala na 10. redni seji, kjer so dobili dva predloga. Od obeh je bila ena vloga popolna. Soglasno</w:t>
      </w:r>
      <w:r>
        <w:rPr>
          <w:rFonts w:ascii="Arial" w:hAnsi="Arial" w:cs="Arial"/>
          <w:sz w:val="22"/>
          <w:szCs w:val="22"/>
        </w:rPr>
        <w:t xml:space="preserve"> so se odločili</w:t>
      </w:r>
      <w:r w:rsidRPr="00011DE1">
        <w:rPr>
          <w:rFonts w:ascii="Arial" w:hAnsi="Arial" w:cs="Arial"/>
          <w:sz w:val="22"/>
          <w:szCs w:val="22"/>
        </w:rPr>
        <w:t xml:space="preserve">, da se imenuje Magdo Čevdek iz Bukovica. </w:t>
      </w:r>
    </w:p>
    <w:p w:rsidR="00011DE1" w:rsidRPr="00011DE1" w:rsidRDefault="00011DE1" w:rsidP="00011DE1">
      <w:pPr>
        <w:jc w:val="both"/>
        <w:rPr>
          <w:rFonts w:ascii="Arial" w:hAnsi="Arial" w:cs="Arial"/>
          <w:sz w:val="22"/>
          <w:szCs w:val="22"/>
        </w:rPr>
      </w:pPr>
    </w:p>
    <w:p w:rsidR="00011DE1" w:rsidRPr="00011DE1" w:rsidRDefault="00C94015" w:rsidP="00011DE1">
      <w:pPr>
        <w:jc w:val="both"/>
        <w:rPr>
          <w:rFonts w:ascii="Arial" w:hAnsi="Arial" w:cs="Arial"/>
          <w:sz w:val="22"/>
          <w:szCs w:val="22"/>
        </w:rPr>
      </w:pPr>
      <w:r w:rsidRPr="00C94015">
        <w:rPr>
          <w:rFonts w:ascii="Arial" w:hAnsi="Arial" w:cs="Arial"/>
          <w:sz w:val="22"/>
          <w:szCs w:val="22"/>
          <w:u w:val="single"/>
        </w:rPr>
        <w:t>Župan</w:t>
      </w:r>
      <w:r>
        <w:rPr>
          <w:rFonts w:ascii="Arial" w:hAnsi="Arial" w:cs="Arial"/>
          <w:sz w:val="22"/>
          <w:szCs w:val="22"/>
        </w:rPr>
        <w:t xml:space="preserve"> povabi k razpravi.</w:t>
      </w:r>
    </w:p>
    <w:p w:rsidR="00011DE1" w:rsidRPr="00011DE1" w:rsidRDefault="00011DE1" w:rsidP="00011DE1">
      <w:pPr>
        <w:jc w:val="both"/>
        <w:rPr>
          <w:rFonts w:ascii="Arial" w:hAnsi="Arial" w:cs="Arial"/>
          <w:sz w:val="22"/>
          <w:szCs w:val="22"/>
        </w:rPr>
      </w:pPr>
    </w:p>
    <w:p w:rsidR="00011DE1" w:rsidRPr="00011DE1" w:rsidRDefault="00011DE1" w:rsidP="00011DE1">
      <w:pPr>
        <w:jc w:val="both"/>
        <w:rPr>
          <w:rFonts w:ascii="Arial" w:hAnsi="Arial" w:cs="Arial"/>
          <w:sz w:val="22"/>
          <w:szCs w:val="22"/>
          <w:u w:val="single"/>
        </w:rPr>
      </w:pPr>
      <w:r w:rsidRPr="00011DE1">
        <w:rPr>
          <w:rFonts w:ascii="Arial" w:hAnsi="Arial" w:cs="Arial"/>
          <w:sz w:val="22"/>
          <w:szCs w:val="22"/>
          <w:u w:val="single"/>
        </w:rPr>
        <w:t>Aleš Furlan</w:t>
      </w:r>
    </w:p>
    <w:p w:rsidR="00011DE1" w:rsidRPr="00011DE1" w:rsidRDefault="00011DE1" w:rsidP="00011DE1">
      <w:pPr>
        <w:jc w:val="both"/>
        <w:rPr>
          <w:rFonts w:ascii="Arial" w:hAnsi="Arial" w:cs="Arial"/>
          <w:sz w:val="22"/>
          <w:szCs w:val="22"/>
        </w:rPr>
      </w:pPr>
      <w:r w:rsidRPr="00011DE1">
        <w:rPr>
          <w:rFonts w:ascii="Arial" w:hAnsi="Arial" w:cs="Arial"/>
          <w:sz w:val="22"/>
          <w:szCs w:val="22"/>
        </w:rPr>
        <w:t>Prosi za predstavitev</w:t>
      </w:r>
      <w:r w:rsidR="00C94015">
        <w:rPr>
          <w:rFonts w:ascii="Arial" w:hAnsi="Arial" w:cs="Arial"/>
          <w:sz w:val="22"/>
          <w:szCs w:val="22"/>
        </w:rPr>
        <w:t xml:space="preserve"> kandidatke</w:t>
      </w:r>
      <w:r w:rsidRPr="00011DE1">
        <w:rPr>
          <w:rFonts w:ascii="Arial" w:hAnsi="Arial" w:cs="Arial"/>
          <w:sz w:val="22"/>
          <w:szCs w:val="22"/>
        </w:rPr>
        <w:t>.</w:t>
      </w:r>
    </w:p>
    <w:p w:rsidR="00011DE1" w:rsidRPr="00011DE1" w:rsidRDefault="00011DE1" w:rsidP="00011DE1">
      <w:pPr>
        <w:jc w:val="both"/>
        <w:rPr>
          <w:rFonts w:ascii="Arial" w:hAnsi="Arial" w:cs="Arial"/>
          <w:sz w:val="22"/>
          <w:szCs w:val="22"/>
        </w:rPr>
      </w:pPr>
    </w:p>
    <w:p w:rsidR="00011DE1" w:rsidRPr="00011DE1" w:rsidRDefault="00011DE1" w:rsidP="00011DE1">
      <w:pPr>
        <w:jc w:val="both"/>
        <w:rPr>
          <w:rFonts w:ascii="Arial" w:hAnsi="Arial" w:cs="Arial"/>
          <w:sz w:val="22"/>
          <w:szCs w:val="22"/>
          <w:u w:val="single"/>
        </w:rPr>
      </w:pPr>
      <w:r w:rsidRPr="00011DE1">
        <w:rPr>
          <w:rFonts w:ascii="Arial" w:hAnsi="Arial" w:cs="Arial"/>
          <w:sz w:val="22"/>
          <w:szCs w:val="22"/>
          <w:u w:val="single"/>
        </w:rPr>
        <w:t>Florida Petelin</w:t>
      </w:r>
    </w:p>
    <w:p w:rsidR="00341C20" w:rsidRDefault="00C94015" w:rsidP="00011DE1">
      <w:pPr>
        <w:jc w:val="both"/>
        <w:rPr>
          <w:rFonts w:ascii="Arial" w:hAnsi="Arial" w:cs="Arial"/>
          <w:sz w:val="22"/>
          <w:szCs w:val="22"/>
        </w:rPr>
      </w:pPr>
      <w:r>
        <w:rPr>
          <w:rFonts w:ascii="Arial" w:hAnsi="Arial" w:cs="Arial"/>
          <w:sz w:val="22"/>
          <w:szCs w:val="22"/>
        </w:rPr>
        <w:t>Na kratko predstavi ž</w:t>
      </w:r>
      <w:r w:rsidR="00011DE1" w:rsidRPr="00011DE1">
        <w:rPr>
          <w:rFonts w:ascii="Arial" w:hAnsi="Arial" w:cs="Arial"/>
          <w:sz w:val="22"/>
          <w:szCs w:val="22"/>
        </w:rPr>
        <w:t>ivljenjepis</w:t>
      </w:r>
      <w:r>
        <w:rPr>
          <w:rFonts w:ascii="Arial" w:hAnsi="Arial" w:cs="Arial"/>
          <w:sz w:val="22"/>
          <w:szCs w:val="22"/>
        </w:rPr>
        <w:t>, ki je bil priložen prijavi</w:t>
      </w:r>
      <w:r w:rsidR="00011DE1" w:rsidRPr="00011DE1">
        <w:rPr>
          <w:rFonts w:ascii="Arial" w:hAnsi="Arial" w:cs="Arial"/>
          <w:sz w:val="22"/>
          <w:szCs w:val="22"/>
        </w:rPr>
        <w:t xml:space="preserve">. </w:t>
      </w:r>
      <w:r>
        <w:rPr>
          <w:rFonts w:ascii="Arial" w:hAnsi="Arial" w:cs="Arial"/>
          <w:sz w:val="22"/>
          <w:szCs w:val="22"/>
        </w:rPr>
        <w:t xml:space="preserve">Gospa je trenutno zaposlena na </w:t>
      </w:r>
      <w:r w:rsidR="00011DE1" w:rsidRPr="00011DE1">
        <w:rPr>
          <w:rFonts w:ascii="Arial" w:hAnsi="Arial" w:cs="Arial"/>
          <w:sz w:val="22"/>
          <w:szCs w:val="22"/>
        </w:rPr>
        <w:t>OŠ Solkan, kjer poučuje fizike. V predlogu piše, da je resna in zaupna oseba, je objektivna in nepristranska, kar izkazuje z delom v šolstvu. Je magistrica fizike in matematike. Je osebno ne pozna, a glede na življenjepis in dela so se odločili zanjo.</w:t>
      </w:r>
    </w:p>
    <w:p w:rsidR="00C94015" w:rsidRDefault="00C94015" w:rsidP="00011DE1">
      <w:pPr>
        <w:jc w:val="both"/>
        <w:rPr>
          <w:rFonts w:ascii="Arial" w:hAnsi="Arial" w:cs="Arial"/>
          <w:sz w:val="22"/>
          <w:szCs w:val="22"/>
        </w:rPr>
      </w:pPr>
    </w:p>
    <w:p w:rsidR="00C94015" w:rsidRPr="00C94015" w:rsidRDefault="00C94015" w:rsidP="00011DE1">
      <w:pPr>
        <w:jc w:val="both"/>
        <w:rPr>
          <w:rFonts w:ascii="Arial" w:hAnsi="Arial" w:cs="Arial"/>
          <w:sz w:val="22"/>
          <w:szCs w:val="22"/>
        </w:rPr>
      </w:pPr>
      <w:r>
        <w:rPr>
          <w:rFonts w:ascii="Arial" w:hAnsi="Arial" w:cs="Arial"/>
          <w:sz w:val="22"/>
          <w:u w:val="single"/>
        </w:rPr>
        <w:t>Župan</w:t>
      </w:r>
      <w:r>
        <w:rPr>
          <w:rFonts w:ascii="Arial" w:hAnsi="Arial" w:cs="Arial"/>
          <w:sz w:val="22"/>
        </w:rPr>
        <w:t xml:space="preserve"> da na glasovanje sklep o imenovanju Magde Čevdek kot predstavnika javnosti v senatih za reševanje pritožb zoper policiste.</w:t>
      </w:r>
    </w:p>
    <w:p w:rsidR="00011DE1" w:rsidRPr="00011DE1" w:rsidRDefault="00011DE1" w:rsidP="00011DE1">
      <w:pPr>
        <w:jc w:val="both"/>
        <w:rPr>
          <w:rFonts w:ascii="Arial" w:hAnsi="Arial" w:cs="Arial"/>
          <w:sz w:val="22"/>
          <w:szCs w:val="22"/>
        </w:rPr>
      </w:pPr>
    </w:p>
    <w:p w:rsidR="00341C20" w:rsidRPr="00011DE1" w:rsidRDefault="00341C20" w:rsidP="00FD143B">
      <w:pPr>
        <w:jc w:val="both"/>
        <w:rPr>
          <w:rFonts w:ascii="Arial" w:hAnsi="Arial" w:cs="Arial"/>
          <w:b/>
          <w:sz w:val="22"/>
          <w:szCs w:val="22"/>
        </w:rPr>
      </w:pPr>
      <w:r w:rsidRPr="00011DE1">
        <w:rPr>
          <w:rFonts w:ascii="Arial" w:hAnsi="Arial" w:cs="Arial"/>
          <w:b/>
          <w:sz w:val="22"/>
          <w:szCs w:val="22"/>
        </w:rPr>
        <w:lastRenderedPageBreak/>
        <w:t>Rezultat glasovanja:</w:t>
      </w:r>
    </w:p>
    <w:p w:rsidR="00341C20" w:rsidRPr="00011DE1" w:rsidRDefault="00341C20" w:rsidP="00FD143B">
      <w:pPr>
        <w:jc w:val="both"/>
        <w:rPr>
          <w:rFonts w:ascii="Arial" w:hAnsi="Arial" w:cs="Arial"/>
          <w:sz w:val="22"/>
          <w:szCs w:val="22"/>
        </w:rPr>
      </w:pPr>
      <w:r w:rsidRPr="00011DE1">
        <w:rPr>
          <w:rFonts w:ascii="Arial" w:hAnsi="Arial" w:cs="Arial"/>
          <w:sz w:val="22"/>
          <w:szCs w:val="22"/>
        </w:rPr>
        <w:t xml:space="preserve">NAVZOČI: </w:t>
      </w:r>
      <w:r w:rsidR="00170CBC" w:rsidRPr="00011DE1">
        <w:rPr>
          <w:rFonts w:ascii="Arial" w:hAnsi="Arial" w:cs="Arial"/>
          <w:sz w:val="22"/>
          <w:szCs w:val="22"/>
        </w:rPr>
        <w:t>15</w:t>
      </w:r>
    </w:p>
    <w:p w:rsidR="00341C20" w:rsidRPr="00011DE1" w:rsidRDefault="00341C20" w:rsidP="00FD143B">
      <w:pPr>
        <w:jc w:val="both"/>
        <w:rPr>
          <w:rFonts w:ascii="Arial" w:hAnsi="Arial" w:cs="Arial"/>
          <w:sz w:val="22"/>
          <w:szCs w:val="22"/>
        </w:rPr>
      </w:pPr>
      <w:r w:rsidRPr="00011DE1">
        <w:rPr>
          <w:rFonts w:ascii="Arial" w:hAnsi="Arial" w:cs="Arial"/>
          <w:sz w:val="22"/>
          <w:szCs w:val="22"/>
        </w:rPr>
        <w:t xml:space="preserve">ZA: </w:t>
      </w:r>
      <w:r w:rsidR="00170CBC" w:rsidRPr="00011DE1">
        <w:rPr>
          <w:rFonts w:ascii="Arial" w:hAnsi="Arial" w:cs="Arial"/>
          <w:sz w:val="22"/>
          <w:szCs w:val="22"/>
        </w:rPr>
        <w:t>12</w:t>
      </w:r>
    </w:p>
    <w:p w:rsidR="00341C20" w:rsidRPr="00011DE1" w:rsidRDefault="00341C20" w:rsidP="00FD143B">
      <w:pPr>
        <w:jc w:val="both"/>
        <w:rPr>
          <w:rFonts w:ascii="Arial" w:hAnsi="Arial" w:cs="Arial"/>
          <w:sz w:val="22"/>
          <w:szCs w:val="22"/>
        </w:rPr>
      </w:pPr>
      <w:r w:rsidRPr="00011DE1">
        <w:rPr>
          <w:rFonts w:ascii="Arial" w:hAnsi="Arial" w:cs="Arial"/>
          <w:sz w:val="22"/>
          <w:szCs w:val="22"/>
        </w:rPr>
        <w:t>PROTI:</w:t>
      </w:r>
      <w:r w:rsidR="00170CBC" w:rsidRPr="00011DE1">
        <w:rPr>
          <w:rFonts w:ascii="Arial" w:hAnsi="Arial" w:cs="Arial"/>
          <w:sz w:val="22"/>
          <w:szCs w:val="22"/>
        </w:rPr>
        <w:t xml:space="preserve"> 3</w:t>
      </w:r>
      <w:r w:rsidRPr="00011DE1">
        <w:rPr>
          <w:rFonts w:ascii="Arial" w:hAnsi="Arial" w:cs="Arial"/>
          <w:sz w:val="22"/>
          <w:szCs w:val="22"/>
        </w:rPr>
        <w:t xml:space="preserve"> </w:t>
      </w:r>
    </w:p>
    <w:p w:rsidR="00341C20" w:rsidRDefault="00341C20" w:rsidP="00FD143B">
      <w:pPr>
        <w:jc w:val="both"/>
        <w:rPr>
          <w:rFonts w:ascii="Arial" w:hAnsi="Arial" w:cs="Arial"/>
          <w:sz w:val="22"/>
          <w:szCs w:val="22"/>
        </w:rPr>
      </w:pPr>
    </w:p>
    <w:tbl>
      <w:tblPr>
        <w:tblStyle w:val="Tabelamrea"/>
        <w:tblW w:w="0" w:type="auto"/>
        <w:tblLook w:val="04A0" w:firstRow="1" w:lastRow="0" w:firstColumn="1" w:lastColumn="0" w:noHBand="0" w:noVBand="1"/>
      </w:tblPr>
      <w:tblGrid>
        <w:gridCol w:w="1838"/>
        <w:gridCol w:w="851"/>
        <w:gridCol w:w="910"/>
      </w:tblGrid>
      <w:tr w:rsidR="00AB155E" w:rsidRPr="00C31F7D" w:rsidTr="00731289">
        <w:tc>
          <w:tcPr>
            <w:tcW w:w="1838" w:type="dxa"/>
          </w:tcPr>
          <w:p w:rsidR="00AB155E" w:rsidRPr="00C31F7D" w:rsidRDefault="00AB155E" w:rsidP="00731289">
            <w:pPr>
              <w:rPr>
                <w:rFonts w:ascii="Arial" w:hAnsi="Arial" w:cs="Arial"/>
                <w:sz w:val="18"/>
                <w:szCs w:val="18"/>
              </w:rPr>
            </w:pP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ZA</w:t>
            </w:r>
          </w:p>
        </w:tc>
        <w:tc>
          <w:tcPr>
            <w:tcW w:w="910"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PROTI</w:t>
            </w: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Vanda Ožbot</w:t>
            </w:r>
          </w:p>
        </w:tc>
        <w:tc>
          <w:tcPr>
            <w:tcW w:w="851" w:type="dxa"/>
          </w:tcPr>
          <w:p w:rsidR="00AB155E" w:rsidRPr="00C31F7D" w:rsidRDefault="00AB155E" w:rsidP="00731289">
            <w:pPr>
              <w:jc w:val="center"/>
              <w:rPr>
                <w:rFonts w:ascii="Arial" w:hAnsi="Arial" w:cs="Arial"/>
                <w:sz w:val="18"/>
                <w:szCs w:val="18"/>
              </w:rPr>
            </w:pPr>
          </w:p>
        </w:tc>
        <w:tc>
          <w:tcPr>
            <w:tcW w:w="910"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Marko Furlan</w:t>
            </w:r>
          </w:p>
        </w:tc>
        <w:tc>
          <w:tcPr>
            <w:tcW w:w="851" w:type="dxa"/>
          </w:tcPr>
          <w:p w:rsidR="00AB155E" w:rsidRPr="00C31F7D" w:rsidRDefault="00AB155E" w:rsidP="00731289">
            <w:pPr>
              <w:jc w:val="center"/>
              <w:rPr>
                <w:rFonts w:ascii="Arial" w:hAnsi="Arial" w:cs="Arial"/>
                <w:sz w:val="18"/>
                <w:szCs w:val="18"/>
              </w:rPr>
            </w:pPr>
          </w:p>
        </w:tc>
        <w:tc>
          <w:tcPr>
            <w:tcW w:w="910"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Aleš Furlan</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Andraž Furlan</w:t>
            </w:r>
          </w:p>
        </w:tc>
        <w:tc>
          <w:tcPr>
            <w:tcW w:w="851" w:type="dxa"/>
          </w:tcPr>
          <w:p w:rsidR="00AB155E" w:rsidRPr="00C31F7D" w:rsidRDefault="00AB155E" w:rsidP="00731289">
            <w:pPr>
              <w:jc w:val="center"/>
              <w:rPr>
                <w:rFonts w:ascii="Arial" w:hAnsi="Arial" w:cs="Arial"/>
                <w:sz w:val="18"/>
                <w:szCs w:val="18"/>
              </w:rPr>
            </w:pPr>
          </w:p>
        </w:tc>
        <w:tc>
          <w:tcPr>
            <w:tcW w:w="910"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Urban Martinuč</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Žan Bric</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Karmen Furlan</w:t>
            </w: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Marko Švara</w:t>
            </w: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Viktor Trojer</w:t>
            </w:r>
          </w:p>
        </w:tc>
        <w:tc>
          <w:tcPr>
            <w:tcW w:w="851" w:type="dxa"/>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Jožef Hvalica</w:t>
            </w: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Dušan Nemec</w:t>
            </w: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X</w:t>
            </w:r>
          </w:p>
        </w:tc>
        <w:tc>
          <w:tcPr>
            <w:tcW w:w="910" w:type="dxa"/>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AB155E" w:rsidRPr="00C31F7D" w:rsidRDefault="00AB155E"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AB155E" w:rsidRPr="00C31F7D" w:rsidRDefault="00AB155E" w:rsidP="00731289">
            <w:pPr>
              <w:jc w:val="center"/>
              <w:rPr>
                <w:rFonts w:ascii="Arial" w:hAnsi="Arial" w:cs="Arial"/>
                <w:sz w:val="18"/>
                <w:szCs w:val="18"/>
              </w:rPr>
            </w:pPr>
          </w:p>
        </w:tc>
      </w:tr>
      <w:tr w:rsidR="00AB155E" w:rsidRPr="00C31F7D" w:rsidTr="00731289">
        <w:tc>
          <w:tcPr>
            <w:tcW w:w="1838" w:type="dxa"/>
          </w:tcPr>
          <w:p w:rsidR="00AB155E" w:rsidRPr="00C31F7D" w:rsidRDefault="00AB155E" w:rsidP="00731289">
            <w:pPr>
              <w:rPr>
                <w:rFonts w:ascii="Arial" w:hAnsi="Arial" w:cs="Arial"/>
                <w:sz w:val="18"/>
                <w:szCs w:val="18"/>
              </w:rPr>
            </w:pPr>
            <w:r w:rsidRPr="00C31F7D">
              <w:rPr>
                <w:rFonts w:ascii="Arial" w:hAnsi="Arial" w:cs="Arial"/>
                <w:sz w:val="18"/>
                <w:szCs w:val="18"/>
              </w:rPr>
              <w:t>Borut Zorn</w:t>
            </w:r>
          </w:p>
        </w:tc>
        <w:tc>
          <w:tcPr>
            <w:tcW w:w="851" w:type="dxa"/>
          </w:tcPr>
          <w:p w:rsidR="00AB155E" w:rsidRPr="00C31F7D" w:rsidRDefault="00AB155E"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AB155E" w:rsidRPr="00C31F7D" w:rsidRDefault="00AB155E" w:rsidP="00731289">
            <w:pPr>
              <w:jc w:val="center"/>
              <w:rPr>
                <w:rFonts w:ascii="Arial" w:hAnsi="Arial" w:cs="Arial"/>
                <w:sz w:val="18"/>
                <w:szCs w:val="18"/>
              </w:rPr>
            </w:pPr>
          </w:p>
        </w:tc>
      </w:tr>
    </w:tbl>
    <w:p w:rsidR="00AB155E" w:rsidRPr="00011DE1" w:rsidRDefault="00AB155E" w:rsidP="00FD143B">
      <w:pPr>
        <w:jc w:val="both"/>
        <w:rPr>
          <w:rFonts w:ascii="Arial" w:hAnsi="Arial" w:cs="Arial"/>
          <w:sz w:val="22"/>
          <w:szCs w:val="22"/>
        </w:rPr>
      </w:pPr>
    </w:p>
    <w:p w:rsidR="00341C20" w:rsidRPr="00011DE1" w:rsidRDefault="00341C20" w:rsidP="007966EE">
      <w:pPr>
        <w:jc w:val="both"/>
        <w:rPr>
          <w:rFonts w:ascii="Arial" w:hAnsi="Arial" w:cs="Arial"/>
          <w:i/>
          <w:iCs/>
          <w:sz w:val="22"/>
          <w:szCs w:val="22"/>
        </w:rPr>
      </w:pPr>
      <w:r w:rsidRPr="00011DE1">
        <w:rPr>
          <w:rFonts w:ascii="Arial" w:hAnsi="Arial" w:cs="Arial"/>
          <w:i/>
          <w:iCs/>
          <w:sz w:val="22"/>
          <w:szCs w:val="22"/>
        </w:rPr>
        <w:t>Sklep</w:t>
      </w:r>
      <w:r w:rsidR="00170CBC" w:rsidRPr="00011DE1">
        <w:rPr>
          <w:rFonts w:ascii="Arial" w:hAnsi="Arial" w:cs="Arial"/>
          <w:i/>
          <w:iCs/>
          <w:sz w:val="22"/>
          <w:szCs w:val="22"/>
        </w:rPr>
        <w:t xml:space="preserve"> o imenovanju Magde Čevdek </w:t>
      </w:r>
      <w:r w:rsidR="00FA0BE2" w:rsidRPr="00011DE1">
        <w:rPr>
          <w:rFonts w:ascii="Arial" w:hAnsi="Arial" w:cs="Arial"/>
          <w:i/>
          <w:iCs/>
          <w:sz w:val="22"/>
          <w:szCs w:val="22"/>
        </w:rPr>
        <w:t>kot predstavnika javnosti v senatih za reševanje pritožb zoper policiste</w:t>
      </w:r>
      <w:r w:rsidRPr="00011DE1">
        <w:rPr>
          <w:rFonts w:ascii="Arial" w:hAnsi="Arial" w:cs="Arial"/>
          <w:i/>
          <w:iCs/>
          <w:sz w:val="22"/>
          <w:szCs w:val="22"/>
        </w:rPr>
        <w:t xml:space="preserve"> je sprejet.</w:t>
      </w:r>
    </w:p>
    <w:p w:rsidR="00341C20" w:rsidRPr="00011DE1" w:rsidRDefault="00341C20" w:rsidP="007966EE">
      <w:pPr>
        <w:jc w:val="both"/>
        <w:rPr>
          <w:rFonts w:ascii="Arial" w:hAnsi="Arial" w:cs="Arial"/>
          <w:color w:val="FF0000"/>
          <w:sz w:val="22"/>
          <w:szCs w:val="22"/>
        </w:rPr>
      </w:pPr>
    </w:p>
    <w:p w:rsidR="00341C20" w:rsidRPr="00011DE1" w:rsidRDefault="00341C20" w:rsidP="007966EE">
      <w:pPr>
        <w:jc w:val="both"/>
        <w:rPr>
          <w:rFonts w:ascii="Arial" w:hAnsi="Arial" w:cs="Arial"/>
          <w:color w:val="FF0000"/>
          <w:sz w:val="22"/>
          <w:szCs w:val="22"/>
        </w:rPr>
      </w:pPr>
    </w:p>
    <w:p w:rsidR="00341C20" w:rsidRPr="00011DE1" w:rsidRDefault="00341C20" w:rsidP="00FD143B">
      <w:pPr>
        <w:jc w:val="both"/>
        <w:rPr>
          <w:rFonts w:ascii="Arial" w:hAnsi="Arial" w:cs="Arial"/>
          <w:color w:val="FF0000"/>
          <w:sz w:val="22"/>
          <w:szCs w:val="22"/>
        </w:rPr>
      </w:pPr>
    </w:p>
    <w:p w:rsidR="00341C20" w:rsidRPr="001248B7" w:rsidRDefault="008D776E" w:rsidP="00FD143B">
      <w:pPr>
        <w:jc w:val="both"/>
        <w:rPr>
          <w:rFonts w:ascii="Arial" w:hAnsi="Arial" w:cs="Arial"/>
          <w:b/>
          <w:iCs/>
          <w:sz w:val="22"/>
          <w:szCs w:val="22"/>
          <w:u w:val="single"/>
        </w:rPr>
      </w:pPr>
      <w:r w:rsidRPr="001248B7">
        <w:rPr>
          <w:rFonts w:ascii="Arial" w:hAnsi="Arial" w:cs="Arial"/>
          <w:b/>
          <w:iCs/>
          <w:sz w:val="22"/>
          <w:szCs w:val="22"/>
          <w:u w:val="single"/>
        </w:rPr>
        <w:t>Ad. 8</w:t>
      </w:r>
      <w:r w:rsidR="00341C20" w:rsidRPr="001248B7">
        <w:rPr>
          <w:rFonts w:ascii="Arial" w:hAnsi="Arial" w:cs="Arial"/>
          <w:b/>
          <w:iCs/>
          <w:sz w:val="22"/>
          <w:szCs w:val="22"/>
          <w:u w:val="single"/>
        </w:rPr>
        <w:t xml:space="preserve">: </w:t>
      </w:r>
      <w:r w:rsidR="00F84690" w:rsidRPr="001248B7">
        <w:rPr>
          <w:rFonts w:ascii="Arial" w:hAnsi="Arial" w:cs="Arial"/>
          <w:b/>
          <w:iCs/>
          <w:sz w:val="22"/>
          <w:szCs w:val="22"/>
          <w:u w:val="single"/>
        </w:rPr>
        <w:t>Predlog za razrešitev člana delovnega telesa Statutarno pravne komisije</w:t>
      </w:r>
    </w:p>
    <w:p w:rsidR="00341C20" w:rsidRPr="00011DE1" w:rsidRDefault="00341C20" w:rsidP="00FD143B">
      <w:pPr>
        <w:jc w:val="both"/>
        <w:rPr>
          <w:rFonts w:ascii="Arial" w:hAnsi="Arial" w:cs="Arial"/>
          <w:b/>
          <w:i/>
          <w:color w:val="FF0000"/>
          <w:sz w:val="22"/>
          <w:szCs w:val="22"/>
          <w:u w:val="single"/>
        </w:rPr>
      </w:pPr>
    </w:p>
    <w:p w:rsidR="00341C20" w:rsidRDefault="001248B7" w:rsidP="00FD143B">
      <w:pPr>
        <w:jc w:val="both"/>
        <w:rPr>
          <w:rFonts w:ascii="Arial" w:hAnsi="Arial" w:cs="Arial"/>
          <w:sz w:val="22"/>
          <w:szCs w:val="22"/>
        </w:rPr>
      </w:pPr>
      <w:r>
        <w:rPr>
          <w:rFonts w:ascii="Arial" w:hAnsi="Arial" w:cs="Arial"/>
          <w:sz w:val="22"/>
          <w:szCs w:val="22"/>
          <w:u w:val="single"/>
        </w:rPr>
        <w:t>Župan</w:t>
      </w:r>
      <w:r w:rsidRPr="001248B7">
        <w:rPr>
          <w:rFonts w:ascii="Arial" w:hAnsi="Arial" w:cs="Arial"/>
          <w:sz w:val="22"/>
          <w:szCs w:val="22"/>
        </w:rPr>
        <w:t xml:space="preserve"> </w:t>
      </w:r>
      <w:r>
        <w:rPr>
          <w:rFonts w:ascii="Arial" w:hAnsi="Arial" w:cs="Arial"/>
          <w:sz w:val="22"/>
          <w:szCs w:val="22"/>
        </w:rPr>
        <w:t>napove 8. točko, ki je bila dodana k dnevnemu redu in sicer gre za Predlog razrešitve člana delovnega telesa Statutarno pravne komisije. Besedo preda občinskemu svetniku Viktorju Trojerju.</w:t>
      </w:r>
    </w:p>
    <w:p w:rsidR="001248B7" w:rsidRDefault="001248B7" w:rsidP="00FD143B">
      <w:pPr>
        <w:jc w:val="both"/>
        <w:rPr>
          <w:rFonts w:ascii="Arial" w:hAnsi="Arial" w:cs="Arial"/>
          <w:sz w:val="22"/>
          <w:szCs w:val="22"/>
        </w:rPr>
      </w:pPr>
    </w:p>
    <w:p w:rsidR="001248B7" w:rsidRDefault="001248B7" w:rsidP="00FD143B">
      <w:pPr>
        <w:jc w:val="both"/>
        <w:rPr>
          <w:rFonts w:ascii="Arial" w:hAnsi="Arial" w:cs="Arial"/>
          <w:sz w:val="22"/>
          <w:szCs w:val="22"/>
        </w:rPr>
      </w:pPr>
      <w:r w:rsidRPr="001248B7">
        <w:rPr>
          <w:rFonts w:ascii="Arial" w:hAnsi="Arial" w:cs="Arial"/>
          <w:sz w:val="22"/>
          <w:szCs w:val="22"/>
          <w:u w:val="single"/>
        </w:rPr>
        <w:t xml:space="preserve">Viktor Trojer </w:t>
      </w:r>
      <w:r>
        <w:rPr>
          <w:rFonts w:ascii="Arial" w:hAnsi="Arial" w:cs="Arial"/>
          <w:sz w:val="22"/>
          <w:szCs w:val="22"/>
        </w:rPr>
        <w:t xml:space="preserve">pove, da je ob konstituiranu delovnega telesa Statutarno pravne komisije bil za člana imenovan g. Franko Pregelj in sicer iz kvote SDS. Ker prej imenovan ni več član stranke SDS, stranka predlaga njegovo razrešitev. Ostali podpisani svetniki se s predlogom strinjajo. </w:t>
      </w:r>
    </w:p>
    <w:p w:rsidR="001248B7" w:rsidRDefault="001248B7" w:rsidP="00FD143B">
      <w:pPr>
        <w:jc w:val="both"/>
        <w:rPr>
          <w:rFonts w:ascii="Arial" w:hAnsi="Arial" w:cs="Arial"/>
          <w:sz w:val="22"/>
          <w:szCs w:val="22"/>
        </w:rPr>
      </w:pPr>
    </w:p>
    <w:p w:rsidR="001248B7" w:rsidRDefault="001248B7" w:rsidP="00FD143B">
      <w:pPr>
        <w:jc w:val="both"/>
        <w:rPr>
          <w:rFonts w:ascii="Arial" w:hAnsi="Arial" w:cs="Arial"/>
          <w:sz w:val="22"/>
          <w:szCs w:val="22"/>
        </w:rPr>
      </w:pPr>
      <w:r w:rsidRPr="001248B7">
        <w:rPr>
          <w:rFonts w:ascii="Arial" w:hAnsi="Arial" w:cs="Arial"/>
          <w:sz w:val="22"/>
          <w:szCs w:val="22"/>
          <w:u w:val="single"/>
        </w:rPr>
        <w:t>Župan</w:t>
      </w:r>
      <w:r>
        <w:rPr>
          <w:rFonts w:ascii="Arial" w:hAnsi="Arial" w:cs="Arial"/>
          <w:sz w:val="22"/>
          <w:szCs w:val="22"/>
        </w:rPr>
        <w:t xml:space="preserve"> odpre razpravo.</w:t>
      </w:r>
    </w:p>
    <w:p w:rsidR="001248B7" w:rsidRDefault="001248B7" w:rsidP="00FD143B">
      <w:pPr>
        <w:jc w:val="both"/>
        <w:rPr>
          <w:rFonts w:ascii="Arial" w:hAnsi="Arial" w:cs="Arial"/>
          <w:sz w:val="22"/>
          <w:szCs w:val="22"/>
        </w:rPr>
      </w:pPr>
    </w:p>
    <w:p w:rsidR="001248B7" w:rsidRDefault="001248B7" w:rsidP="00FD143B">
      <w:pPr>
        <w:jc w:val="both"/>
        <w:rPr>
          <w:rFonts w:ascii="Arial" w:hAnsi="Arial" w:cs="Arial"/>
          <w:sz w:val="22"/>
          <w:szCs w:val="22"/>
        </w:rPr>
      </w:pPr>
      <w:r w:rsidRPr="001248B7">
        <w:rPr>
          <w:rFonts w:ascii="Arial" w:hAnsi="Arial" w:cs="Arial"/>
          <w:sz w:val="22"/>
          <w:szCs w:val="22"/>
          <w:u w:val="single"/>
        </w:rPr>
        <w:t>Andraž Furlan</w:t>
      </w:r>
      <w:r>
        <w:rPr>
          <w:rFonts w:ascii="Arial" w:hAnsi="Arial" w:cs="Arial"/>
          <w:sz w:val="22"/>
          <w:szCs w:val="22"/>
        </w:rPr>
        <w:t xml:space="preserve"> vpraša za obrazložitev kaj pomeni kvota SDS.</w:t>
      </w:r>
    </w:p>
    <w:p w:rsidR="001248B7" w:rsidRDefault="001248B7" w:rsidP="00FD143B">
      <w:pPr>
        <w:jc w:val="both"/>
        <w:rPr>
          <w:rFonts w:ascii="Arial" w:hAnsi="Arial" w:cs="Arial"/>
          <w:sz w:val="22"/>
          <w:szCs w:val="22"/>
        </w:rPr>
      </w:pPr>
    </w:p>
    <w:p w:rsidR="001248B7" w:rsidRDefault="001248B7" w:rsidP="00FD143B">
      <w:pPr>
        <w:jc w:val="both"/>
        <w:rPr>
          <w:rFonts w:ascii="Arial" w:hAnsi="Arial" w:cs="Arial"/>
          <w:sz w:val="22"/>
          <w:szCs w:val="22"/>
        </w:rPr>
      </w:pPr>
      <w:r w:rsidRPr="001248B7">
        <w:rPr>
          <w:rFonts w:ascii="Arial" w:hAnsi="Arial" w:cs="Arial"/>
          <w:sz w:val="22"/>
          <w:szCs w:val="22"/>
          <w:u w:val="single"/>
        </w:rPr>
        <w:t>Viktor Trojer</w:t>
      </w:r>
      <w:r>
        <w:rPr>
          <w:rFonts w:ascii="Arial" w:hAnsi="Arial" w:cs="Arial"/>
          <w:sz w:val="22"/>
          <w:szCs w:val="22"/>
        </w:rPr>
        <w:t xml:space="preserve"> razloži, da kvota SDS pomeni, da se politične stranke oz. skupine svetnikov v okviru enega sklica dogovorijo o razredu kdo bo kaj dobil in koliko kateremu pripada glede na volilni rezultat. </w:t>
      </w:r>
    </w:p>
    <w:p w:rsidR="001248B7" w:rsidRDefault="001248B7" w:rsidP="00FD143B">
      <w:pPr>
        <w:jc w:val="both"/>
        <w:rPr>
          <w:rFonts w:ascii="Arial" w:hAnsi="Arial" w:cs="Arial"/>
          <w:sz w:val="22"/>
          <w:szCs w:val="22"/>
        </w:rPr>
      </w:pPr>
    </w:p>
    <w:p w:rsidR="001248B7" w:rsidRDefault="00293CFA" w:rsidP="00FD143B">
      <w:pPr>
        <w:jc w:val="both"/>
        <w:rPr>
          <w:rFonts w:ascii="Arial" w:hAnsi="Arial" w:cs="Arial"/>
          <w:sz w:val="22"/>
          <w:szCs w:val="22"/>
        </w:rPr>
      </w:pPr>
      <w:r w:rsidRPr="00293CFA">
        <w:rPr>
          <w:rFonts w:ascii="Arial" w:hAnsi="Arial" w:cs="Arial"/>
          <w:sz w:val="22"/>
          <w:szCs w:val="22"/>
          <w:u w:val="single"/>
        </w:rPr>
        <w:t>Andraž Furlan</w:t>
      </w:r>
      <w:r>
        <w:rPr>
          <w:rFonts w:ascii="Arial" w:hAnsi="Arial" w:cs="Arial"/>
          <w:sz w:val="22"/>
          <w:szCs w:val="22"/>
        </w:rPr>
        <w:t xml:space="preserve"> vpraša ali je po mnenju občinskega svetnika g. Trojerja izstop iz stranke utemeljen razlog, kljub temu, da g. Pregelj dela pravično, pošteno, ne zamuja na sestanke…</w:t>
      </w:r>
    </w:p>
    <w:p w:rsidR="00293CFA" w:rsidRDefault="00293CFA" w:rsidP="00FD143B">
      <w:pPr>
        <w:jc w:val="both"/>
        <w:rPr>
          <w:rFonts w:ascii="Arial" w:hAnsi="Arial" w:cs="Arial"/>
          <w:sz w:val="22"/>
          <w:szCs w:val="22"/>
        </w:rPr>
      </w:pPr>
    </w:p>
    <w:p w:rsidR="00293CFA" w:rsidRDefault="00293CFA" w:rsidP="00FD143B">
      <w:pPr>
        <w:jc w:val="both"/>
        <w:rPr>
          <w:rFonts w:ascii="Arial" w:hAnsi="Arial" w:cs="Arial"/>
          <w:sz w:val="22"/>
          <w:szCs w:val="22"/>
        </w:rPr>
      </w:pPr>
      <w:r w:rsidRPr="00293CFA">
        <w:rPr>
          <w:rFonts w:ascii="Arial" w:hAnsi="Arial" w:cs="Arial"/>
          <w:sz w:val="22"/>
          <w:szCs w:val="22"/>
          <w:u w:val="single"/>
        </w:rPr>
        <w:t>Viktor Trojer</w:t>
      </w:r>
      <w:r>
        <w:rPr>
          <w:rFonts w:ascii="Arial" w:hAnsi="Arial" w:cs="Arial"/>
          <w:sz w:val="22"/>
          <w:szCs w:val="22"/>
        </w:rPr>
        <w:t xml:space="preserve"> odgovori, da nima smisla si sedaj podajati žogice ter opomni, da so na eni prejšnjih občinskih sej sprejeli sklep za katerega je sam predlagal naj se umiri konje ter opozoril, da bo ob kateri drugi priliki mogoče ena druga politična večina odločila za nekaj. Danes se je ta politična večina odločila za to in je predlog tak kot je. Jutri bo mogoče spet druga politična večina predlagala nekaj svojega. Stališče, ki so ga na tisti prejšnji seji zavzeli je, da tisto kar občinski svet sprejme, tisto velja. On se strinja s tem, vendar vedno v skladu s poslovnikom. Poslovnik v 68. členu pravi, da svet lahko razreši posameznega člana delovnega telesa sveta ali delovno telo v celoti na predlog najmanj polovice članov sveta, po predhodni utemeljitvi. </w:t>
      </w:r>
      <w:r w:rsidR="0023112C">
        <w:rPr>
          <w:rFonts w:ascii="Arial" w:hAnsi="Arial" w:cs="Arial"/>
          <w:sz w:val="22"/>
          <w:szCs w:val="22"/>
        </w:rPr>
        <w:t xml:space="preserve">Predlog je podala polovica članov sveta. </w:t>
      </w:r>
      <w:r>
        <w:rPr>
          <w:rFonts w:ascii="Arial" w:hAnsi="Arial" w:cs="Arial"/>
          <w:sz w:val="22"/>
          <w:szCs w:val="22"/>
        </w:rPr>
        <w:t xml:space="preserve">Ne piše kakšna mora biti utemeljitev ali kakšen tehten razlog, temveč samo utemeljitev. O utemeljitvi svet glasuje ločeno, kar pomeni da bi na tej seji prvo glasovali o utemeljivi, </w:t>
      </w:r>
      <w:r w:rsidR="0023112C">
        <w:rPr>
          <w:rFonts w:ascii="Arial" w:hAnsi="Arial" w:cs="Arial"/>
          <w:sz w:val="22"/>
          <w:szCs w:val="22"/>
        </w:rPr>
        <w:t xml:space="preserve">ali je v redu in ali se jo sprejme. Če se utemeljitev sprejme, se glasuje še o razrešitvi. Tak postopek bi morali upoštevati tudi na prejšnji seji, pa ga niso. </w:t>
      </w:r>
    </w:p>
    <w:p w:rsidR="0023112C" w:rsidRDefault="0023112C" w:rsidP="00FD143B">
      <w:pPr>
        <w:jc w:val="both"/>
        <w:rPr>
          <w:rFonts w:ascii="Arial" w:hAnsi="Arial" w:cs="Arial"/>
          <w:sz w:val="22"/>
          <w:szCs w:val="22"/>
        </w:rPr>
      </w:pPr>
    </w:p>
    <w:p w:rsidR="0023112C" w:rsidRDefault="0023112C" w:rsidP="00FD143B">
      <w:pPr>
        <w:jc w:val="both"/>
        <w:rPr>
          <w:rFonts w:ascii="Arial" w:hAnsi="Arial" w:cs="Arial"/>
          <w:sz w:val="22"/>
          <w:szCs w:val="22"/>
        </w:rPr>
      </w:pPr>
      <w:r w:rsidRPr="0023112C">
        <w:rPr>
          <w:rFonts w:ascii="Arial" w:hAnsi="Arial" w:cs="Arial"/>
          <w:sz w:val="22"/>
          <w:szCs w:val="22"/>
          <w:u w:val="single"/>
        </w:rPr>
        <w:t>Župan</w:t>
      </w:r>
      <w:r>
        <w:rPr>
          <w:rFonts w:ascii="Arial" w:hAnsi="Arial" w:cs="Arial"/>
          <w:sz w:val="22"/>
          <w:szCs w:val="22"/>
        </w:rPr>
        <w:t xml:space="preserve"> vpraša ali bi hotela Statutarno pravna komisija naveden preveriti in pregledati ali ne. </w:t>
      </w:r>
    </w:p>
    <w:p w:rsidR="0023112C" w:rsidRDefault="0023112C" w:rsidP="00FD143B">
      <w:pPr>
        <w:jc w:val="both"/>
        <w:rPr>
          <w:rFonts w:ascii="Arial" w:hAnsi="Arial" w:cs="Arial"/>
          <w:sz w:val="22"/>
          <w:szCs w:val="22"/>
        </w:rPr>
      </w:pPr>
    </w:p>
    <w:p w:rsidR="0023112C" w:rsidRDefault="0023112C" w:rsidP="00FD143B">
      <w:pPr>
        <w:jc w:val="both"/>
        <w:rPr>
          <w:rFonts w:ascii="Arial" w:hAnsi="Arial" w:cs="Arial"/>
          <w:sz w:val="22"/>
          <w:szCs w:val="22"/>
        </w:rPr>
      </w:pPr>
      <w:r w:rsidRPr="0023112C">
        <w:rPr>
          <w:rFonts w:ascii="Arial" w:hAnsi="Arial" w:cs="Arial"/>
          <w:sz w:val="22"/>
          <w:szCs w:val="22"/>
          <w:u w:val="single"/>
        </w:rPr>
        <w:t>Andraž Furlan</w:t>
      </w:r>
      <w:r>
        <w:rPr>
          <w:rFonts w:ascii="Arial" w:hAnsi="Arial" w:cs="Arial"/>
          <w:sz w:val="22"/>
          <w:szCs w:val="22"/>
        </w:rPr>
        <w:t xml:space="preserve"> odgovori, da bodo preverili. </w:t>
      </w:r>
    </w:p>
    <w:p w:rsidR="0023112C" w:rsidRDefault="0023112C" w:rsidP="00FD143B">
      <w:pPr>
        <w:jc w:val="both"/>
        <w:rPr>
          <w:rFonts w:ascii="Arial" w:hAnsi="Arial" w:cs="Arial"/>
          <w:sz w:val="22"/>
          <w:szCs w:val="22"/>
        </w:rPr>
      </w:pPr>
    </w:p>
    <w:p w:rsidR="0023112C" w:rsidRDefault="0023112C" w:rsidP="00FD143B">
      <w:pPr>
        <w:jc w:val="both"/>
        <w:rPr>
          <w:rFonts w:ascii="Arial" w:hAnsi="Arial" w:cs="Arial"/>
          <w:sz w:val="22"/>
          <w:szCs w:val="22"/>
        </w:rPr>
      </w:pPr>
      <w:r w:rsidRPr="0023112C">
        <w:rPr>
          <w:rFonts w:ascii="Arial" w:hAnsi="Arial" w:cs="Arial"/>
          <w:sz w:val="22"/>
          <w:szCs w:val="22"/>
          <w:u w:val="single"/>
        </w:rPr>
        <w:t>Župan</w:t>
      </w:r>
      <w:r>
        <w:rPr>
          <w:rFonts w:ascii="Arial" w:hAnsi="Arial" w:cs="Arial"/>
          <w:sz w:val="22"/>
          <w:szCs w:val="22"/>
        </w:rPr>
        <w:t xml:space="preserve"> odredi pavzo za 10 minut, da Statutarno pravna komisija pregleda poslovnik in preveri ali je podan predlog v skladu z njimi.</w:t>
      </w:r>
    </w:p>
    <w:p w:rsidR="0023112C" w:rsidRDefault="0023112C" w:rsidP="00FD143B">
      <w:pPr>
        <w:jc w:val="both"/>
        <w:rPr>
          <w:rFonts w:ascii="Arial" w:hAnsi="Arial" w:cs="Arial"/>
          <w:sz w:val="22"/>
          <w:szCs w:val="22"/>
        </w:rPr>
      </w:pPr>
    </w:p>
    <w:p w:rsidR="0023112C" w:rsidRDefault="0023112C" w:rsidP="00FD143B">
      <w:pPr>
        <w:jc w:val="both"/>
        <w:rPr>
          <w:rFonts w:ascii="Arial" w:hAnsi="Arial" w:cs="Arial"/>
          <w:sz w:val="22"/>
          <w:szCs w:val="22"/>
        </w:rPr>
      </w:pPr>
      <w:r w:rsidRPr="0023112C">
        <w:rPr>
          <w:rFonts w:ascii="Arial" w:hAnsi="Arial" w:cs="Arial"/>
          <w:sz w:val="22"/>
          <w:szCs w:val="22"/>
          <w:u w:val="single"/>
        </w:rPr>
        <w:t>Župan</w:t>
      </w:r>
      <w:r>
        <w:rPr>
          <w:rFonts w:ascii="Arial" w:hAnsi="Arial" w:cs="Arial"/>
          <w:sz w:val="22"/>
          <w:szCs w:val="22"/>
        </w:rPr>
        <w:t xml:space="preserve"> po preteku odmerjenega časa </w:t>
      </w:r>
      <w:r w:rsidR="00EF50E6">
        <w:rPr>
          <w:rFonts w:ascii="Arial" w:hAnsi="Arial" w:cs="Arial"/>
          <w:sz w:val="22"/>
          <w:szCs w:val="22"/>
        </w:rPr>
        <w:t xml:space="preserve">ob 18.38 </w:t>
      </w:r>
      <w:r>
        <w:rPr>
          <w:rFonts w:ascii="Arial" w:hAnsi="Arial" w:cs="Arial"/>
          <w:sz w:val="22"/>
          <w:szCs w:val="22"/>
        </w:rPr>
        <w:t>nadaljuje s sejo in preda besedo predsedniku Statutarno pravne komisije Andražu Furlanu.</w:t>
      </w:r>
    </w:p>
    <w:p w:rsidR="0023112C" w:rsidRDefault="0023112C" w:rsidP="00FD143B">
      <w:pPr>
        <w:jc w:val="both"/>
        <w:rPr>
          <w:rFonts w:ascii="Arial" w:hAnsi="Arial" w:cs="Arial"/>
          <w:sz w:val="22"/>
          <w:szCs w:val="22"/>
        </w:rPr>
      </w:pPr>
    </w:p>
    <w:p w:rsidR="0023112C" w:rsidRPr="0023112C" w:rsidRDefault="0023112C" w:rsidP="00FD143B">
      <w:pPr>
        <w:jc w:val="both"/>
        <w:rPr>
          <w:rFonts w:ascii="Arial" w:hAnsi="Arial" w:cs="Arial"/>
          <w:sz w:val="22"/>
          <w:szCs w:val="22"/>
        </w:rPr>
      </w:pPr>
      <w:r w:rsidRPr="0023112C">
        <w:rPr>
          <w:rFonts w:ascii="Arial" w:hAnsi="Arial" w:cs="Arial"/>
          <w:sz w:val="22"/>
          <w:szCs w:val="22"/>
          <w:u w:val="single"/>
        </w:rPr>
        <w:t>Andraž Furlan</w:t>
      </w:r>
      <w:r>
        <w:rPr>
          <w:rFonts w:ascii="Arial" w:hAnsi="Arial" w:cs="Arial"/>
          <w:sz w:val="22"/>
          <w:szCs w:val="22"/>
        </w:rPr>
        <w:t xml:space="preserve"> se zahvali za besedo in pove, da bi komisija rada občinski svet opozorila na 109. člen postopka poslovnika in prosi naj si ga občinski svetniki preberejo. Opozori na četrti odstavek, </w:t>
      </w:r>
      <w:r w:rsidR="00C52381">
        <w:rPr>
          <w:rFonts w:ascii="Arial" w:hAnsi="Arial" w:cs="Arial"/>
          <w:sz w:val="22"/>
          <w:szCs w:val="22"/>
        </w:rPr>
        <w:t>k</w:t>
      </w:r>
      <w:r>
        <w:rPr>
          <w:rFonts w:ascii="Arial" w:hAnsi="Arial" w:cs="Arial"/>
          <w:sz w:val="22"/>
          <w:szCs w:val="22"/>
        </w:rPr>
        <w:t>jer piše, da mora biti predlog o razrešitvi vročen osebi na katero se nanaša</w:t>
      </w:r>
      <w:r w:rsidR="00C52381">
        <w:rPr>
          <w:rFonts w:ascii="Arial" w:hAnsi="Arial" w:cs="Arial"/>
          <w:sz w:val="22"/>
          <w:szCs w:val="22"/>
        </w:rPr>
        <w:t xml:space="preserve">, najmanj osem dni pred sejo sveta na kateri bo obravnavan.  Oseba na katero se razrešitev nanaša ima pravico pisno se opredeliti o predlogu razrešitve. Opomni tudi, da kar on ve, postopek ni bil izpeljan v skladu s tem in imajo zato pomislek glede te točke. Zato poziva občinski svet k glasovanju o tem ali naj sploh nadaljujejo z obravnavo te točke. </w:t>
      </w:r>
    </w:p>
    <w:p w:rsidR="00341C20" w:rsidRPr="00C52381" w:rsidRDefault="00341C20" w:rsidP="00FD143B">
      <w:pPr>
        <w:jc w:val="both"/>
        <w:rPr>
          <w:rFonts w:ascii="Arial" w:hAnsi="Arial" w:cs="Arial"/>
          <w:sz w:val="22"/>
          <w:szCs w:val="22"/>
        </w:rPr>
      </w:pPr>
    </w:p>
    <w:p w:rsidR="00C52381" w:rsidRDefault="00C52381" w:rsidP="00FD143B">
      <w:pPr>
        <w:jc w:val="both"/>
        <w:rPr>
          <w:rFonts w:ascii="Arial" w:hAnsi="Arial" w:cs="Arial"/>
          <w:sz w:val="22"/>
          <w:szCs w:val="22"/>
        </w:rPr>
      </w:pPr>
      <w:r w:rsidRPr="00C52381">
        <w:rPr>
          <w:rFonts w:ascii="Arial" w:hAnsi="Arial" w:cs="Arial"/>
          <w:sz w:val="22"/>
          <w:szCs w:val="22"/>
          <w:u w:val="single"/>
        </w:rPr>
        <w:t>Župan</w:t>
      </w:r>
      <w:r w:rsidRPr="00C52381">
        <w:rPr>
          <w:rFonts w:ascii="Arial" w:hAnsi="Arial" w:cs="Arial"/>
          <w:sz w:val="22"/>
          <w:szCs w:val="22"/>
        </w:rPr>
        <w:t xml:space="preserve"> povzame predlog glasovanja</w:t>
      </w:r>
      <w:r>
        <w:rPr>
          <w:rFonts w:ascii="Arial" w:hAnsi="Arial" w:cs="Arial"/>
          <w:sz w:val="22"/>
          <w:szCs w:val="22"/>
        </w:rPr>
        <w:t>; najprej glasovanje ali se sploh obravnava točko na tej seji. V kolikor bodo svetniki za, se gre na glasovanje o razrešitvi, v nasprotnem primeru se člana delovnega telesa Statutarno pravne komisije naslednji dan v skladu s poslovnikom obvesti o razrešitvi in se sledi predpisanemu postopku. Nato preda besedo Viktorju Trojeru.</w:t>
      </w:r>
    </w:p>
    <w:p w:rsidR="00C52381" w:rsidRDefault="00C52381" w:rsidP="00FD143B">
      <w:pPr>
        <w:jc w:val="both"/>
        <w:rPr>
          <w:rFonts w:ascii="Arial" w:hAnsi="Arial" w:cs="Arial"/>
          <w:sz w:val="22"/>
          <w:szCs w:val="22"/>
        </w:rPr>
      </w:pPr>
    </w:p>
    <w:p w:rsidR="00C52381" w:rsidRDefault="00C52381" w:rsidP="00FD143B">
      <w:pPr>
        <w:jc w:val="both"/>
        <w:rPr>
          <w:rFonts w:ascii="Arial" w:hAnsi="Arial" w:cs="Arial"/>
          <w:sz w:val="22"/>
          <w:szCs w:val="22"/>
        </w:rPr>
      </w:pPr>
      <w:r>
        <w:rPr>
          <w:rFonts w:ascii="Arial" w:hAnsi="Arial" w:cs="Arial"/>
          <w:sz w:val="22"/>
          <w:szCs w:val="22"/>
        </w:rPr>
        <w:t>Viktor Trojer pove, da je na eni prejšnjih sej v podobnem primeru opozoril na neskladje členov,</w:t>
      </w:r>
      <w:r w:rsidR="00987B09">
        <w:rPr>
          <w:rFonts w:ascii="Arial" w:hAnsi="Arial" w:cs="Arial"/>
          <w:sz w:val="22"/>
          <w:szCs w:val="22"/>
        </w:rPr>
        <w:t xml:space="preserve"> ki predvidevajo razrešitev, ker v enem členu pravi npr. 68 člen, na predlog polovice članov sveta, v 109. členu pa je napisano da je dovolj ena četrtin članov občinskega sveta. V prejšnjem primeru so rekli, da se upošteva 68. člen, zato predlaga da se to upošteva in se gre s postopkom naprej. Opravi se razprava v kolikor je potrebna, se sprejmejo sklepi, taki kot so, se predlaga razrešitev. Če župan smatra, da je klep, ki ga je sprejel občinski svet, nezakonit, ima možnost da to uveljavlja na sodišči in izpodbija veljavnost sklepa in se potem vidi kaj bo. </w:t>
      </w:r>
    </w:p>
    <w:p w:rsidR="00987B09" w:rsidRDefault="00987B09" w:rsidP="00FD143B">
      <w:pPr>
        <w:jc w:val="both"/>
        <w:rPr>
          <w:rFonts w:ascii="Arial" w:hAnsi="Arial" w:cs="Arial"/>
          <w:sz w:val="22"/>
          <w:szCs w:val="22"/>
        </w:rPr>
      </w:pPr>
    </w:p>
    <w:p w:rsidR="00987B09" w:rsidRDefault="00987B09" w:rsidP="00FD143B">
      <w:pPr>
        <w:jc w:val="both"/>
        <w:rPr>
          <w:rFonts w:ascii="Arial" w:hAnsi="Arial" w:cs="Arial"/>
          <w:sz w:val="22"/>
          <w:szCs w:val="22"/>
        </w:rPr>
      </w:pPr>
      <w:r w:rsidRPr="00987B09">
        <w:rPr>
          <w:rFonts w:ascii="Arial" w:hAnsi="Arial" w:cs="Arial"/>
          <w:sz w:val="22"/>
          <w:szCs w:val="22"/>
          <w:u w:val="single"/>
        </w:rPr>
        <w:t>Župan</w:t>
      </w:r>
      <w:r>
        <w:rPr>
          <w:rFonts w:ascii="Arial" w:hAnsi="Arial" w:cs="Arial"/>
          <w:sz w:val="22"/>
          <w:szCs w:val="22"/>
        </w:rPr>
        <w:t xml:space="preserve"> opomni, da ga je pravnica opozorila, da se je prejšnjič upoštevalo 109. člen, da je bil član, ki je bil predlagan za razrešitev, pozvan in je imel pravico 10 dni pred sejo podati svoje mnenje, katerega so prebrali na sami seji. Besedo preda še Radovanu Rusjanu.</w:t>
      </w:r>
    </w:p>
    <w:p w:rsidR="00987B09" w:rsidRDefault="00987B09" w:rsidP="00FD143B">
      <w:pPr>
        <w:jc w:val="both"/>
        <w:rPr>
          <w:rFonts w:ascii="Arial" w:hAnsi="Arial" w:cs="Arial"/>
          <w:sz w:val="22"/>
          <w:szCs w:val="22"/>
        </w:rPr>
      </w:pPr>
    </w:p>
    <w:p w:rsidR="00987B09" w:rsidRDefault="00987B09" w:rsidP="00FD143B">
      <w:pPr>
        <w:jc w:val="both"/>
        <w:rPr>
          <w:rFonts w:ascii="Arial" w:hAnsi="Arial" w:cs="Arial"/>
          <w:sz w:val="22"/>
          <w:szCs w:val="22"/>
        </w:rPr>
      </w:pPr>
      <w:r w:rsidRPr="00987B09">
        <w:rPr>
          <w:rFonts w:ascii="Arial" w:hAnsi="Arial" w:cs="Arial"/>
          <w:sz w:val="22"/>
          <w:szCs w:val="22"/>
          <w:u w:val="single"/>
        </w:rPr>
        <w:t>Radovan Rusjan</w:t>
      </w:r>
      <w:r>
        <w:rPr>
          <w:rFonts w:ascii="Arial" w:hAnsi="Arial" w:cs="Arial"/>
          <w:sz w:val="22"/>
          <w:szCs w:val="22"/>
        </w:rPr>
        <w:t xml:space="preserve"> pove, da tudi v 33. členu </w:t>
      </w:r>
      <w:r w:rsidR="0059709C">
        <w:rPr>
          <w:rFonts w:ascii="Arial" w:hAnsi="Arial" w:cs="Arial"/>
          <w:sz w:val="22"/>
          <w:szCs w:val="22"/>
        </w:rPr>
        <w:t>statuta piše, da občinski svet lahko razreši predsednika, posameznega člana delovnega telesa, občinskega sveta ali delovno telo v celoti, na predlog najmanj četrtine članov občinskega sveta po predhodni utemeljitvi. Predlog novih članov delovnih teles pripravi KMVVI do naslednje seje občinskega sveta. Opozori, da je to skladno z 68. členom in neskladno s 109.členom.</w:t>
      </w:r>
    </w:p>
    <w:p w:rsidR="0059709C" w:rsidRDefault="0059709C" w:rsidP="00FD143B">
      <w:pPr>
        <w:jc w:val="both"/>
        <w:rPr>
          <w:rFonts w:ascii="Arial" w:hAnsi="Arial" w:cs="Arial"/>
          <w:sz w:val="22"/>
          <w:szCs w:val="22"/>
        </w:rPr>
      </w:pPr>
    </w:p>
    <w:p w:rsidR="0059709C" w:rsidRDefault="0059709C" w:rsidP="00FD143B">
      <w:pPr>
        <w:jc w:val="both"/>
        <w:rPr>
          <w:rFonts w:ascii="Arial" w:hAnsi="Arial" w:cs="Arial"/>
          <w:sz w:val="22"/>
          <w:szCs w:val="22"/>
        </w:rPr>
      </w:pPr>
      <w:r w:rsidRPr="0059709C">
        <w:rPr>
          <w:rFonts w:ascii="Arial" w:hAnsi="Arial" w:cs="Arial"/>
          <w:sz w:val="22"/>
          <w:szCs w:val="22"/>
          <w:u w:val="single"/>
        </w:rPr>
        <w:t>Župan</w:t>
      </w:r>
      <w:r>
        <w:rPr>
          <w:rFonts w:ascii="Arial" w:hAnsi="Arial" w:cs="Arial"/>
          <w:sz w:val="22"/>
          <w:szCs w:val="22"/>
        </w:rPr>
        <w:t xml:space="preserve"> preda besedo Andražu Furlanu.</w:t>
      </w:r>
    </w:p>
    <w:p w:rsidR="0059709C" w:rsidRDefault="0059709C" w:rsidP="00FD143B">
      <w:pPr>
        <w:jc w:val="both"/>
        <w:rPr>
          <w:rFonts w:ascii="Arial" w:hAnsi="Arial" w:cs="Arial"/>
          <w:sz w:val="22"/>
          <w:szCs w:val="22"/>
        </w:rPr>
      </w:pPr>
    </w:p>
    <w:p w:rsidR="0059709C" w:rsidRDefault="0059709C" w:rsidP="00FD143B">
      <w:pPr>
        <w:jc w:val="both"/>
        <w:rPr>
          <w:rFonts w:ascii="Arial" w:hAnsi="Arial" w:cs="Arial"/>
          <w:sz w:val="22"/>
          <w:szCs w:val="22"/>
        </w:rPr>
      </w:pPr>
      <w:r w:rsidRPr="0059709C">
        <w:rPr>
          <w:rFonts w:ascii="Arial" w:hAnsi="Arial" w:cs="Arial"/>
          <w:sz w:val="22"/>
          <w:szCs w:val="22"/>
          <w:u w:val="single"/>
        </w:rPr>
        <w:t>Andraž Furlan</w:t>
      </w:r>
      <w:r>
        <w:rPr>
          <w:rFonts w:ascii="Arial" w:hAnsi="Arial" w:cs="Arial"/>
          <w:sz w:val="22"/>
          <w:szCs w:val="22"/>
        </w:rPr>
        <w:t xml:space="preserve"> opozori, da je pravica do obveščanja ena temeljnih pravic ustave RS Slovenije in v tem primeru se krši ustavni red. To ga je najbolj zmotilo pri tej točki.  </w:t>
      </w:r>
    </w:p>
    <w:p w:rsidR="0059709C" w:rsidRDefault="0059709C" w:rsidP="00FD143B">
      <w:pPr>
        <w:jc w:val="both"/>
        <w:rPr>
          <w:rFonts w:ascii="Arial" w:hAnsi="Arial" w:cs="Arial"/>
          <w:sz w:val="22"/>
          <w:szCs w:val="22"/>
        </w:rPr>
      </w:pPr>
    </w:p>
    <w:p w:rsidR="0059709C" w:rsidRDefault="0059709C" w:rsidP="00FD143B">
      <w:pPr>
        <w:jc w:val="both"/>
        <w:rPr>
          <w:rFonts w:ascii="Arial" w:hAnsi="Arial" w:cs="Arial"/>
          <w:sz w:val="22"/>
          <w:szCs w:val="22"/>
        </w:rPr>
      </w:pPr>
      <w:r w:rsidRPr="0059709C">
        <w:rPr>
          <w:rFonts w:ascii="Arial" w:hAnsi="Arial" w:cs="Arial"/>
          <w:sz w:val="22"/>
          <w:szCs w:val="22"/>
          <w:u w:val="single"/>
        </w:rPr>
        <w:t>Župan</w:t>
      </w:r>
      <w:r>
        <w:rPr>
          <w:rFonts w:ascii="Arial" w:hAnsi="Arial" w:cs="Arial"/>
          <w:sz w:val="22"/>
          <w:szCs w:val="22"/>
        </w:rPr>
        <w:t xml:space="preserve"> preda besedo Marku Švari.</w:t>
      </w:r>
    </w:p>
    <w:p w:rsidR="0059709C" w:rsidRDefault="0059709C" w:rsidP="00FD143B">
      <w:pPr>
        <w:jc w:val="both"/>
        <w:rPr>
          <w:rFonts w:ascii="Arial" w:hAnsi="Arial" w:cs="Arial"/>
          <w:sz w:val="22"/>
          <w:szCs w:val="22"/>
        </w:rPr>
      </w:pPr>
    </w:p>
    <w:p w:rsidR="0059709C" w:rsidRDefault="0059709C" w:rsidP="00FD143B">
      <w:pPr>
        <w:jc w:val="both"/>
        <w:rPr>
          <w:rFonts w:ascii="Arial" w:hAnsi="Arial" w:cs="Arial"/>
          <w:sz w:val="22"/>
          <w:szCs w:val="22"/>
        </w:rPr>
      </w:pPr>
      <w:r w:rsidRPr="009A2C12">
        <w:rPr>
          <w:rFonts w:ascii="Arial" w:hAnsi="Arial" w:cs="Arial"/>
          <w:sz w:val="22"/>
          <w:szCs w:val="22"/>
          <w:u w:val="single"/>
        </w:rPr>
        <w:t>Marko Švara</w:t>
      </w:r>
      <w:r>
        <w:rPr>
          <w:rFonts w:ascii="Arial" w:hAnsi="Arial" w:cs="Arial"/>
          <w:sz w:val="22"/>
          <w:szCs w:val="22"/>
        </w:rPr>
        <w:t xml:space="preserve"> opozori, da so o teh neskladjih govorili že, ko se je obravnavalo razrešitev prejšnjega župana kot člana delovnega telesa in takrat je bilo naloženo Statutarno pravni komisiji, da ta neskladja reši in uredi do konca leta. Zanima ga ali je komisija o tem govorila. Zdaj ko se je pojavil podoben problem, se spet govori o tem. </w:t>
      </w:r>
    </w:p>
    <w:p w:rsidR="0059709C" w:rsidRDefault="0059709C" w:rsidP="00FD143B">
      <w:pPr>
        <w:jc w:val="both"/>
        <w:rPr>
          <w:rFonts w:ascii="Arial" w:hAnsi="Arial" w:cs="Arial"/>
          <w:sz w:val="22"/>
          <w:szCs w:val="22"/>
        </w:rPr>
      </w:pPr>
    </w:p>
    <w:p w:rsidR="0059709C" w:rsidRDefault="0059709C" w:rsidP="00FD143B">
      <w:pPr>
        <w:jc w:val="both"/>
        <w:rPr>
          <w:rFonts w:ascii="Arial" w:hAnsi="Arial" w:cs="Arial"/>
          <w:sz w:val="22"/>
          <w:szCs w:val="22"/>
        </w:rPr>
      </w:pPr>
      <w:r w:rsidRPr="009A2C12">
        <w:rPr>
          <w:rFonts w:ascii="Arial" w:hAnsi="Arial" w:cs="Arial"/>
          <w:sz w:val="22"/>
          <w:szCs w:val="22"/>
          <w:u w:val="single"/>
        </w:rPr>
        <w:t>Župan</w:t>
      </w:r>
      <w:r>
        <w:rPr>
          <w:rFonts w:ascii="Arial" w:hAnsi="Arial" w:cs="Arial"/>
          <w:sz w:val="22"/>
          <w:szCs w:val="22"/>
        </w:rPr>
        <w:t xml:space="preserve"> preda besedo Andražu Furlanu.</w:t>
      </w:r>
    </w:p>
    <w:p w:rsidR="0059709C" w:rsidRDefault="0059709C" w:rsidP="00FD143B">
      <w:pPr>
        <w:jc w:val="both"/>
        <w:rPr>
          <w:rFonts w:ascii="Arial" w:hAnsi="Arial" w:cs="Arial"/>
          <w:sz w:val="22"/>
          <w:szCs w:val="22"/>
        </w:rPr>
      </w:pPr>
    </w:p>
    <w:p w:rsidR="0059709C" w:rsidRDefault="0059709C" w:rsidP="00FD143B">
      <w:pPr>
        <w:jc w:val="both"/>
        <w:rPr>
          <w:rFonts w:ascii="Arial" w:hAnsi="Arial" w:cs="Arial"/>
          <w:sz w:val="22"/>
          <w:szCs w:val="22"/>
        </w:rPr>
      </w:pPr>
      <w:r w:rsidRPr="009A2C12">
        <w:rPr>
          <w:rFonts w:ascii="Arial" w:hAnsi="Arial" w:cs="Arial"/>
          <w:sz w:val="22"/>
          <w:szCs w:val="22"/>
          <w:u w:val="single"/>
        </w:rPr>
        <w:t>Andraž Furlan</w:t>
      </w:r>
      <w:r>
        <w:rPr>
          <w:rFonts w:ascii="Arial" w:hAnsi="Arial" w:cs="Arial"/>
          <w:sz w:val="22"/>
          <w:szCs w:val="22"/>
        </w:rPr>
        <w:t xml:space="preserve"> </w:t>
      </w:r>
      <w:r w:rsidR="009A2C12">
        <w:rPr>
          <w:rFonts w:ascii="Arial" w:hAnsi="Arial" w:cs="Arial"/>
          <w:sz w:val="22"/>
          <w:szCs w:val="22"/>
        </w:rPr>
        <w:t xml:space="preserve">pove, da je Statutarno pravna komisija pozvala in prosila občinske svetnike naj podajo kak svoj predlog, vendar niso dobili nič razen graje. Do dneva seje so dobili 2 predloga, </w:t>
      </w:r>
      <w:r w:rsidR="009A2C12">
        <w:rPr>
          <w:rFonts w:ascii="Arial" w:hAnsi="Arial" w:cs="Arial"/>
          <w:sz w:val="22"/>
          <w:szCs w:val="22"/>
        </w:rPr>
        <w:lastRenderedPageBreak/>
        <w:t xml:space="preserve">radi pa bi zbrali vsaj nekaj predlogov in jih vse skupaj obravnavali, namesto, da potem ko bodo začeli na komisiji popravljati, bodo drugi pametovali. </w:t>
      </w:r>
    </w:p>
    <w:p w:rsidR="009A2C12" w:rsidRDefault="009A2C12" w:rsidP="00FD143B">
      <w:pPr>
        <w:jc w:val="both"/>
        <w:rPr>
          <w:rFonts w:ascii="Arial" w:hAnsi="Arial" w:cs="Arial"/>
          <w:sz w:val="22"/>
          <w:szCs w:val="22"/>
        </w:rPr>
      </w:pPr>
    </w:p>
    <w:p w:rsidR="009A2C12" w:rsidRDefault="009A2C12" w:rsidP="00FD143B">
      <w:pPr>
        <w:jc w:val="both"/>
        <w:rPr>
          <w:rFonts w:ascii="Arial" w:hAnsi="Arial" w:cs="Arial"/>
          <w:sz w:val="22"/>
          <w:szCs w:val="22"/>
        </w:rPr>
      </w:pPr>
      <w:r w:rsidRPr="009A2C12">
        <w:rPr>
          <w:rFonts w:ascii="Arial" w:hAnsi="Arial" w:cs="Arial"/>
          <w:sz w:val="22"/>
          <w:szCs w:val="22"/>
          <w:u w:val="single"/>
        </w:rPr>
        <w:t>Župan</w:t>
      </w:r>
      <w:r>
        <w:rPr>
          <w:rFonts w:ascii="Arial" w:hAnsi="Arial" w:cs="Arial"/>
          <w:sz w:val="22"/>
          <w:szCs w:val="22"/>
        </w:rPr>
        <w:t xml:space="preserve"> povzame, da bo dal na glasovanje ali se bo predlog obravnaval na tej seji ali ne, nato da besedo Vandi Ožbot.</w:t>
      </w:r>
    </w:p>
    <w:p w:rsidR="009A2C12" w:rsidRDefault="009A2C12" w:rsidP="00FD143B">
      <w:pPr>
        <w:jc w:val="both"/>
        <w:rPr>
          <w:rFonts w:ascii="Arial" w:hAnsi="Arial" w:cs="Arial"/>
          <w:sz w:val="22"/>
          <w:szCs w:val="22"/>
        </w:rPr>
      </w:pPr>
    </w:p>
    <w:p w:rsidR="009A2C12" w:rsidRDefault="009A2C12" w:rsidP="00FD143B">
      <w:pPr>
        <w:jc w:val="both"/>
        <w:rPr>
          <w:rFonts w:ascii="Arial" w:hAnsi="Arial" w:cs="Arial"/>
          <w:sz w:val="22"/>
          <w:szCs w:val="22"/>
        </w:rPr>
      </w:pPr>
      <w:r w:rsidRPr="009A2C12">
        <w:rPr>
          <w:rFonts w:ascii="Arial" w:hAnsi="Arial" w:cs="Arial"/>
          <w:sz w:val="22"/>
          <w:szCs w:val="22"/>
          <w:u w:val="single"/>
        </w:rPr>
        <w:t>Vanda Ožbot</w:t>
      </w:r>
      <w:r>
        <w:rPr>
          <w:rFonts w:ascii="Arial" w:hAnsi="Arial" w:cs="Arial"/>
          <w:sz w:val="22"/>
          <w:szCs w:val="22"/>
        </w:rPr>
        <w:t xml:space="preserve"> pojasni, da bo podala negativen glas, ker se ne strinja s tem, da se točko obravnava na seji, brez da bi svetniki pred tem prejeli gradivo. Po njenem bi morala to točko obravnavati tudi Komisija za mandatna vprašanj</w:t>
      </w:r>
      <w:r w:rsidR="007046AA">
        <w:rPr>
          <w:rFonts w:ascii="Arial" w:hAnsi="Arial" w:cs="Arial"/>
          <w:sz w:val="22"/>
          <w:szCs w:val="22"/>
        </w:rPr>
        <w:t xml:space="preserve">a, volitve in imenovanja in izraziti svoje mnenje. </w:t>
      </w:r>
    </w:p>
    <w:p w:rsidR="007046AA" w:rsidRDefault="007046AA" w:rsidP="00FD143B">
      <w:pPr>
        <w:jc w:val="both"/>
        <w:rPr>
          <w:rFonts w:ascii="Arial" w:hAnsi="Arial" w:cs="Arial"/>
          <w:sz w:val="22"/>
          <w:szCs w:val="22"/>
        </w:rPr>
      </w:pPr>
    </w:p>
    <w:p w:rsidR="007046AA" w:rsidRDefault="007046AA" w:rsidP="00FD143B">
      <w:pPr>
        <w:jc w:val="both"/>
        <w:rPr>
          <w:rFonts w:ascii="Arial" w:hAnsi="Arial" w:cs="Arial"/>
          <w:sz w:val="22"/>
          <w:szCs w:val="22"/>
        </w:rPr>
      </w:pPr>
      <w:r w:rsidRPr="007046AA">
        <w:rPr>
          <w:rFonts w:ascii="Arial" w:hAnsi="Arial" w:cs="Arial"/>
          <w:sz w:val="22"/>
          <w:szCs w:val="22"/>
          <w:u w:val="single"/>
        </w:rPr>
        <w:t>Župan</w:t>
      </w:r>
      <w:r>
        <w:rPr>
          <w:rFonts w:ascii="Arial" w:hAnsi="Arial" w:cs="Arial"/>
          <w:sz w:val="22"/>
          <w:szCs w:val="22"/>
        </w:rPr>
        <w:t xml:space="preserve"> preda besedo Marku Švari.</w:t>
      </w:r>
    </w:p>
    <w:p w:rsidR="007046AA" w:rsidRDefault="007046AA" w:rsidP="00FD143B">
      <w:pPr>
        <w:jc w:val="both"/>
        <w:rPr>
          <w:rFonts w:ascii="Arial" w:hAnsi="Arial" w:cs="Arial"/>
          <w:sz w:val="22"/>
          <w:szCs w:val="22"/>
        </w:rPr>
      </w:pPr>
    </w:p>
    <w:p w:rsidR="007046AA" w:rsidRDefault="007046AA" w:rsidP="00FD143B">
      <w:pPr>
        <w:jc w:val="both"/>
        <w:rPr>
          <w:rFonts w:ascii="Arial" w:hAnsi="Arial" w:cs="Arial"/>
          <w:sz w:val="22"/>
          <w:szCs w:val="22"/>
        </w:rPr>
      </w:pPr>
      <w:r w:rsidRPr="007046AA">
        <w:rPr>
          <w:rFonts w:ascii="Arial" w:hAnsi="Arial" w:cs="Arial"/>
          <w:sz w:val="22"/>
          <w:szCs w:val="22"/>
          <w:u w:val="single"/>
        </w:rPr>
        <w:t>Marko Švara</w:t>
      </w:r>
      <w:r>
        <w:rPr>
          <w:rFonts w:ascii="Arial" w:hAnsi="Arial" w:cs="Arial"/>
          <w:sz w:val="22"/>
          <w:szCs w:val="22"/>
        </w:rPr>
        <w:t xml:space="preserve"> vpraša ali je občinska svetnica imela isto mnenje ko je šlo za imenovanje nove članice Odbora za gospodarstvo in proračun. </w:t>
      </w:r>
    </w:p>
    <w:p w:rsidR="007046AA" w:rsidRDefault="007046AA" w:rsidP="00FD143B">
      <w:pPr>
        <w:jc w:val="both"/>
        <w:rPr>
          <w:rFonts w:ascii="Arial" w:hAnsi="Arial" w:cs="Arial"/>
          <w:sz w:val="22"/>
          <w:szCs w:val="22"/>
        </w:rPr>
      </w:pPr>
    </w:p>
    <w:p w:rsidR="007046AA" w:rsidRPr="00C52381" w:rsidRDefault="007046AA" w:rsidP="00FD143B">
      <w:pPr>
        <w:jc w:val="both"/>
        <w:rPr>
          <w:rFonts w:ascii="Arial" w:hAnsi="Arial" w:cs="Arial"/>
          <w:sz w:val="22"/>
          <w:szCs w:val="22"/>
        </w:rPr>
      </w:pPr>
      <w:r w:rsidRPr="007046AA">
        <w:rPr>
          <w:rFonts w:ascii="Arial" w:hAnsi="Arial" w:cs="Arial"/>
          <w:sz w:val="22"/>
          <w:szCs w:val="22"/>
          <w:u w:val="single"/>
        </w:rPr>
        <w:t>Župan</w:t>
      </w:r>
      <w:r>
        <w:rPr>
          <w:rFonts w:ascii="Arial" w:hAnsi="Arial" w:cs="Arial"/>
          <w:sz w:val="22"/>
          <w:szCs w:val="22"/>
        </w:rPr>
        <w:t xml:space="preserve"> pove, da eno je imenovanje in drugo razrešitev in da gre za dva različna postopka. Strinja se s svetniki, da je treba to razrešiti. </w:t>
      </w:r>
    </w:p>
    <w:p w:rsidR="00341C20" w:rsidRPr="00C52381" w:rsidRDefault="00341C20" w:rsidP="00FD143B">
      <w:pPr>
        <w:jc w:val="both"/>
        <w:rPr>
          <w:rFonts w:ascii="Arial" w:hAnsi="Arial" w:cs="Arial"/>
          <w:sz w:val="22"/>
          <w:szCs w:val="22"/>
        </w:rPr>
      </w:pPr>
    </w:p>
    <w:p w:rsidR="00341C20" w:rsidRPr="00011DE1" w:rsidRDefault="00341C20" w:rsidP="00FD143B">
      <w:pPr>
        <w:jc w:val="both"/>
        <w:rPr>
          <w:rFonts w:ascii="Arial" w:hAnsi="Arial" w:cs="Arial"/>
          <w:color w:val="FF0000"/>
          <w:sz w:val="22"/>
          <w:szCs w:val="22"/>
        </w:rPr>
      </w:pPr>
      <w:r w:rsidRPr="00C52381">
        <w:rPr>
          <w:rFonts w:ascii="Arial" w:hAnsi="Arial" w:cs="Arial"/>
          <w:sz w:val="22"/>
          <w:szCs w:val="22"/>
          <w:u w:val="single"/>
        </w:rPr>
        <w:t xml:space="preserve">Župan </w:t>
      </w:r>
      <w:r w:rsidRPr="00C52381">
        <w:rPr>
          <w:rFonts w:ascii="Arial" w:hAnsi="Arial" w:cs="Arial"/>
          <w:sz w:val="22"/>
          <w:szCs w:val="22"/>
        </w:rPr>
        <w:t>da na glasovanje</w:t>
      </w:r>
      <w:r w:rsidR="009A2C12">
        <w:rPr>
          <w:rFonts w:ascii="Arial" w:hAnsi="Arial" w:cs="Arial"/>
          <w:sz w:val="22"/>
          <w:szCs w:val="22"/>
        </w:rPr>
        <w:t xml:space="preserve"> </w:t>
      </w:r>
      <w:r w:rsidR="00F84690" w:rsidRPr="00C52381">
        <w:rPr>
          <w:rFonts w:ascii="Arial" w:hAnsi="Arial" w:cs="Arial"/>
          <w:sz w:val="22"/>
          <w:szCs w:val="22"/>
        </w:rPr>
        <w:t xml:space="preserve">ali se predlog obravnava na </w:t>
      </w:r>
      <w:r w:rsidR="007046AA">
        <w:rPr>
          <w:rFonts w:ascii="Arial" w:hAnsi="Arial" w:cs="Arial"/>
          <w:sz w:val="22"/>
          <w:szCs w:val="22"/>
        </w:rPr>
        <w:t>tej</w:t>
      </w:r>
      <w:r w:rsidR="00F84690" w:rsidRPr="00C52381">
        <w:rPr>
          <w:rFonts w:ascii="Arial" w:hAnsi="Arial" w:cs="Arial"/>
          <w:sz w:val="22"/>
          <w:szCs w:val="22"/>
        </w:rPr>
        <w:t xml:space="preserve"> sej</w:t>
      </w:r>
      <w:r w:rsidR="007046AA">
        <w:rPr>
          <w:rFonts w:ascii="Arial" w:hAnsi="Arial" w:cs="Arial"/>
          <w:sz w:val="22"/>
          <w:szCs w:val="22"/>
        </w:rPr>
        <w:t>i</w:t>
      </w:r>
      <w:r w:rsidRPr="00011DE1">
        <w:rPr>
          <w:rFonts w:ascii="Arial" w:hAnsi="Arial" w:cs="Arial"/>
          <w:color w:val="FF0000"/>
          <w:sz w:val="22"/>
          <w:szCs w:val="22"/>
        </w:rPr>
        <w:t>.</w:t>
      </w:r>
    </w:p>
    <w:p w:rsidR="00341C20" w:rsidRPr="00011DE1" w:rsidRDefault="00341C20" w:rsidP="00FD143B">
      <w:pPr>
        <w:jc w:val="both"/>
        <w:rPr>
          <w:rFonts w:ascii="Arial" w:hAnsi="Arial" w:cs="Arial"/>
          <w:color w:val="FF0000"/>
          <w:sz w:val="22"/>
          <w:szCs w:val="22"/>
          <w:u w:val="single"/>
        </w:rPr>
      </w:pPr>
    </w:p>
    <w:p w:rsidR="00341C20" w:rsidRPr="00C52381" w:rsidRDefault="00341C20" w:rsidP="00FD143B">
      <w:pPr>
        <w:jc w:val="both"/>
        <w:rPr>
          <w:rFonts w:ascii="Arial" w:hAnsi="Arial" w:cs="Arial"/>
          <w:b/>
          <w:sz w:val="22"/>
          <w:szCs w:val="22"/>
        </w:rPr>
      </w:pPr>
      <w:r w:rsidRPr="00C52381">
        <w:rPr>
          <w:rFonts w:ascii="Arial" w:hAnsi="Arial" w:cs="Arial"/>
          <w:b/>
          <w:sz w:val="22"/>
          <w:szCs w:val="22"/>
        </w:rPr>
        <w:t>Rezultat glasovanja:</w:t>
      </w:r>
    </w:p>
    <w:p w:rsidR="00341C20" w:rsidRPr="00C52381" w:rsidRDefault="00341C20" w:rsidP="00FD143B">
      <w:pPr>
        <w:jc w:val="both"/>
        <w:rPr>
          <w:rFonts w:ascii="Arial" w:hAnsi="Arial" w:cs="Arial"/>
          <w:sz w:val="22"/>
          <w:szCs w:val="22"/>
        </w:rPr>
      </w:pPr>
      <w:r w:rsidRPr="00C52381">
        <w:rPr>
          <w:rFonts w:ascii="Arial" w:hAnsi="Arial" w:cs="Arial"/>
          <w:sz w:val="22"/>
          <w:szCs w:val="22"/>
        </w:rPr>
        <w:t xml:space="preserve">NAVZOČI: </w:t>
      </w:r>
      <w:r w:rsidR="00F84690" w:rsidRPr="00C52381">
        <w:rPr>
          <w:rFonts w:ascii="Arial" w:hAnsi="Arial" w:cs="Arial"/>
          <w:sz w:val="22"/>
          <w:szCs w:val="22"/>
        </w:rPr>
        <w:t>15</w:t>
      </w:r>
    </w:p>
    <w:p w:rsidR="00341C20" w:rsidRPr="00C52381" w:rsidRDefault="00341C20" w:rsidP="00FD143B">
      <w:pPr>
        <w:jc w:val="both"/>
        <w:rPr>
          <w:rFonts w:ascii="Arial" w:hAnsi="Arial" w:cs="Arial"/>
          <w:sz w:val="22"/>
          <w:szCs w:val="22"/>
        </w:rPr>
      </w:pPr>
      <w:r w:rsidRPr="00C52381">
        <w:rPr>
          <w:rFonts w:ascii="Arial" w:hAnsi="Arial" w:cs="Arial"/>
          <w:sz w:val="22"/>
          <w:szCs w:val="22"/>
        </w:rPr>
        <w:t xml:space="preserve">ZA: </w:t>
      </w:r>
      <w:r w:rsidR="00F84690" w:rsidRPr="00C52381">
        <w:rPr>
          <w:rFonts w:ascii="Arial" w:hAnsi="Arial" w:cs="Arial"/>
          <w:sz w:val="22"/>
          <w:szCs w:val="22"/>
        </w:rPr>
        <w:t>8</w:t>
      </w:r>
    </w:p>
    <w:p w:rsidR="00341C20" w:rsidRDefault="00341C20" w:rsidP="00FD143B">
      <w:pPr>
        <w:jc w:val="both"/>
        <w:rPr>
          <w:rFonts w:ascii="Arial" w:hAnsi="Arial" w:cs="Arial"/>
          <w:sz w:val="22"/>
          <w:szCs w:val="22"/>
        </w:rPr>
      </w:pPr>
      <w:r w:rsidRPr="00C52381">
        <w:rPr>
          <w:rFonts w:ascii="Arial" w:hAnsi="Arial" w:cs="Arial"/>
          <w:sz w:val="22"/>
          <w:szCs w:val="22"/>
        </w:rPr>
        <w:t>PROTI:</w:t>
      </w:r>
      <w:r w:rsidR="00F84690" w:rsidRPr="00C52381">
        <w:rPr>
          <w:rFonts w:ascii="Arial" w:hAnsi="Arial" w:cs="Arial"/>
          <w:sz w:val="22"/>
          <w:szCs w:val="22"/>
        </w:rPr>
        <w:t xml:space="preserve"> 7</w:t>
      </w:r>
      <w:r w:rsidRPr="00C52381">
        <w:rPr>
          <w:rFonts w:ascii="Arial" w:hAnsi="Arial" w:cs="Arial"/>
          <w:sz w:val="22"/>
          <w:szCs w:val="22"/>
        </w:rPr>
        <w:t xml:space="preserve"> </w:t>
      </w:r>
    </w:p>
    <w:p w:rsidR="00F223EB" w:rsidRDefault="00F223EB" w:rsidP="00FD143B">
      <w:pPr>
        <w:jc w:val="both"/>
        <w:rPr>
          <w:rFonts w:ascii="Arial" w:hAnsi="Arial" w:cs="Arial"/>
          <w:sz w:val="22"/>
          <w:szCs w:val="22"/>
        </w:rPr>
      </w:pPr>
    </w:p>
    <w:tbl>
      <w:tblPr>
        <w:tblStyle w:val="Tabelamrea"/>
        <w:tblW w:w="0" w:type="auto"/>
        <w:tblLook w:val="04A0" w:firstRow="1" w:lastRow="0" w:firstColumn="1" w:lastColumn="0" w:noHBand="0" w:noVBand="1"/>
      </w:tblPr>
      <w:tblGrid>
        <w:gridCol w:w="1838"/>
        <w:gridCol w:w="851"/>
        <w:gridCol w:w="910"/>
      </w:tblGrid>
      <w:tr w:rsidR="00F223EB" w:rsidRPr="00C31F7D" w:rsidTr="00731289">
        <w:tc>
          <w:tcPr>
            <w:tcW w:w="1838" w:type="dxa"/>
          </w:tcPr>
          <w:p w:rsidR="00F223EB" w:rsidRPr="00C31F7D" w:rsidRDefault="00F223EB" w:rsidP="00731289">
            <w:pPr>
              <w:rPr>
                <w:rFonts w:ascii="Arial" w:hAnsi="Arial" w:cs="Arial"/>
                <w:sz w:val="18"/>
                <w:szCs w:val="18"/>
              </w:rPr>
            </w:pP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ZA</w:t>
            </w:r>
          </w:p>
        </w:tc>
        <w:tc>
          <w:tcPr>
            <w:tcW w:w="910"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PROTI</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Vanda Ožbot</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Marko Furlan</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Aleš Furlan</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Andraž Furlan</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Urban Martinuč</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Žan Bric</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Karmen Furlan</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Marko Švara</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Viktor Trojer</w:t>
            </w:r>
          </w:p>
        </w:tc>
        <w:tc>
          <w:tcPr>
            <w:tcW w:w="851"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Jožef Hvalica</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Dušan Nemec</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F223EB" w:rsidRPr="00C31F7D" w:rsidRDefault="00F223EB"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F223EB" w:rsidRPr="00C31F7D" w:rsidRDefault="00F223EB"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Borut Zorn</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F223EB" w:rsidRPr="00C31F7D" w:rsidRDefault="00F223EB" w:rsidP="00731289">
            <w:pPr>
              <w:jc w:val="center"/>
              <w:rPr>
                <w:rFonts w:ascii="Arial" w:hAnsi="Arial" w:cs="Arial"/>
                <w:sz w:val="18"/>
                <w:szCs w:val="18"/>
              </w:rPr>
            </w:pPr>
          </w:p>
        </w:tc>
      </w:tr>
    </w:tbl>
    <w:p w:rsidR="00341C20" w:rsidRPr="00011DE1" w:rsidRDefault="00341C20" w:rsidP="00FD143B">
      <w:pPr>
        <w:jc w:val="both"/>
        <w:rPr>
          <w:rFonts w:ascii="Arial" w:hAnsi="Arial" w:cs="Arial"/>
          <w:color w:val="FF0000"/>
          <w:sz w:val="22"/>
          <w:szCs w:val="22"/>
        </w:rPr>
      </w:pPr>
    </w:p>
    <w:p w:rsidR="00341C20" w:rsidRPr="007046AA" w:rsidRDefault="007046AA" w:rsidP="00FD143B">
      <w:pPr>
        <w:jc w:val="both"/>
        <w:rPr>
          <w:rFonts w:ascii="Arial" w:hAnsi="Arial" w:cs="Arial"/>
          <w:i/>
          <w:sz w:val="22"/>
          <w:szCs w:val="22"/>
        </w:rPr>
      </w:pPr>
      <w:r w:rsidRPr="007046AA">
        <w:rPr>
          <w:rFonts w:ascii="Arial" w:hAnsi="Arial" w:cs="Arial"/>
          <w:i/>
          <w:sz w:val="22"/>
          <w:szCs w:val="22"/>
        </w:rPr>
        <w:t>Občinski svet je glasoval za nadaljnjo obravnavo točke na seji</w:t>
      </w:r>
      <w:r w:rsidR="00341C20" w:rsidRPr="007046AA">
        <w:rPr>
          <w:rFonts w:ascii="Arial" w:hAnsi="Arial" w:cs="Arial"/>
          <w:i/>
          <w:sz w:val="22"/>
          <w:szCs w:val="22"/>
        </w:rPr>
        <w:t>.</w:t>
      </w:r>
    </w:p>
    <w:p w:rsidR="00341C20" w:rsidRPr="00011DE1" w:rsidRDefault="00341C20" w:rsidP="00FD143B">
      <w:pPr>
        <w:jc w:val="both"/>
        <w:rPr>
          <w:rFonts w:ascii="Arial" w:hAnsi="Arial" w:cs="Arial"/>
          <w:i/>
          <w:color w:val="FF0000"/>
          <w:sz w:val="22"/>
          <w:szCs w:val="22"/>
        </w:rPr>
      </w:pPr>
    </w:p>
    <w:p w:rsidR="00341C20" w:rsidRPr="00011DE1" w:rsidRDefault="00341C20" w:rsidP="00FD143B">
      <w:pPr>
        <w:jc w:val="both"/>
        <w:rPr>
          <w:rFonts w:ascii="Arial" w:hAnsi="Arial" w:cs="Arial"/>
          <w:color w:val="FF0000"/>
          <w:sz w:val="22"/>
          <w:szCs w:val="22"/>
        </w:rPr>
      </w:pPr>
    </w:p>
    <w:p w:rsidR="00341C20" w:rsidRPr="007046AA" w:rsidRDefault="008D776E" w:rsidP="00FD143B">
      <w:pPr>
        <w:jc w:val="both"/>
        <w:rPr>
          <w:rFonts w:ascii="Arial" w:hAnsi="Arial" w:cs="Arial"/>
          <w:i/>
          <w:sz w:val="22"/>
          <w:szCs w:val="22"/>
        </w:rPr>
      </w:pPr>
      <w:r w:rsidRPr="007046AA">
        <w:rPr>
          <w:rFonts w:ascii="Arial" w:hAnsi="Arial" w:cs="Arial"/>
          <w:b/>
          <w:i/>
          <w:sz w:val="22"/>
          <w:szCs w:val="22"/>
          <w:u w:val="single"/>
        </w:rPr>
        <w:t>8</w:t>
      </w:r>
      <w:r w:rsidR="00341C20" w:rsidRPr="007046AA">
        <w:rPr>
          <w:rFonts w:ascii="Arial" w:hAnsi="Arial" w:cs="Arial"/>
          <w:b/>
          <w:i/>
          <w:sz w:val="22"/>
          <w:szCs w:val="22"/>
          <w:u w:val="single"/>
        </w:rPr>
        <w:t>.</w:t>
      </w:r>
      <w:r w:rsidRPr="007046AA">
        <w:rPr>
          <w:rFonts w:ascii="Arial" w:hAnsi="Arial" w:cs="Arial"/>
          <w:b/>
          <w:i/>
          <w:sz w:val="22"/>
          <w:szCs w:val="22"/>
          <w:u w:val="single"/>
        </w:rPr>
        <w:t>a</w:t>
      </w:r>
      <w:r w:rsidR="00341C20" w:rsidRPr="007046AA">
        <w:rPr>
          <w:rFonts w:ascii="Arial" w:hAnsi="Arial" w:cs="Arial"/>
          <w:b/>
          <w:i/>
          <w:sz w:val="22"/>
          <w:szCs w:val="22"/>
          <w:u w:val="single"/>
        </w:rPr>
        <w:t xml:space="preserve">: </w:t>
      </w:r>
      <w:r w:rsidR="00F84690" w:rsidRPr="007046AA">
        <w:rPr>
          <w:rFonts w:ascii="Arial" w:hAnsi="Arial" w:cs="Arial"/>
          <w:b/>
          <w:i/>
          <w:sz w:val="22"/>
          <w:szCs w:val="22"/>
          <w:u w:val="single"/>
        </w:rPr>
        <w:t>Utemeljitev</w:t>
      </w:r>
      <w:r w:rsidR="00341C20" w:rsidRPr="007046AA">
        <w:rPr>
          <w:rFonts w:ascii="Arial" w:hAnsi="Arial" w:cs="Arial"/>
          <w:b/>
          <w:i/>
          <w:sz w:val="22"/>
          <w:szCs w:val="22"/>
          <w:u w:val="single"/>
        </w:rPr>
        <w:t xml:space="preserve"> o</w:t>
      </w:r>
      <w:r w:rsidR="00F84690" w:rsidRPr="007046AA">
        <w:rPr>
          <w:rFonts w:ascii="Arial" w:hAnsi="Arial" w:cs="Arial"/>
          <w:b/>
          <w:i/>
          <w:sz w:val="22"/>
          <w:szCs w:val="22"/>
          <w:u w:val="single"/>
        </w:rPr>
        <w:t xml:space="preserve"> razrešitvi člana delovnega telesa Statutarno pravne komisije</w:t>
      </w:r>
    </w:p>
    <w:p w:rsidR="00341C20" w:rsidRPr="007046AA" w:rsidRDefault="00341C20" w:rsidP="00FD143B">
      <w:pPr>
        <w:jc w:val="both"/>
        <w:rPr>
          <w:rFonts w:ascii="Arial" w:hAnsi="Arial" w:cs="Arial"/>
          <w:sz w:val="22"/>
          <w:szCs w:val="22"/>
        </w:rPr>
      </w:pPr>
    </w:p>
    <w:p w:rsidR="007046AA" w:rsidRPr="007046AA" w:rsidRDefault="007046AA" w:rsidP="00FD143B">
      <w:pPr>
        <w:jc w:val="both"/>
        <w:rPr>
          <w:rFonts w:ascii="Arial" w:hAnsi="Arial" w:cs="Arial"/>
          <w:sz w:val="22"/>
          <w:szCs w:val="22"/>
        </w:rPr>
      </w:pPr>
      <w:r w:rsidRPr="007046AA">
        <w:rPr>
          <w:rFonts w:ascii="Arial" w:hAnsi="Arial" w:cs="Arial"/>
          <w:sz w:val="22"/>
          <w:szCs w:val="22"/>
          <w:u w:val="single"/>
        </w:rPr>
        <w:t>Župan</w:t>
      </w:r>
      <w:r w:rsidRPr="007046AA">
        <w:rPr>
          <w:rFonts w:ascii="Arial" w:hAnsi="Arial" w:cs="Arial"/>
          <w:sz w:val="22"/>
          <w:szCs w:val="22"/>
        </w:rPr>
        <w:t xml:space="preserve"> predlaga glasovanje o razrešitvi člana delovnega telesa Statutarno pravne komisije. </w:t>
      </w:r>
    </w:p>
    <w:p w:rsidR="007046AA" w:rsidRPr="007046AA" w:rsidRDefault="007046AA" w:rsidP="00FD143B">
      <w:pPr>
        <w:jc w:val="both"/>
        <w:rPr>
          <w:rFonts w:ascii="Arial" w:hAnsi="Arial" w:cs="Arial"/>
          <w:sz w:val="22"/>
          <w:szCs w:val="22"/>
        </w:rPr>
      </w:pPr>
    </w:p>
    <w:p w:rsidR="007046AA" w:rsidRDefault="007046AA" w:rsidP="00FD143B">
      <w:pPr>
        <w:jc w:val="both"/>
        <w:rPr>
          <w:rFonts w:ascii="Arial" w:hAnsi="Arial" w:cs="Arial"/>
          <w:sz w:val="22"/>
          <w:szCs w:val="22"/>
        </w:rPr>
      </w:pPr>
      <w:r w:rsidRPr="007046AA">
        <w:rPr>
          <w:rFonts w:ascii="Arial" w:hAnsi="Arial" w:cs="Arial"/>
          <w:sz w:val="22"/>
          <w:szCs w:val="22"/>
          <w:u w:val="single"/>
        </w:rPr>
        <w:t>Viktor Trojer</w:t>
      </w:r>
      <w:r w:rsidRPr="007046AA">
        <w:rPr>
          <w:rFonts w:ascii="Arial" w:hAnsi="Arial" w:cs="Arial"/>
          <w:sz w:val="22"/>
          <w:szCs w:val="22"/>
        </w:rPr>
        <w:t xml:space="preserve"> ga opozori, da je potrebo speljati dve glasovanji, na kar je opozarjal že prej</w:t>
      </w:r>
      <w:r>
        <w:rPr>
          <w:rFonts w:ascii="Arial" w:hAnsi="Arial" w:cs="Arial"/>
          <w:sz w:val="22"/>
          <w:szCs w:val="22"/>
        </w:rPr>
        <w:t>š</w:t>
      </w:r>
      <w:r w:rsidRPr="007046AA">
        <w:rPr>
          <w:rFonts w:ascii="Arial" w:hAnsi="Arial" w:cs="Arial"/>
          <w:sz w:val="22"/>
          <w:szCs w:val="22"/>
        </w:rPr>
        <w:t xml:space="preserve">njič, in sicer, </w:t>
      </w:r>
      <w:r>
        <w:rPr>
          <w:rFonts w:ascii="Arial" w:hAnsi="Arial" w:cs="Arial"/>
          <w:sz w:val="22"/>
          <w:szCs w:val="22"/>
        </w:rPr>
        <w:t xml:space="preserve">prvo se glasuje o utemeljenosti in če je utemeljenost sprejeta, se glasuje še o razrešitvi. Poudari, da ni samo eno glasovanje. Zadnjič je bilo samo eno glasovanje in je opozarjal, da ni bilo prav. Prosi, da se glasuje v skladu z 68. členom. </w:t>
      </w:r>
    </w:p>
    <w:p w:rsidR="007046AA" w:rsidRDefault="007046AA" w:rsidP="00FD143B">
      <w:pPr>
        <w:jc w:val="both"/>
        <w:rPr>
          <w:rFonts w:ascii="Arial" w:hAnsi="Arial" w:cs="Arial"/>
          <w:sz w:val="22"/>
          <w:szCs w:val="22"/>
        </w:rPr>
      </w:pPr>
    </w:p>
    <w:p w:rsidR="007046AA" w:rsidRPr="007046AA" w:rsidRDefault="007046AA" w:rsidP="00FD143B">
      <w:pPr>
        <w:jc w:val="both"/>
        <w:rPr>
          <w:rFonts w:ascii="Arial" w:hAnsi="Arial" w:cs="Arial"/>
          <w:sz w:val="22"/>
          <w:szCs w:val="22"/>
        </w:rPr>
      </w:pPr>
      <w:r w:rsidRPr="001D4FCE">
        <w:rPr>
          <w:rFonts w:ascii="Arial" w:hAnsi="Arial" w:cs="Arial"/>
          <w:sz w:val="22"/>
          <w:szCs w:val="22"/>
          <w:u w:val="single"/>
        </w:rPr>
        <w:t>Župan</w:t>
      </w:r>
      <w:r>
        <w:rPr>
          <w:rFonts w:ascii="Arial" w:hAnsi="Arial" w:cs="Arial"/>
          <w:sz w:val="22"/>
          <w:szCs w:val="22"/>
        </w:rPr>
        <w:t xml:space="preserve"> še enkrat povzame povedano.</w:t>
      </w:r>
      <w:r w:rsidRPr="007046AA">
        <w:rPr>
          <w:rFonts w:ascii="Arial" w:hAnsi="Arial" w:cs="Arial"/>
          <w:sz w:val="22"/>
          <w:szCs w:val="22"/>
        </w:rPr>
        <w:t xml:space="preserve"> </w:t>
      </w:r>
    </w:p>
    <w:p w:rsidR="00341C20" w:rsidRPr="007046AA" w:rsidRDefault="00341C20" w:rsidP="00FD143B">
      <w:pPr>
        <w:jc w:val="both"/>
        <w:rPr>
          <w:rFonts w:ascii="Arial" w:hAnsi="Arial" w:cs="Arial"/>
          <w:sz w:val="22"/>
          <w:szCs w:val="22"/>
        </w:rPr>
      </w:pPr>
    </w:p>
    <w:p w:rsidR="00341C20" w:rsidRPr="007046AA" w:rsidRDefault="00341C20" w:rsidP="00FD143B">
      <w:pPr>
        <w:jc w:val="both"/>
        <w:rPr>
          <w:rFonts w:ascii="Arial" w:hAnsi="Arial" w:cs="Arial"/>
          <w:sz w:val="22"/>
          <w:szCs w:val="22"/>
        </w:rPr>
      </w:pPr>
      <w:r w:rsidRPr="001D4FCE">
        <w:rPr>
          <w:rFonts w:ascii="Arial" w:hAnsi="Arial" w:cs="Arial"/>
          <w:sz w:val="22"/>
          <w:szCs w:val="22"/>
          <w:u w:val="single"/>
        </w:rPr>
        <w:t>Župan</w:t>
      </w:r>
      <w:r w:rsidRPr="007046AA">
        <w:rPr>
          <w:rFonts w:ascii="Arial" w:hAnsi="Arial" w:cs="Arial"/>
          <w:sz w:val="22"/>
          <w:szCs w:val="22"/>
        </w:rPr>
        <w:t xml:space="preserve"> da </w:t>
      </w:r>
      <w:r w:rsidR="00F84690" w:rsidRPr="007046AA">
        <w:rPr>
          <w:rFonts w:ascii="Arial" w:hAnsi="Arial" w:cs="Arial"/>
          <w:sz w:val="22"/>
          <w:szCs w:val="22"/>
        </w:rPr>
        <w:t>utemeljitev o razrešitvi člana</w:t>
      </w:r>
      <w:r w:rsidRPr="007046AA">
        <w:rPr>
          <w:rFonts w:ascii="Arial" w:hAnsi="Arial" w:cs="Arial"/>
          <w:sz w:val="22"/>
          <w:szCs w:val="22"/>
        </w:rPr>
        <w:t xml:space="preserve"> na glasovanje.</w:t>
      </w:r>
    </w:p>
    <w:p w:rsidR="00341C20" w:rsidRPr="007046AA" w:rsidRDefault="00341C20" w:rsidP="00FD143B">
      <w:pPr>
        <w:jc w:val="both"/>
        <w:rPr>
          <w:rFonts w:ascii="Arial" w:hAnsi="Arial" w:cs="Arial"/>
          <w:sz w:val="22"/>
          <w:szCs w:val="22"/>
        </w:rPr>
      </w:pPr>
    </w:p>
    <w:p w:rsidR="00341C20" w:rsidRPr="007046AA" w:rsidRDefault="00341C20" w:rsidP="00FD143B">
      <w:pPr>
        <w:jc w:val="both"/>
        <w:rPr>
          <w:rFonts w:ascii="Arial" w:hAnsi="Arial" w:cs="Arial"/>
          <w:b/>
          <w:sz w:val="22"/>
          <w:szCs w:val="22"/>
        </w:rPr>
      </w:pPr>
      <w:r w:rsidRPr="007046AA">
        <w:rPr>
          <w:rFonts w:ascii="Arial" w:hAnsi="Arial" w:cs="Arial"/>
          <w:b/>
          <w:sz w:val="22"/>
          <w:szCs w:val="22"/>
        </w:rPr>
        <w:t>Rezultat glasovanja:</w:t>
      </w:r>
    </w:p>
    <w:p w:rsidR="00341C20" w:rsidRPr="007046AA" w:rsidRDefault="00341C20" w:rsidP="00FD143B">
      <w:pPr>
        <w:jc w:val="both"/>
        <w:rPr>
          <w:rFonts w:ascii="Arial" w:hAnsi="Arial" w:cs="Arial"/>
          <w:sz w:val="22"/>
          <w:szCs w:val="22"/>
        </w:rPr>
      </w:pPr>
      <w:r w:rsidRPr="007046AA">
        <w:rPr>
          <w:rFonts w:ascii="Arial" w:hAnsi="Arial" w:cs="Arial"/>
          <w:sz w:val="22"/>
          <w:szCs w:val="22"/>
        </w:rPr>
        <w:t xml:space="preserve">NAVZOČI: </w:t>
      </w:r>
      <w:r w:rsidR="00F84690" w:rsidRPr="007046AA">
        <w:rPr>
          <w:rFonts w:ascii="Arial" w:hAnsi="Arial" w:cs="Arial"/>
          <w:sz w:val="22"/>
          <w:szCs w:val="22"/>
        </w:rPr>
        <w:t>15</w:t>
      </w:r>
    </w:p>
    <w:p w:rsidR="00341C20" w:rsidRPr="007046AA" w:rsidRDefault="00341C20" w:rsidP="00FD143B">
      <w:pPr>
        <w:jc w:val="both"/>
        <w:rPr>
          <w:rFonts w:ascii="Arial" w:hAnsi="Arial" w:cs="Arial"/>
          <w:sz w:val="22"/>
          <w:szCs w:val="22"/>
        </w:rPr>
      </w:pPr>
      <w:r w:rsidRPr="007046AA">
        <w:rPr>
          <w:rFonts w:ascii="Arial" w:hAnsi="Arial" w:cs="Arial"/>
          <w:sz w:val="22"/>
          <w:szCs w:val="22"/>
        </w:rPr>
        <w:lastRenderedPageBreak/>
        <w:t xml:space="preserve">ZA: </w:t>
      </w:r>
      <w:r w:rsidR="00F84690" w:rsidRPr="007046AA">
        <w:rPr>
          <w:rFonts w:ascii="Arial" w:hAnsi="Arial" w:cs="Arial"/>
          <w:sz w:val="22"/>
          <w:szCs w:val="22"/>
        </w:rPr>
        <w:t xml:space="preserve">8 </w:t>
      </w:r>
    </w:p>
    <w:p w:rsidR="00F84690" w:rsidRPr="007046AA" w:rsidRDefault="00341C20" w:rsidP="00FD143B">
      <w:pPr>
        <w:jc w:val="both"/>
        <w:rPr>
          <w:rFonts w:ascii="Arial" w:hAnsi="Arial" w:cs="Arial"/>
          <w:sz w:val="22"/>
          <w:szCs w:val="22"/>
        </w:rPr>
      </w:pPr>
      <w:r w:rsidRPr="007046AA">
        <w:rPr>
          <w:rFonts w:ascii="Arial" w:hAnsi="Arial" w:cs="Arial"/>
          <w:sz w:val="22"/>
          <w:szCs w:val="22"/>
        </w:rPr>
        <w:t>PROTI:</w:t>
      </w:r>
      <w:r w:rsidR="00F84690" w:rsidRPr="007046AA">
        <w:rPr>
          <w:rFonts w:ascii="Arial" w:hAnsi="Arial" w:cs="Arial"/>
          <w:sz w:val="22"/>
          <w:szCs w:val="22"/>
        </w:rPr>
        <w:t xml:space="preserve"> 6</w:t>
      </w:r>
    </w:p>
    <w:p w:rsidR="00341C20" w:rsidRPr="007046AA" w:rsidRDefault="00F84690" w:rsidP="00FD143B">
      <w:pPr>
        <w:jc w:val="both"/>
        <w:rPr>
          <w:rFonts w:ascii="Arial" w:hAnsi="Arial" w:cs="Arial"/>
          <w:sz w:val="22"/>
          <w:szCs w:val="22"/>
        </w:rPr>
      </w:pPr>
      <w:r w:rsidRPr="007046AA">
        <w:rPr>
          <w:rFonts w:ascii="Arial" w:hAnsi="Arial" w:cs="Arial"/>
          <w:sz w:val="22"/>
          <w:szCs w:val="22"/>
        </w:rPr>
        <w:t>VZDRŽANI: 1</w:t>
      </w:r>
      <w:r w:rsidR="00341C20" w:rsidRPr="007046AA">
        <w:rPr>
          <w:rFonts w:ascii="Arial" w:hAnsi="Arial" w:cs="Arial"/>
          <w:sz w:val="22"/>
          <w:szCs w:val="22"/>
        </w:rPr>
        <w:t xml:space="preserve"> </w:t>
      </w:r>
    </w:p>
    <w:p w:rsidR="00341C20" w:rsidRDefault="00341C20" w:rsidP="00FD143B">
      <w:pPr>
        <w:jc w:val="both"/>
        <w:rPr>
          <w:rFonts w:ascii="Arial" w:hAnsi="Arial" w:cs="Arial"/>
          <w:sz w:val="22"/>
          <w:szCs w:val="22"/>
        </w:rPr>
      </w:pPr>
    </w:p>
    <w:tbl>
      <w:tblPr>
        <w:tblStyle w:val="Tabelamrea"/>
        <w:tblW w:w="0" w:type="auto"/>
        <w:tblLook w:val="04A0" w:firstRow="1" w:lastRow="0" w:firstColumn="1" w:lastColumn="0" w:noHBand="0" w:noVBand="1"/>
      </w:tblPr>
      <w:tblGrid>
        <w:gridCol w:w="1838"/>
        <w:gridCol w:w="851"/>
        <w:gridCol w:w="910"/>
      </w:tblGrid>
      <w:tr w:rsidR="00F223EB" w:rsidRPr="00C31F7D" w:rsidTr="00731289">
        <w:tc>
          <w:tcPr>
            <w:tcW w:w="1838" w:type="dxa"/>
          </w:tcPr>
          <w:p w:rsidR="00F223EB" w:rsidRPr="00C31F7D" w:rsidRDefault="00F223EB" w:rsidP="00731289">
            <w:pPr>
              <w:rPr>
                <w:rFonts w:ascii="Arial" w:hAnsi="Arial" w:cs="Arial"/>
                <w:sz w:val="18"/>
                <w:szCs w:val="18"/>
              </w:rPr>
            </w:pP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ZA</w:t>
            </w:r>
          </w:p>
        </w:tc>
        <w:tc>
          <w:tcPr>
            <w:tcW w:w="910"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PROTI</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Vanda Ožbot</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Marko Furlan</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Aleš Furlan</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Andraž Furlan</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Urban Martinuč</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Žan Bric</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Karmen Furlan</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Marko Švara</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Viktor Trojer</w:t>
            </w:r>
          </w:p>
        </w:tc>
        <w:tc>
          <w:tcPr>
            <w:tcW w:w="851"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Jožef Hvalica</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Dušan Nemec</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F223EB" w:rsidRPr="00C31F7D" w:rsidRDefault="00F223EB"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F223EB" w:rsidRPr="00C31F7D" w:rsidRDefault="00F223EB"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Borut Zorn</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F223EB" w:rsidRPr="00C31F7D" w:rsidRDefault="00F223EB" w:rsidP="00731289">
            <w:pPr>
              <w:jc w:val="center"/>
              <w:rPr>
                <w:rFonts w:ascii="Arial" w:hAnsi="Arial" w:cs="Arial"/>
                <w:sz w:val="18"/>
                <w:szCs w:val="18"/>
              </w:rPr>
            </w:pPr>
          </w:p>
        </w:tc>
      </w:tr>
    </w:tbl>
    <w:p w:rsidR="00F223EB" w:rsidRPr="007046AA" w:rsidRDefault="00F223EB" w:rsidP="00FD143B">
      <w:pPr>
        <w:jc w:val="both"/>
        <w:rPr>
          <w:rFonts w:ascii="Arial" w:hAnsi="Arial" w:cs="Arial"/>
          <w:sz w:val="22"/>
          <w:szCs w:val="22"/>
        </w:rPr>
      </w:pPr>
    </w:p>
    <w:p w:rsidR="00341C20" w:rsidRPr="007046AA" w:rsidRDefault="001D4FCE" w:rsidP="00FD143B">
      <w:pPr>
        <w:jc w:val="both"/>
        <w:rPr>
          <w:rFonts w:ascii="Arial" w:hAnsi="Arial" w:cs="Arial"/>
          <w:i/>
          <w:sz w:val="22"/>
          <w:szCs w:val="22"/>
        </w:rPr>
      </w:pPr>
      <w:r>
        <w:rPr>
          <w:rFonts w:ascii="Arial" w:hAnsi="Arial" w:cs="Arial"/>
          <w:i/>
          <w:sz w:val="22"/>
          <w:szCs w:val="22"/>
        </w:rPr>
        <w:t>Občinski svet glasuje za utemeljitev predloga o razrešitvi</w:t>
      </w:r>
      <w:r w:rsidR="00341C20" w:rsidRPr="007046AA">
        <w:rPr>
          <w:rFonts w:ascii="Arial" w:hAnsi="Arial" w:cs="Arial"/>
          <w:i/>
          <w:sz w:val="22"/>
          <w:szCs w:val="22"/>
        </w:rPr>
        <w:t>.</w:t>
      </w:r>
    </w:p>
    <w:p w:rsidR="00341C20" w:rsidRPr="00011DE1" w:rsidRDefault="00341C20" w:rsidP="00FD143B">
      <w:pPr>
        <w:jc w:val="both"/>
        <w:rPr>
          <w:rFonts w:ascii="Arial" w:hAnsi="Arial" w:cs="Arial"/>
          <w:color w:val="FF0000"/>
          <w:sz w:val="22"/>
          <w:szCs w:val="22"/>
        </w:rPr>
      </w:pPr>
    </w:p>
    <w:p w:rsidR="001D4FCE" w:rsidRPr="00011DE1" w:rsidRDefault="001D4FCE" w:rsidP="00FD143B">
      <w:pPr>
        <w:jc w:val="both"/>
        <w:rPr>
          <w:rFonts w:ascii="Arial" w:hAnsi="Arial" w:cs="Arial"/>
          <w:color w:val="FF0000"/>
          <w:sz w:val="22"/>
          <w:szCs w:val="22"/>
        </w:rPr>
      </w:pPr>
    </w:p>
    <w:p w:rsidR="00341C20" w:rsidRPr="001D4FCE" w:rsidRDefault="00011DE1" w:rsidP="00FD143B">
      <w:pPr>
        <w:jc w:val="both"/>
        <w:rPr>
          <w:rFonts w:ascii="Arial" w:hAnsi="Arial" w:cs="Arial"/>
          <w:b/>
          <w:sz w:val="22"/>
          <w:szCs w:val="22"/>
          <w:u w:val="single"/>
        </w:rPr>
      </w:pPr>
      <w:r w:rsidRPr="001D4FCE">
        <w:rPr>
          <w:rFonts w:ascii="Arial" w:hAnsi="Arial" w:cs="Arial"/>
          <w:b/>
          <w:i/>
          <w:sz w:val="22"/>
          <w:szCs w:val="22"/>
          <w:u w:val="single"/>
        </w:rPr>
        <w:t>8</w:t>
      </w:r>
      <w:r w:rsidR="00341C20" w:rsidRPr="001D4FCE">
        <w:rPr>
          <w:rFonts w:ascii="Arial" w:hAnsi="Arial" w:cs="Arial"/>
          <w:b/>
          <w:i/>
          <w:sz w:val="22"/>
          <w:szCs w:val="22"/>
          <w:u w:val="single"/>
        </w:rPr>
        <w:t>.</w:t>
      </w:r>
      <w:r w:rsidRPr="001D4FCE">
        <w:rPr>
          <w:rFonts w:ascii="Arial" w:hAnsi="Arial" w:cs="Arial"/>
          <w:b/>
          <w:i/>
          <w:sz w:val="22"/>
          <w:szCs w:val="22"/>
          <w:u w:val="single"/>
        </w:rPr>
        <w:t>b</w:t>
      </w:r>
      <w:r w:rsidR="00341C20" w:rsidRPr="001D4FCE">
        <w:rPr>
          <w:rFonts w:ascii="Arial" w:hAnsi="Arial" w:cs="Arial"/>
          <w:b/>
          <w:i/>
          <w:sz w:val="22"/>
          <w:szCs w:val="22"/>
          <w:u w:val="single"/>
        </w:rPr>
        <w:t>: Sklep</w:t>
      </w:r>
      <w:r w:rsidR="00F84690" w:rsidRPr="001D4FCE">
        <w:rPr>
          <w:rFonts w:ascii="Arial" w:hAnsi="Arial" w:cs="Arial"/>
          <w:b/>
          <w:i/>
          <w:sz w:val="22"/>
          <w:szCs w:val="22"/>
          <w:u w:val="single"/>
        </w:rPr>
        <w:t xml:space="preserve"> o razrešitvi člana delovnega telesa Statutarno pravne komisije</w:t>
      </w:r>
      <w:r w:rsidR="00341C20" w:rsidRPr="001D4FCE">
        <w:rPr>
          <w:rFonts w:ascii="Arial" w:hAnsi="Arial" w:cs="Arial"/>
          <w:b/>
          <w:i/>
          <w:sz w:val="22"/>
          <w:szCs w:val="22"/>
          <w:u w:val="single"/>
        </w:rPr>
        <w:t xml:space="preserve"> </w:t>
      </w:r>
    </w:p>
    <w:p w:rsidR="00341C20" w:rsidRPr="001D4FCE" w:rsidRDefault="00341C20" w:rsidP="00FD143B">
      <w:pPr>
        <w:jc w:val="both"/>
        <w:rPr>
          <w:rFonts w:ascii="Arial" w:hAnsi="Arial" w:cs="Arial"/>
          <w:sz w:val="22"/>
          <w:szCs w:val="22"/>
        </w:rPr>
      </w:pPr>
    </w:p>
    <w:p w:rsidR="00341C20" w:rsidRPr="001D4FCE" w:rsidRDefault="00341C20" w:rsidP="00FD143B">
      <w:pPr>
        <w:jc w:val="both"/>
        <w:rPr>
          <w:rFonts w:ascii="Arial" w:hAnsi="Arial" w:cs="Arial"/>
          <w:sz w:val="22"/>
          <w:szCs w:val="22"/>
        </w:rPr>
      </w:pPr>
      <w:r w:rsidRPr="001D4FCE">
        <w:rPr>
          <w:rFonts w:ascii="Arial" w:hAnsi="Arial" w:cs="Arial"/>
          <w:sz w:val="22"/>
          <w:szCs w:val="22"/>
          <w:u w:val="single"/>
        </w:rPr>
        <w:t>Župan</w:t>
      </w:r>
      <w:r w:rsidRPr="001D4FCE">
        <w:rPr>
          <w:rFonts w:ascii="Arial" w:hAnsi="Arial" w:cs="Arial"/>
          <w:sz w:val="22"/>
          <w:szCs w:val="22"/>
        </w:rPr>
        <w:t xml:space="preserve"> da na glasovanje</w:t>
      </w:r>
      <w:r w:rsidR="001D4FCE">
        <w:rPr>
          <w:rFonts w:ascii="Arial" w:hAnsi="Arial" w:cs="Arial"/>
          <w:sz w:val="22"/>
          <w:szCs w:val="22"/>
        </w:rPr>
        <w:t xml:space="preserve"> sklep o razrešitvi člana delovnega telesa</w:t>
      </w:r>
      <w:r w:rsidRPr="001D4FCE">
        <w:rPr>
          <w:rFonts w:ascii="Arial" w:hAnsi="Arial" w:cs="Arial"/>
          <w:sz w:val="22"/>
          <w:szCs w:val="22"/>
        </w:rPr>
        <w:t>.</w:t>
      </w:r>
    </w:p>
    <w:p w:rsidR="00341C20" w:rsidRPr="001D4FCE" w:rsidRDefault="00341C20" w:rsidP="00FD143B">
      <w:pPr>
        <w:jc w:val="both"/>
        <w:rPr>
          <w:rFonts w:ascii="Arial" w:hAnsi="Arial" w:cs="Arial"/>
          <w:sz w:val="22"/>
          <w:szCs w:val="22"/>
        </w:rPr>
      </w:pPr>
    </w:p>
    <w:p w:rsidR="00341C20" w:rsidRPr="001D4FCE" w:rsidRDefault="00341C20" w:rsidP="00FD143B">
      <w:pPr>
        <w:jc w:val="both"/>
        <w:rPr>
          <w:rFonts w:ascii="Arial" w:hAnsi="Arial" w:cs="Arial"/>
          <w:b/>
          <w:sz w:val="22"/>
          <w:szCs w:val="22"/>
        </w:rPr>
      </w:pPr>
      <w:r w:rsidRPr="001D4FCE">
        <w:rPr>
          <w:rFonts w:ascii="Arial" w:hAnsi="Arial" w:cs="Arial"/>
          <w:b/>
          <w:sz w:val="22"/>
          <w:szCs w:val="22"/>
        </w:rPr>
        <w:t>Rezultat glasovanja:</w:t>
      </w:r>
    </w:p>
    <w:p w:rsidR="00341C20" w:rsidRPr="001D4FCE" w:rsidRDefault="00341C20" w:rsidP="00FD143B">
      <w:pPr>
        <w:jc w:val="both"/>
        <w:rPr>
          <w:rFonts w:ascii="Arial" w:hAnsi="Arial" w:cs="Arial"/>
          <w:sz w:val="22"/>
          <w:szCs w:val="22"/>
        </w:rPr>
      </w:pPr>
      <w:r w:rsidRPr="001D4FCE">
        <w:rPr>
          <w:rFonts w:ascii="Arial" w:hAnsi="Arial" w:cs="Arial"/>
          <w:sz w:val="22"/>
          <w:szCs w:val="22"/>
        </w:rPr>
        <w:t xml:space="preserve">NAVZOČI: </w:t>
      </w:r>
      <w:r w:rsidR="00F84690" w:rsidRPr="001D4FCE">
        <w:rPr>
          <w:rFonts w:ascii="Arial" w:hAnsi="Arial" w:cs="Arial"/>
          <w:sz w:val="22"/>
          <w:szCs w:val="22"/>
        </w:rPr>
        <w:t>15</w:t>
      </w:r>
    </w:p>
    <w:p w:rsidR="00341C20" w:rsidRPr="001D4FCE" w:rsidRDefault="00341C20" w:rsidP="00FD143B">
      <w:pPr>
        <w:jc w:val="both"/>
        <w:rPr>
          <w:rFonts w:ascii="Arial" w:hAnsi="Arial" w:cs="Arial"/>
          <w:sz w:val="22"/>
          <w:szCs w:val="22"/>
        </w:rPr>
      </w:pPr>
      <w:r w:rsidRPr="001D4FCE">
        <w:rPr>
          <w:rFonts w:ascii="Arial" w:hAnsi="Arial" w:cs="Arial"/>
          <w:sz w:val="22"/>
          <w:szCs w:val="22"/>
        </w:rPr>
        <w:t xml:space="preserve">ZA: </w:t>
      </w:r>
      <w:r w:rsidR="00F84690" w:rsidRPr="001D4FCE">
        <w:rPr>
          <w:rFonts w:ascii="Arial" w:hAnsi="Arial" w:cs="Arial"/>
          <w:sz w:val="22"/>
          <w:szCs w:val="22"/>
        </w:rPr>
        <w:t>10</w:t>
      </w:r>
    </w:p>
    <w:p w:rsidR="00341C20" w:rsidRDefault="00341C20" w:rsidP="00FD143B">
      <w:pPr>
        <w:jc w:val="both"/>
        <w:rPr>
          <w:rFonts w:ascii="Arial" w:hAnsi="Arial" w:cs="Arial"/>
          <w:sz w:val="22"/>
          <w:szCs w:val="22"/>
        </w:rPr>
      </w:pPr>
      <w:r w:rsidRPr="001D4FCE">
        <w:rPr>
          <w:rFonts w:ascii="Arial" w:hAnsi="Arial" w:cs="Arial"/>
          <w:sz w:val="22"/>
          <w:szCs w:val="22"/>
        </w:rPr>
        <w:t>PROTI:</w:t>
      </w:r>
      <w:r w:rsidR="00F84690" w:rsidRPr="001D4FCE">
        <w:rPr>
          <w:rFonts w:ascii="Arial" w:hAnsi="Arial" w:cs="Arial"/>
          <w:sz w:val="22"/>
          <w:szCs w:val="22"/>
        </w:rPr>
        <w:t xml:space="preserve"> 5</w:t>
      </w:r>
      <w:r w:rsidRPr="001D4FCE">
        <w:rPr>
          <w:rFonts w:ascii="Arial" w:hAnsi="Arial" w:cs="Arial"/>
          <w:sz w:val="22"/>
          <w:szCs w:val="22"/>
        </w:rPr>
        <w:t xml:space="preserve"> </w:t>
      </w:r>
    </w:p>
    <w:p w:rsidR="00F223EB" w:rsidRDefault="00F223EB" w:rsidP="00FD143B">
      <w:pPr>
        <w:jc w:val="both"/>
        <w:rPr>
          <w:rFonts w:ascii="Arial" w:hAnsi="Arial" w:cs="Arial"/>
          <w:sz w:val="22"/>
          <w:szCs w:val="22"/>
        </w:rPr>
      </w:pPr>
    </w:p>
    <w:tbl>
      <w:tblPr>
        <w:tblStyle w:val="Tabelamrea"/>
        <w:tblW w:w="0" w:type="auto"/>
        <w:tblLook w:val="04A0" w:firstRow="1" w:lastRow="0" w:firstColumn="1" w:lastColumn="0" w:noHBand="0" w:noVBand="1"/>
      </w:tblPr>
      <w:tblGrid>
        <w:gridCol w:w="1838"/>
        <w:gridCol w:w="851"/>
        <w:gridCol w:w="910"/>
      </w:tblGrid>
      <w:tr w:rsidR="00F223EB" w:rsidRPr="00C31F7D" w:rsidTr="00731289">
        <w:tc>
          <w:tcPr>
            <w:tcW w:w="1838" w:type="dxa"/>
          </w:tcPr>
          <w:p w:rsidR="00F223EB" w:rsidRPr="00C31F7D" w:rsidRDefault="00F223EB" w:rsidP="00731289">
            <w:pPr>
              <w:rPr>
                <w:rFonts w:ascii="Arial" w:hAnsi="Arial" w:cs="Arial"/>
                <w:sz w:val="18"/>
                <w:szCs w:val="18"/>
              </w:rPr>
            </w:pP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ZA</w:t>
            </w:r>
          </w:p>
        </w:tc>
        <w:tc>
          <w:tcPr>
            <w:tcW w:w="910"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PROTI</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Vanda Ožbot</w:t>
            </w:r>
          </w:p>
        </w:tc>
        <w:tc>
          <w:tcPr>
            <w:tcW w:w="851"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Marko Furlan</w:t>
            </w:r>
          </w:p>
        </w:tc>
        <w:tc>
          <w:tcPr>
            <w:tcW w:w="851"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Aleš Furlan</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Andraž Furlan</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Urban Martinuč</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Žan Bric</w:t>
            </w:r>
          </w:p>
        </w:tc>
        <w:tc>
          <w:tcPr>
            <w:tcW w:w="851" w:type="dxa"/>
          </w:tcPr>
          <w:p w:rsidR="00F223EB" w:rsidRPr="00C31F7D" w:rsidRDefault="00F223EB" w:rsidP="00731289">
            <w:pPr>
              <w:jc w:val="center"/>
              <w:rPr>
                <w:rFonts w:ascii="Arial" w:hAnsi="Arial" w:cs="Arial"/>
                <w:sz w:val="18"/>
                <w:szCs w:val="18"/>
              </w:rPr>
            </w:pPr>
          </w:p>
        </w:tc>
        <w:tc>
          <w:tcPr>
            <w:tcW w:w="910"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Karmen Furlan</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Marko Švara</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Viktor Trojer</w:t>
            </w:r>
          </w:p>
        </w:tc>
        <w:tc>
          <w:tcPr>
            <w:tcW w:w="851" w:type="dxa"/>
          </w:tcPr>
          <w:p w:rsidR="00F223EB" w:rsidRPr="00C31F7D" w:rsidRDefault="00F223EB" w:rsidP="00731289">
            <w:pPr>
              <w:jc w:val="center"/>
              <w:rPr>
                <w:rFonts w:ascii="Arial" w:hAnsi="Arial" w:cs="Arial"/>
                <w:sz w:val="18"/>
                <w:szCs w:val="18"/>
              </w:rPr>
            </w:pPr>
            <w:r>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Jožef Hvalica</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Dušan Nemec</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F223EB" w:rsidRPr="00C31F7D" w:rsidRDefault="00F223EB"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F223EB" w:rsidRPr="00C31F7D" w:rsidRDefault="00F223EB"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F223EB" w:rsidRPr="00C31F7D" w:rsidRDefault="00F223EB" w:rsidP="00731289">
            <w:pPr>
              <w:jc w:val="center"/>
              <w:rPr>
                <w:rFonts w:ascii="Arial" w:hAnsi="Arial" w:cs="Arial"/>
                <w:sz w:val="18"/>
                <w:szCs w:val="18"/>
              </w:rPr>
            </w:pPr>
          </w:p>
        </w:tc>
      </w:tr>
      <w:tr w:rsidR="00F223EB" w:rsidRPr="00C31F7D" w:rsidTr="00731289">
        <w:tc>
          <w:tcPr>
            <w:tcW w:w="1838" w:type="dxa"/>
          </w:tcPr>
          <w:p w:rsidR="00F223EB" w:rsidRPr="00C31F7D" w:rsidRDefault="00F223EB" w:rsidP="00731289">
            <w:pPr>
              <w:rPr>
                <w:rFonts w:ascii="Arial" w:hAnsi="Arial" w:cs="Arial"/>
                <w:sz w:val="18"/>
                <w:szCs w:val="18"/>
              </w:rPr>
            </w:pPr>
            <w:r w:rsidRPr="00C31F7D">
              <w:rPr>
                <w:rFonts w:ascii="Arial" w:hAnsi="Arial" w:cs="Arial"/>
                <w:sz w:val="18"/>
                <w:szCs w:val="18"/>
              </w:rPr>
              <w:t>Borut Zorn</w:t>
            </w:r>
          </w:p>
        </w:tc>
        <w:tc>
          <w:tcPr>
            <w:tcW w:w="851" w:type="dxa"/>
          </w:tcPr>
          <w:p w:rsidR="00F223EB" w:rsidRPr="00C31F7D" w:rsidRDefault="00F223EB"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F223EB" w:rsidRPr="00C31F7D" w:rsidRDefault="00F223EB" w:rsidP="00731289">
            <w:pPr>
              <w:jc w:val="center"/>
              <w:rPr>
                <w:rFonts w:ascii="Arial" w:hAnsi="Arial" w:cs="Arial"/>
                <w:sz w:val="18"/>
                <w:szCs w:val="18"/>
              </w:rPr>
            </w:pPr>
          </w:p>
        </w:tc>
      </w:tr>
    </w:tbl>
    <w:p w:rsidR="00F223EB" w:rsidRPr="001D4FCE" w:rsidRDefault="00F223EB" w:rsidP="00FD143B">
      <w:pPr>
        <w:jc w:val="both"/>
        <w:rPr>
          <w:rFonts w:ascii="Arial" w:hAnsi="Arial" w:cs="Arial"/>
          <w:sz w:val="22"/>
          <w:szCs w:val="22"/>
        </w:rPr>
      </w:pPr>
    </w:p>
    <w:p w:rsidR="00341C20" w:rsidRPr="001D4FCE" w:rsidRDefault="00341C20" w:rsidP="00FD143B">
      <w:pPr>
        <w:jc w:val="both"/>
        <w:rPr>
          <w:rFonts w:ascii="Arial" w:hAnsi="Arial" w:cs="Arial"/>
          <w:sz w:val="22"/>
          <w:szCs w:val="22"/>
        </w:rPr>
      </w:pPr>
    </w:p>
    <w:p w:rsidR="00341C20" w:rsidRPr="001D4FCE" w:rsidRDefault="00341C20" w:rsidP="00FD143B">
      <w:pPr>
        <w:jc w:val="both"/>
        <w:rPr>
          <w:rFonts w:ascii="Arial" w:hAnsi="Arial" w:cs="Arial"/>
          <w:i/>
          <w:sz w:val="22"/>
          <w:szCs w:val="22"/>
        </w:rPr>
      </w:pPr>
      <w:r w:rsidRPr="001D4FCE">
        <w:rPr>
          <w:rFonts w:ascii="Arial" w:hAnsi="Arial" w:cs="Arial"/>
          <w:i/>
          <w:sz w:val="22"/>
          <w:szCs w:val="22"/>
        </w:rPr>
        <w:t xml:space="preserve">Sklep </w:t>
      </w:r>
      <w:r w:rsidR="001D4FCE">
        <w:rPr>
          <w:rFonts w:ascii="Arial" w:hAnsi="Arial" w:cs="Arial"/>
          <w:i/>
          <w:sz w:val="22"/>
          <w:szCs w:val="22"/>
        </w:rPr>
        <w:t xml:space="preserve">o razrešitvi člana delovnega telesa Statutarno pravne komisije </w:t>
      </w:r>
      <w:r w:rsidRPr="001D4FCE">
        <w:rPr>
          <w:rFonts w:ascii="Arial" w:hAnsi="Arial" w:cs="Arial"/>
          <w:i/>
          <w:sz w:val="22"/>
          <w:szCs w:val="22"/>
        </w:rPr>
        <w:t>je sprejet.</w:t>
      </w:r>
    </w:p>
    <w:p w:rsidR="00341C20" w:rsidRPr="0077288C" w:rsidRDefault="00341C20" w:rsidP="00FD143B">
      <w:pPr>
        <w:jc w:val="both"/>
        <w:rPr>
          <w:rFonts w:ascii="Arial" w:hAnsi="Arial" w:cs="Arial"/>
          <w:i/>
          <w:color w:val="000000"/>
          <w:sz w:val="22"/>
          <w:szCs w:val="22"/>
        </w:rPr>
      </w:pPr>
    </w:p>
    <w:p w:rsidR="00341C20" w:rsidRDefault="00341C20" w:rsidP="00FD143B">
      <w:pPr>
        <w:jc w:val="both"/>
        <w:rPr>
          <w:rFonts w:ascii="Arial" w:hAnsi="Arial" w:cs="Arial"/>
          <w:sz w:val="22"/>
          <w:szCs w:val="22"/>
        </w:rPr>
      </w:pPr>
    </w:p>
    <w:p w:rsidR="00341C20" w:rsidRDefault="00341C20" w:rsidP="00FD143B">
      <w:pPr>
        <w:jc w:val="both"/>
        <w:rPr>
          <w:rFonts w:ascii="Arial" w:hAnsi="Arial" w:cs="Arial"/>
          <w:sz w:val="22"/>
          <w:szCs w:val="22"/>
        </w:rPr>
      </w:pPr>
    </w:p>
    <w:p w:rsidR="00341C20" w:rsidRPr="001D4FCE" w:rsidRDefault="00341C20" w:rsidP="00FD143B">
      <w:pPr>
        <w:jc w:val="both"/>
        <w:rPr>
          <w:rFonts w:ascii="Arial" w:hAnsi="Arial" w:cs="Arial"/>
          <w:iCs/>
          <w:sz w:val="22"/>
          <w:szCs w:val="22"/>
        </w:rPr>
      </w:pPr>
      <w:r w:rsidRPr="001D4FCE">
        <w:rPr>
          <w:rFonts w:ascii="Arial" w:hAnsi="Arial" w:cs="Arial"/>
          <w:b/>
          <w:iCs/>
          <w:sz w:val="22"/>
          <w:szCs w:val="22"/>
          <w:u w:val="single"/>
        </w:rPr>
        <w:t xml:space="preserve">Ad. </w:t>
      </w:r>
      <w:r w:rsidR="00011DE1" w:rsidRPr="001D4FCE">
        <w:rPr>
          <w:rFonts w:ascii="Arial" w:hAnsi="Arial" w:cs="Arial"/>
          <w:b/>
          <w:iCs/>
          <w:sz w:val="22"/>
          <w:szCs w:val="22"/>
          <w:u w:val="single"/>
        </w:rPr>
        <w:t>9</w:t>
      </w:r>
      <w:r w:rsidRPr="001D4FCE">
        <w:rPr>
          <w:rFonts w:ascii="Arial" w:hAnsi="Arial" w:cs="Arial"/>
          <w:b/>
          <w:iCs/>
          <w:sz w:val="22"/>
          <w:szCs w:val="22"/>
          <w:u w:val="single"/>
        </w:rPr>
        <w:t>)</w:t>
      </w:r>
      <w:r w:rsidR="00011DE1" w:rsidRPr="001D4FCE">
        <w:rPr>
          <w:rFonts w:ascii="Arial" w:hAnsi="Arial" w:cs="Arial"/>
          <w:b/>
          <w:iCs/>
          <w:sz w:val="22"/>
          <w:szCs w:val="22"/>
          <w:u w:val="single"/>
        </w:rPr>
        <w:t xml:space="preserve"> Odlok o koncesiji za izvajanje GJS obdelave in odlaganja komunalnih odpadkov za območje občine Renče-Vogrsko – prva obravnava</w:t>
      </w:r>
    </w:p>
    <w:p w:rsidR="00341C20" w:rsidRPr="001D4FCE" w:rsidRDefault="00341C20" w:rsidP="00FD143B">
      <w:pPr>
        <w:jc w:val="both"/>
        <w:rPr>
          <w:rFonts w:ascii="Arial" w:hAnsi="Arial" w:cs="Arial"/>
          <w:i/>
          <w:sz w:val="22"/>
          <w:szCs w:val="22"/>
        </w:rPr>
      </w:pPr>
    </w:p>
    <w:p w:rsidR="00341C20" w:rsidRPr="001D4FCE" w:rsidRDefault="00341C20" w:rsidP="00FD143B">
      <w:pPr>
        <w:jc w:val="both"/>
        <w:rPr>
          <w:rFonts w:ascii="Arial" w:hAnsi="Arial" w:cs="Arial"/>
          <w:sz w:val="22"/>
          <w:szCs w:val="22"/>
        </w:rPr>
      </w:pPr>
      <w:r w:rsidRPr="001D4FCE">
        <w:rPr>
          <w:rFonts w:ascii="Arial" w:hAnsi="Arial" w:cs="Arial"/>
          <w:sz w:val="22"/>
          <w:szCs w:val="22"/>
          <w:u w:val="single"/>
        </w:rPr>
        <w:t xml:space="preserve">Župan </w:t>
      </w:r>
      <w:r w:rsidRPr="001D4FCE">
        <w:rPr>
          <w:rFonts w:ascii="Arial" w:hAnsi="Arial" w:cs="Arial"/>
          <w:sz w:val="22"/>
          <w:szCs w:val="22"/>
        </w:rPr>
        <w:t>preide na naslednjo točko dnevnega reda</w:t>
      </w:r>
      <w:r w:rsidR="00011DE1" w:rsidRPr="001D4FCE">
        <w:rPr>
          <w:rFonts w:ascii="Arial" w:hAnsi="Arial" w:cs="Arial"/>
          <w:sz w:val="22"/>
          <w:szCs w:val="22"/>
        </w:rPr>
        <w:t xml:space="preserve"> </w:t>
      </w:r>
    </w:p>
    <w:p w:rsidR="00341C20" w:rsidRPr="001D4FCE" w:rsidRDefault="00341C20" w:rsidP="00FD143B">
      <w:pPr>
        <w:jc w:val="both"/>
        <w:rPr>
          <w:rFonts w:ascii="Arial" w:hAnsi="Arial" w:cs="Arial"/>
          <w:sz w:val="22"/>
          <w:szCs w:val="22"/>
        </w:rPr>
      </w:pPr>
    </w:p>
    <w:p w:rsidR="00011DE1" w:rsidRPr="001D4FCE" w:rsidRDefault="00011DE1" w:rsidP="00FD143B">
      <w:pPr>
        <w:jc w:val="both"/>
        <w:rPr>
          <w:rFonts w:ascii="Arial" w:hAnsi="Arial" w:cs="Arial"/>
          <w:sz w:val="22"/>
          <w:szCs w:val="22"/>
        </w:rPr>
      </w:pPr>
      <w:r w:rsidRPr="001D4FCE">
        <w:rPr>
          <w:rFonts w:ascii="Arial" w:hAnsi="Arial" w:cs="Arial"/>
          <w:sz w:val="22"/>
          <w:szCs w:val="22"/>
          <w:u w:val="single"/>
        </w:rPr>
        <w:t>Župan</w:t>
      </w:r>
      <w:r w:rsidRPr="001D4FCE">
        <w:rPr>
          <w:rFonts w:ascii="Arial" w:hAnsi="Arial" w:cs="Arial"/>
          <w:sz w:val="22"/>
          <w:szCs w:val="22"/>
        </w:rPr>
        <w:t xml:space="preserve"> preda besedo </w:t>
      </w:r>
      <w:r w:rsidR="001D4FCE">
        <w:rPr>
          <w:rFonts w:ascii="Arial" w:hAnsi="Arial" w:cs="Arial"/>
          <w:sz w:val="22"/>
          <w:szCs w:val="22"/>
        </w:rPr>
        <w:t>višji svetovalki za pravne zadeve</w:t>
      </w:r>
      <w:r w:rsidRPr="001D4FCE">
        <w:rPr>
          <w:rFonts w:ascii="Arial" w:hAnsi="Arial" w:cs="Arial"/>
          <w:sz w:val="22"/>
          <w:szCs w:val="22"/>
        </w:rPr>
        <w:t xml:space="preserve"> Špeli Glušič.</w:t>
      </w:r>
    </w:p>
    <w:p w:rsidR="00011DE1" w:rsidRPr="00C81D14" w:rsidRDefault="00011DE1" w:rsidP="00FD143B">
      <w:pPr>
        <w:jc w:val="both"/>
        <w:rPr>
          <w:rFonts w:ascii="Arial" w:hAnsi="Arial" w:cs="Arial"/>
          <w:color w:val="FF0000"/>
          <w:sz w:val="22"/>
          <w:szCs w:val="22"/>
        </w:rPr>
      </w:pPr>
    </w:p>
    <w:p w:rsidR="00011DE1" w:rsidRDefault="00011DE1" w:rsidP="00FD143B">
      <w:pPr>
        <w:jc w:val="both"/>
        <w:rPr>
          <w:rFonts w:ascii="Arial" w:hAnsi="Arial" w:cs="Arial"/>
          <w:sz w:val="22"/>
          <w:szCs w:val="22"/>
        </w:rPr>
      </w:pPr>
      <w:r w:rsidRPr="001D4FCE">
        <w:rPr>
          <w:rFonts w:ascii="Arial" w:hAnsi="Arial" w:cs="Arial"/>
          <w:sz w:val="22"/>
          <w:szCs w:val="22"/>
          <w:u w:val="single"/>
        </w:rPr>
        <w:lastRenderedPageBreak/>
        <w:t xml:space="preserve">Špela Glušič </w:t>
      </w:r>
      <w:r w:rsidR="001D4FCE" w:rsidRPr="001D4FCE">
        <w:rPr>
          <w:rFonts w:ascii="Arial" w:hAnsi="Arial" w:cs="Arial"/>
          <w:sz w:val="22"/>
          <w:szCs w:val="22"/>
        </w:rPr>
        <w:t xml:space="preserve">povzame, da </w:t>
      </w:r>
      <w:r w:rsidR="001D4FCE">
        <w:rPr>
          <w:rFonts w:ascii="Arial" w:hAnsi="Arial" w:cs="Arial"/>
          <w:sz w:val="22"/>
          <w:szCs w:val="22"/>
        </w:rPr>
        <w:t>sta obdelava in odlaganje določenih vrst odpadkov skladno z zakonom obvezna občinska gospodarska služba, katere izvajanje mora občina zagotoviti. Ker občina Renče-Vogrsko ne razpolaga s tako infrastrukturo, se predlaga sprejem odloka, o koncesiji za izvajanje takih služb. Trenutno je v veljavi še odlok, ki je bil sprejet na 1</w:t>
      </w:r>
      <w:r w:rsidR="00EF50E6">
        <w:rPr>
          <w:rFonts w:ascii="Arial" w:hAnsi="Arial" w:cs="Arial"/>
          <w:sz w:val="22"/>
          <w:szCs w:val="22"/>
        </w:rPr>
        <w:t>8</w:t>
      </w:r>
      <w:r w:rsidR="001D4FCE">
        <w:rPr>
          <w:rFonts w:ascii="Arial" w:hAnsi="Arial" w:cs="Arial"/>
          <w:sz w:val="22"/>
          <w:szCs w:val="22"/>
        </w:rPr>
        <w:t>.</w:t>
      </w:r>
      <w:r w:rsidR="00EF50E6">
        <w:rPr>
          <w:rFonts w:ascii="Arial" w:hAnsi="Arial" w:cs="Arial"/>
          <w:sz w:val="22"/>
          <w:szCs w:val="22"/>
        </w:rPr>
        <w:t xml:space="preserve">redni </w:t>
      </w:r>
      <w:r w:rsidR="001D4FCE">
        <w:rPr>
          <w:rFonts w:ascii="Arial" w:hAnsi="Arial" w:cs="Arial"/>
          <w:sz w:val="22"/>
          <w:szCs w:val="22"/>
        </w:rPr>
        <w:t>seji</w:t>
      </w:r>
      <w:r w:rsidR="00EF50E6">
        <w:rPr>
          <w:rFonts w:ascii="Arial" w:hAnsi="Arial" w:cs="Arial"/>
          <w:sz w:val="22"/>
          <w:szCs w:val="22"/>
        </w:rPr>
        <w:t xml:space="preserve"> 13.6.2017 na podlagi katerega </w:t>
      </w:r>
      <w:r w:rsidR="00D76276">
        <w:rPr>
          <w:rFonts w:ascii="Arial" w:hAnsi="Arial" w:cs="Arial"/>
          <w:sz w:val="22"/>
          <w:szCs w:val="22"/>
        </w:rPr>
        <w:t>bi bila neposredna koncesija podeljena javnemu podjetju Centru za ravnanje s komunalnimi odpadki Zasavje. Do tega ni prišlo zaradi finančnih in operativno tehničnih okoliščin, zato je potrebno zagotoviti izvajanje te gospodarske službe pri drugem izvajalcu. Glede na navedeno predlaga sprejem predstavljenega odloka, ki je hkrati koncesijski akt in bo osnova za pripravo in objavo javnega razpisa za izbor koncesionarja za izvajanje teh javnih služb. Po odloku je predvidena podelitev koncesije domači ali tuji pravni ali fizični osebi. Trajanje koncesije je predvideno na obdobje od pet do dvajset let, to bo točno določeno v samem postopku javnega razpisa. Župani so se dogovorili, da bi se na podlagi sprejetega odloka vseh šest občin na Goriškem</w:t>
      </w:r>
      <w:r w:rsidR="00015727">
        <w:rPr>
          <w:rFonts w:ascii="Arial" w:hAnsi="Arial" w:cs="Arial"/>
          <w:sz w:val="22"/>
          <w:szCs w:val="22"/>
        </w:rPr>
        <w:t xml:space="preserve"> sprejeli navedeni odlok v enakem besedilu in ta navedeni odlok bi bil pravna podlaga za </w:t>
      </w:r>
      <w:r w:rsidR="00D76276">
        <w:rPr>
          <w:rFonts w:ascii="Arial" w:hAnsi="Arial" w:cs="Arial"/>
          <w:sz w:val="22"/>
          <w:szCs w:val="22"/>
        </w:rPr>
        <w:t xml:space="preserve"> </w:t>
      </w:r>
      <w:r w:rsidR="00015727">
        <w:rPr>
          <w:rFonts w:ascii="Arial" w:hAnsi="Arial" w:cs="Arial"/>
          <w:sz w:val="22"/>
          <w:szCs w:val="22"/>
        </w:rPr>
        <w:t>podelitev pooblastila županu MONG za izvedbo javnega razpisa za podelitev koncesije. Cena se bo določila v postopku javnega razpisa, ceno pa bi nato sprejel občinski svet občine Renče-Vogrsko. Odločitev za en javni razpis za vse občine bi pripomogla k temu, da se pridobi najnižjo ceno s strani ponudnikov.</w:t>
      </w:r>
    </w:p>
    <w:p w:rsidR="00015727" w:rsidRDefault="00015727" w:rsidP="00FD143B">
      <w:pPr>
        <w:jc w:val="both"/>
        <w:rPr>
          <w:rFonts w:ascii="Arial" w:hAnsi="Arial" w:cs="Arial"/>
          <w:sz w:val="22"/>
          <w:szCs w:val="22"/>
        </w:rPr>
      </w:pPr>
    </w:p>
    <w:p w:rsidR="00015727" w:rsidRDefault="00015727" w:rsidP="00FD143B">
      <w:pPr>
        <w:jc w:val="both"/>
        <w:rPr>
          <w:rFonts w:ascii="Arial" w:hAnsi="Arial" w:cs="Arial"/>
          <w:sz w:val="22"/>
          <w:szCs w:val="22"/>
        </w:rPr>
      </w:pPr>
      <w:r w:rsidRPr="00015727">
        <w:rPr>
          <w:rFonts w:ascii="Arial" w:hAnsi="Arial" w:cs="Arial"/>
          <w:sz w:val="22"/>
          <w:szCs w:val="22"/>
          <w:u w:val="single"/>
        </w:rPr>
        <w:t>Župan</w:t>
      </w:r>
      <w:r>
        <w:rPr>
          <w:rFonts w:ascii="Arial" w:hAnsi="Arial" w:cs="Arial"/>
          <w:sz w:val="22"/>
          <w:szCs w:val="22"/>
        </w:rPr>
        <w:t xml:space="preserve"> se zahvali in pove, da je odlok obravnavala Statutarno pravna komisija in preda besedo predsedniku Statutarno pravne komisije Andražu Furlanu.</w:t>
      </w:r>
    </w:p>
    <w:p w:rsidR="00015727" w:rsidRDefault="00015727" w:rsidP="00FD143B">
      <w:pPr>
        <w:jc w:val="both"/>
        <w:rPr>
          <w:rFonts w:ascii="Arial" w:hAnsi="Arial" w:cs="Arial"/>
          <w:sz w:val="22"/>
          <w:szCs w:val="22"/>
        </w:rPr>
      </w:pPr>
    </w:p>
    <w:p w:rsidR="00015727" w:rsidRDefault="00015727" w:rsidP="00FD143B">
      <w:pPr>
        <w:jc w:val="both"/>
        <w:rPr>
          <w:rFonts w:ascii="Arial" w:hAnsi="Arial" w:cs="Arial"/>
          <w:sz w:val="22"/>
          <w:szCs w:val="22"/>
        </w:rPr>
      </w:pPr>
      <w:r>
        <w:rPr>
          <w:rFonts w:ascii="Arial" w:hAnsi="Arial" w:cs="Arial"/>
          <w:sz w:val="22"/>
          <w:szCs w:val="22"/>
          <w:u w:val="single"/>
        </w:rPr>
        <w:t xml:space="preserve">Andraž Furlan </w:t>
      </w:r>
      <w:r w:rsidRPr="00015727">
        <w:rPr>
          <w:rFonts w:ascii="Arial" w:hAnsi="Arial" w:cs="Arial"/>
          <w:sz w:val="22"/>
          <w:szCs w:val="22"/>
        </w:rPr>
        <w:t>potrdi, da je Statutarno pravna komisija o</w:t>
      </w:r>
      <w:r>
        <w:rPr>
          <w:rFonts w:ascii="Arial" w:hAnsi="Arial" w:cs="Arial"/>
          <w:sz w:val="22"/>
          <w:szCs w:val="22"/>
        </w:rPr>
        <w:t>bravnavala odlok in da je podala sklep, da je odlok primeren za nadaljnjo obravnavo.</w:t>
      </w:r>
    </w:p>
    <w:p w:rsidR="00015727" w:rsidRDefault="00015727" w:rsidP="00FD143B">
      <w:pPr>
        <w:jc w:val="both"/>
        <w:rPr>
          <w:rFonts w:ascii="Arial" w:hAnsi="Arial" w:cs="Arial"/>
          <w:sz w:val="22"/>
          <w:szCs w:val="22"/>
        </w:rPr>
      </w:pPr>
    </w:p>
    <w:p w:rsidR="00015727" w:rsidRDefault="00015727" w:rsidP="00FD143B">
      <w:pPr>
        <w:jc w:val="both"/>
        <w:rPr>
          <w:rFonts w:ascii="Arial" w:hAnsi="Arial" w:cs="Arial"/>
          <w:sz w:val="22"/>
          <w:szCs w:val="22"/>
        </w:rPr>
      </w:pPr>
      <w:r w:rsidRPr="00015727">
        <w:rPr>
          <w:rFonts w:ascii="Arial" w:hAnsi="Arial" w:cs="Arial"/>
          <w:sz w:val="22"/>
          <w:szCs w:val="22"/>
          <w:u w:val="single"/>
        </w:rPr>
        <w:t>Župan pove</w:t>
      </w:r>
      <w:r>
        <w:rPr>
          <w:rFonts w:ascii="Arial" w:hAnsi="Arial" w:cs="Arial"/>
          <w:sz w:val="22"/>
          <w:szCs w:val="22"/>
        </w:rPr>
        <w:t>, da je odlok obravnaval tudi Odbor za okolje in prostor ter preda besedo predsednici Odbora za okolje in prostor Karmen Furlan.</w:t>
      </w:r>
    </w:p>
    <w:p w:rsidR="00015727" w:rsidRDefault="00015727" w:rsidP="00FD143B">
      <w:pPr>
        <w:jc w:val="both"/>
        <w:rPr>
          <w:rFonts w:ascii="Arial" w:hAnsi="Arial" w:cs="Arial"/>
          <w:sz w:val="22"/>
          <w:szCs w:val="22"/>
        </w:rPr>
      </w:pPr>
    </w:p>
    <w:p w:rsidR="00015727" w:rsidRDefault="00015727" w:rsidP="00FD143B">
      <w:pPr>
        <w:jc w:val="both"/>
        <w:rPr>
          <w:rFonts w:ascii="Arial" w:hAnsi="Arial" w:cs="Arial"/>
          <w:sz w:val="22"/>
          <w:szCs w:val="22"/>
        </w:rPr>
      </w:pPr>
      <w:r w:rsidRPr="009274C8">
        <w:rPr>
          <w:rFonts w:ascii="Arial" w:hAnsi="Arial" w:cs="Arial"/>
          <w:sz w:val="22"/>
          <w:szCs w:val="22"/>
          <w:u w:val="single"/>
        </w:rPr>
        <w:t>Karmen Furlan</w:t>
      </w:r>
      <w:r>
        <w:rPr>
          <w:rFonts w:ascii="Arial" w:hAnsi="Arial" w:cs="Arial"/>
          <w:sz w:val="22"/>
          <w:szCs w:val="22"/>
        </w:rPr>
        <w:t xml:space="preserve"> pove, da so odlok obravnavali na seji odbora, kjer jim je župan še dodatno pojasnil situacijo. Strinjajo se z skupnim javnim razpisom</w:t>
      </w:r>
      <w:r w:rsidR="009274C8">
        <w:rPr>
          <w:rFonts w:ascii="Arial" w:hAnsi="Arial" w:cs="Arial"/>
          <w:sz w:val="22"/>
          <w:szCs w:val="22"/>
        </w:rPr>
        <w:t xml:space="preserve"> s ciljem pridobitve najnižje cene ponudnikov. Odbor je odlok soglasno potrdil.</w:t>
      </w:r>
    </w:p>
    <w:p w:rsidR="009274C8" w:rsidRDefault="009274C8" w:rsidP="00FD143B">
      <w:pPr>
        <w:jc w:val="both"/>
        <w:rPr>
          <w:rFonts w:ascii="Arial" w:hAnsi="Arial" w:cs="Arial"/>
          <w:sz w:val="22"/>
          <w:szCs w:val="22"/>
        </w:rPr>
      </w:pPr>
    </w:p>
    <w:p w:rsidR="009274C8" w:rsidRPr="00015727" w:rsidRDefault="009274C8" w:rsidP="00FD143B">
      <w:pPr>
        <w:jc w:val="both"/>
        <w:rPr>
          <w:rFonts w:ascii="Arial" w:hAnsi="Arial" w:cs="Arial"/>
          <w:sz w:val="22"/>
          <w:szCs w:val="22"/>
        </w:rPr>
      </w:pPr>
      <w:r w:rsidRPr="00B577BE">
        <w:rPr>
          <w:rFonts w:ascii="Arial" w:hAnsi="Arial" w:cs="Arial"/>
          <w:sz w:val="22"/>
          <w:szCs w:val="22"/>
          <w:u w:val="single"/>
        </w:rPr>
        <w:t>Župan</w:t>
      </w:r>
      <w:r>
        <w:rPr>
          <w:rFonts w:ascii="Arial" w:hAnsi="Arial" w:cs="Arial"/>
          <w:sz w:val="22"/>
          <w:szCs w:val="22"/>
        </w:rPr>
        <w:t xml:space="preserve"> dodatno razloži, da so se na kolegiju županov o tem odloku pogovarjali. Trenutno imajo občine enega izvajalca, ki mu je bila podeljena koncesija. Gre se za nalogo, ki jo občine morajo izvajati, ker ni več zbirnega centra in sortirnice, gre se za odvoz mešanih komunalnih odpadkov.  Letno to znese deset do dvanajst tisoč ton na vse občine skupaj. Skupni javni razpis ne prinaša le nižje cene, ampak omogoča lažje delo tudi izvajalcu. Do maja oziroma junija naj bi prišel na obravnavo še odlok o zbiranju komunalnih odpadkov s ciljem skupnega javnega razpisa. </w:t>
      </w:r>
    </w:p>
    <w:p w:rsidR="00341C20" w:rsidRPr="001D4FCE" w:rsidRDefault="00341C20" w:rsidP="00FD143B">
      <w:pPr>
        <w:jc w:val="both"/>
        <w:rPr>
          <w:rFonts w:ascii="Arial" w:hAnsi="Arial" w:cs="Arial"/>
          <w:sz w:val="22"/>
          <w:szCs w:val="22"/>
        </w:rPr>
      </w:pPr>
    </w:p>
    <w:p w:rsidR="00341C20" w:rsidRPr="001D4FCE" w:rsidRDefault="00341C20" w:rsidP="00FD143B">
      <w:pPr>
        <w:jc w:val="both"/>
        <w:rPr>
          <w:rFonts w:ascii="Arial" w:hAnsi="Arial" w:cs="Arial"/>
          <w:sz w:val="22"/>
          <w:szCs w:val="22"/>
        </w:rPr>
      </w:pPr>
      <w:r w:rsidRPr="00D76276">
        <w:rPr>
          <w:rFonts w:ascii="Arial" w:hAnsi="Arial" w:cs="Arial"/>
          <w:sz w:val="22"/>
          <w:szCs w:val="22"/>
          <w:u w:val="single"/>
        </w:rPr>
        <w:t>Župan</w:t>
      </w:r>
      <w:r w:rsidRPr="001D4FCE">
        <w:rPr>
          <w:rFonts w:ascii="Arial" w:hAnsi="Arial" w:cs="Arial"/>
          <w:sz w:val="22"/>
          <w:szCs w:val="22"/>
        </w:rPr>
        <w:t xml:space="preserve"> odpre razpravo. </w:t>
      </w:r>
      <w:r w:rsidR="009274C8">
        <w:rPr>
          <w:rFonts w:ascii="Arial" w:hAnsi="Arial" w:cs="Arial"/>
          <w:sz w:val="22"/>
          <w:szCs w:val="22"/>
        </w:rPr>
        <w:t>Razprave ni.</w:t>
      </w:r>
    </w:p>
    <w:p w:rsidR="00341C20" w:rsidRPr="001D4FCE" w:rsidRDefault="00341C20" w:rsidP="00FD143B">
      <w:pPr>
        <w:jc w:val="both"/>
        <w:rPr>
          <w:rFonts w:ascii="Arial" w:hAnsi="Arial" w:cs="Arial"/>
          <w:sz w:val="22"/>
          <w:szCs w:val="22"/>
        </w:rPr>
      </w:pPr>
    </w:p>
    <w:p w:rsidR="00341C20" w:rsidRPr="001D4FCE" w:rsidRDefault="00341C20" w:rsidP="00FD143B">
      <w:pPr>
        <w:jc w:val="both"/>
        <w:rPr>
          <w:rFonts w:ascii="Arial" w:hAnsi="Arial" w:cs="Arial"/>
          <w:sz w:val="22"/>
          <w:szCs w:val="22"/>
        </w:rPr>
      </w:pPr>
    </w:p>
    <w:p w:rsidR="00341C20" w:rsidRPr="00C81D14" w:rsidRDefault="00341C20" w:rsidP="00FD143B">
      <w:pPr>
        <w:jc w:val="both"/>
        <w:rPr>
          <w:rFonts w:ascii="Arial" w:hAnsi="Arial" w:cs="Arial"/>
          <w:color w:val="FF0000"/>
          <w:sz w:val="22"/>
          <w:szCs w:val="22"/>
        </w:rPr>
      </w:pPr>
      <w:r w:rsidRPr="001D4FCE">
        <w:rPr>
          <w:rFonts w:ascii="Arial" w:hAnsi="Arial" w:cs="Arial"/>
          <w:sz w:val="22"/>
          <w:szCs w:val="22"/>
          <w:u w:val="single"/>
        </w:rPr>
        <w:t>Župan</w:t>
      </w:r>
      <w:r w:rsidRPr="001D4FCE">
        <w:rPr>
          <w:rFonts w:ascii="Arial" w:hAnsi="Arial" w:cs="Arial"/>
          <w:sz w:val="22"/>
          <w:szCs w:val="22"/>
        </w:rPr>
        <w:t xml:space="preserve"> da </w:t>
      </w:r>
      <w:r w:rsidR="00035136" w:rsidRPr="001D4FCE">
        <w:rPr>
          <w:rFonts w:ascii="Arial" w:hAnsi="Arial" w:cs="Arial"/>
          <w:sz w:val="22"/>
          <w:szCs w:val="22"/>
        </w:rPr>
        <w:t>odlok o koncesiji za izvajanje GJS obdelave in odlaganja komunalnih odpadkov za območje občine Renče-Vogrsko</w:t>
      </w:r>
      <w:r w:rsidRPr="001D4FCE">
        <w:rPr>
          <w:rFonts w:ascii="Arial" w:hAnsi="Arial" w:cs="Arial"/>
          <w:sz w:val="22"/>
          <w:szCs w:val="22"/>
        </w:rPr>
        <w:t xml:space="preserve"> na glasovanje</w:t>
      </w:r>
      <w:r w:rsidRPr="00C81D14">
        <w:rPr>
          <w:rFonts w:ascii="Arial" w:hAnsi="Arial" w:cs="Arial"/>
          <w:color w:val="FF0000"/>
          <w:sz w:val="22"/>
          <w:szCs w:val="22"/>
        </w:rPr>
        <w:t xml:space="preserve">. </w:t>
      </w:r>
    </w:p>
    <w:p w:rsidR="00341C20" w:rsidRPr="00C81D14" w:rsidRDefault="00341C20" w:rsidP="00FD143B">
      <w:pPr>
        <w:jc w:val="both"/>
        <w:rPr>
          <w:rFonts w:ascii="Arial" w:hAnsi="Arial" w:cs="Arial"/>
          <w:b/>
          <w:color w:val="FF0000"/>
          <w:sz w:val="22"/>
          <w:szCs w:val="22"/>
        </w:rPr>
      </w:pPr>
    </w:p>
    <w:p w:rsidR="00341C20" w:rsidRPr="009274C8" w:rsidRDefault="00341C20" w:rsidP="00FD143B">
      <w:pPr>
        <w:jc w:val="both"/>
        <w:rPr>
          <w:rFonts w:ascii="Arial" w:hAnsi="Arial" w:cs="Arial"/>
          <w:b/>
          <w:sz w:val="22"/>
          <w:szCs w:val="22"/>
        </w:rPr>
      </w:pPr>
      <w:r w:rsidRPr="009274C8">
        <w:rPr>
          <w:rFonts w:ascii="Arial" w:hAnsi="Arial" w:cs="Arial"/>
          <w:b/>
          <w:sz w:val="22"/>
          <w:szCs w:val="22"/>
        </w:rPr>
        <w:t>Rezultat glasovanja:</w:t>
      </w:r>
    </w:p>
    <w:p w:rsidR="00341C20" w:rsidRPr="009274C8" w:rsidRDefault="00341C20" w:rsidP="00FD143B">
      <w:pPr>
        <w:jc w:val="both"/>
        <w:rPr>
          <w:rFonts w:ascii="Arial" w:hAnsi="Arial" w:cs="Arial"/>
          <w:sz w:val="22"/>
          <w:szCs w:val="22"/>
        </w:rPr>
      </w:pPr>
      <w:r w:rsidRPr="009274C8">
        <w:rPr>
          <w:rFonts w:ascii="Arial" w:hAnsi="Arial" w:cs="Arial"/>
          <w:sz w:val="22"/>
          <w:szCs w:val="22"/>
        </w:rPr>
        <w:t xml:space="preserve">NAVZOČI: </w:t>
      </w:r>
      <w:r w:rsidR="00C81D14" w:rsidRPr="009274C8">
        <w:rPr>
          <w:rFonts w:ascii="Arial" w:hAnsi="Arial" w:cs="Arial"/>
          <w:sz w:val="22"/>
          <w:szCs w:val="22"/>
        </w:rPr>
        <w:t>15</w:t>
      </w:r>
    </w:p>
    <w:p w:rsidR="00341C20" w:rsidRPr="009274C8" w:rsidRDefault="00341C20" w:rsidP="00FD143B">
      <w:pPr>
        <w:jc w:val="both"/>
        <w:rPr>
          <w:rFonts w:ascii="Arial" w:hAnsi="Arial" w:cs="Arial"/>
          <w:sz w:val="22"/>
          <w:szCs w:val="22"/>
        </w:rPr>
      </w:pPr>
      <w:r w:rsidRPr="009274C8">
        <w:rPr>
          <w:rFonts w:ascii="Arial" w:hAnsi="Arial" w:cs="Arial"/>
          <w:sz w:val="22"/>
          <w:szCs w:val="22"/>
        </w:rPr>
        <w:t xml:space="preserve">ZA: </w:t>
      </w:r>
      <w:r w:rsidR="00C81D14" w:rsidRPr="009274C8">
        <w:rPr>
          <w:rFonts w:ascii="Arial" w:hAnsi="Arial" w:cs="Arial"/>
          <w:sz w:val="22"/>
          <w:szCs w:val="22"/>
        </w:rPr>
        <w:t>15</w:t>
      </w:r>
    </w:p>
    <w:p w:rsidR="00341C20" w:rsidRDefault="00341C20" w:rsidP="00FD143B">
      <w:pPr>
        <w:jc w:val="both"/>
        <w:rPr>
          <w:rFonts w:ascii="Arial" w:hAnsi="Arial" w:cs="Arial"/>
          <w:sz w:val="22"/>
          <w:szCs w:val="22"/>
        </w:rPr>
      </w:pPr>
      <w:r w:rsidRPr="009274C8">
        <w:rPr>
          <w:rFonts w:ascii="Arial" w:hAnsi="Arial" w:cs="Arial"/>
          <w:sz w:val="22"/>
          <w:szCs w:val="22"/>
        </w:rPr>
        <w:t>PROTI:</w:t>
      </w:r>
      <w:r w:rsidR="00C81D14" w:rsidRPr="009274C8">
        <w:rPr>
          <w:rFonts w:ascii="Arial" w:hAnsi="Arial" w:cs="Arial"/>
          <w:sz w:val="22"/>
          <w:szCs w:val="22"/>
        </w:rPr>
        <w:t xml:space="preserve"> 0</w:t>
      </w:r>
      <w:r w:rsidRPr="009274C8">
        <w:rPr>
          <w:rFonts w:ascii="Arial" w:hAnsi="Arial" w:cs="Arial"/>
          <w:sz w:val="22"/>
          <w:szCs w:val="22"/>
        </w:rPr>
        <w:t xml:space="preserve"> </w:t>
      </w:r>
    </w:p>
    <w:p w:rsidR="004A6810" w:rsidRDefault="004A6810" w:rsidP="00FD143B">
      <w:pPr>
        <w:jc w:val="both"/>
        <w:rPr>
          <w:rFonts w:ascii="Arial" w:hAnsi="Arial" w:cs="Arial"/>
          <w:sz w:val="22"/>
          <w:szCs w:val="22"/>
        </w:rPr>
      </w:pPr>
    </w:p>
    <w:tbl>
      <w:tblPr>
        <w:tblStyle w:val="Tabelamrea"/>
        <w:tblW w:w="0" w:type="auto"/>
        <w:tblLook w:val="04A0" w:firstRow="1" w:lastRow="0" w:firstColumn="1" w:lastColumn="0" w:noHBand="0" w:noVBand="1"/>
      </w:tblPr>
      <w:tblGrid>
        <w:gridCol w:w="1838"/>
        <w:gridCol w:w="851"/>
        <w:gridCol w:w="910"/>
      </w:tblGrid>
      <w:tr w:rsidR="004A6810" w:rsidRPr="00C31F7D" w:rsidTr="00731289">
        <w:tc>
          <w:tcPr>
            <w:tcW w:w="1838" w:type="dxa"/>
          </w:tcPr>
          <w:p w:rsidR="004A6810" w:rsidRPr="00C31F7D" w:rsidRDefault="004A6810" w:rsidP="00731289">
            <w:pPr>
              <w:rPr>
                <w:rFonts w:ascii="Arial" w:hAnsi="Arial" w:cs="Arial"/>
                <w:sz w:val="18"/>
                <w:szCs w:val="18"/>
              </w:rPr>
            </w:pP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ZA</w:t>
            </w:r>
          </w:p>
        </w:tc>
        <w:tc>
          <w:tcPr>
            <w:tcW w:w="910"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PROTI</w:t>
            </w: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Vanda Ožbot</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Marko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Aleš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Andraž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Urban Martinuč</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Žan Bric</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Karmen Furlan</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Marko Švara</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lastRenderedPageBreak/>
              <w:t>Viktor Trojer</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Jožef Hvalica</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Dušan Nemec</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Borut Zorn</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4A6810" w:rsidRPr="00C31F7D" w:rsidRDefault="004A6810" w:rsidP="00731289">
            <w:pPr>
              <w:jc w:val="center"/>
              <w:rPr>
                <w:rFonts w:ascii="Arial" w:hAnsi="Arial" w:cs="Arial"/>
                <w:sz w:val="18"/>
                <w:szCs w:val="18"/>
              </w:rPr>
            </w:pPr>
          </w:p>
        </w:tc>
      </w:tr>
    </w:tbl>
    <w:p w:rsidR="004A6810" w:rsidRPr="009274C8" w:rsidRDefault="004A6810" w:rsidP="00FD143B">
      <w:pPr>
        <w:jc w:val="both"/>
        <w:rPr>
          <w:rFonts w:ascii="Arial" w:hAnsi="Arial" w:cs="Arial"/>
          <w:sz w:val="22"/>
          <w:szCs w:val="22"/>
        </w:rPr>
      </w:pPr>
    </w:p>
    <w:p w:rsidR="00341C20" w:rsidRPr="009274C8" w:rsidRDefault="00341C20" w:rsidP="00FD143B">
      <w:pPr>
        <w:jc w:val="both"/>
        <w:rPr>
          <w:rFonts w:ascii="Arial" w:hAnsi="Arial" w:cs="Arial"/>
          <w:i/>
          <w:sz w:val="22"/>
          <w:szCs w:val="22"/>
        </w:rPr>
      </w:pPr>
    </w:p>
    <w:p w:rsidR="00341C20" w:rsidRPr="009274C8" w:rsidRDefault="00C81D14" w:rsidP="00FD143B">
      <w:pPr>
        <w:jc w:val="both"/>
        <w:rPr>
          <w:rFonts w:ascii="Arial" w:hAnsi="Arial" w:cs="Arial"/>
          <w:i/>
          <w:sz w:val="22"/>
          <w:szCs w:val="22"/>
        </w:rPr>
      </w:pPr>
      <w:r w:rsidRPr="009274C8">
        <w:rPr>
          <w:rFonts w:ascii="Arial" w:hAnsi="Arial" w:cs="Arial"/>
          <w:i/>
          <w:sz w:val="22"/>
          <w:szCs w:val="22"/>
        </w:rPr>
        <w:t>Odlok o koncesiji za izvajanje GJS obdelave in odlaganja komunalnih odpadkov za območje občine Renče-Vogrsko je</w:t>
      </w:r>
      <w:r w:rsidR="00341C20" w:rsidRPr="009274C8">
        <w:rPr>
          <w:rFonts w:ascii="Arial" w:hAnsi="Arial" w:cs="Arial"/>
          <w:i/>
          <w:sz w:val="22"/>
          <w:szCs w:val="22"/>
        </w:rPr>
        <w:t xml:space="preserve"> sprejet</w:t>
      </w:r>
      <w:r w:rsidR="009274C8" w:rsidRPr="009274C8">
        <w:rPr>
          <w:rFonts w:ascii="Arial" w:hAnsi="Arial" w:cs="Arial"/>
          <w:i/>
          <w:sz w:val="22"/>
          <w:szCs w:val="22"/>
        </w:rPr>
        <w:t>.</w:t>
      </w:r>
    </w:p>
    <w:p w:rsidR="00341C20" w:rsidRDefault="00341C20" w:rsidP="00FD143B">
      <w:pPr>
        <w:jc w:val="both"/>
        <w:rPr>
          <w:rFonts w:ascii="Arial" w:hAnsi="Arial" w:cs="Arial"/>
          <w:i/>
          <w:color w:val="000000"/>
          <w:sz w:val="22"/>
          <w:szCs w:val="22"/>
        </w:rPr>
      </w:pPr>
    </w:p>
    <w:p w:rsidR="00341C20" w:rsidRDefault="00341C20" w:rsidP="00FD143B">
      <w:pPr>
        <w:jc w:val="both"/>
        <w:rPr>
          <w:rFonts w:ascii="Arial" w:hAnsi="Arial" w:cs="Arial"/>
          <w:i/>
          <w:color w:val="000000"/>
          <w:sz w:val="22"/>
          <w:szCs w:val="22"/>
        </w:rPr>
      </w:pPr>
    </w:p>
    <w:p w:rsidR="00341C20" w:rsidRDefault="00341C20" w:rsidP="00FD143B">
      <w:pPr>
        <w:jc w:val="both"/>
        <w:rPr>
          <w:rFonts w:ascii="Arial" w:hAnsi="Arial" w:cs="Arial"/>
          <w:i/>
          <w:color w:val="000000"/>
          <w:sz w:val="22"/>
          <w:szCs w:val="22"/>
        </w:rPr>
      </w:pPr>
    </w:p>
    <w:p w:rsidR="00341C20" w:rsidRPr="009D5ACA" w:rsidRDefault="00341C20" w:rsidP="00FD143B">
      <w:pPr>
        <w:jc w:val="both"/>
        <w:rPr>
          <w:rFonts w:ascii="Arial" w:hAnsi="Arial" w:cs="Arial"/>
          <w:b/>
          <w:sz w:val="22"/>
          <w:szCs w:val="22"/>
          <w:u w:val="single"/>
        </w:rPr>
      </w:pPr>
      <w:r w:rsidRPr="009D5ACA">
        <w:rPr>
          <w:rFonts w:ascii="Arial" w:hAnsi="Arial" w:cs="Arial"/>
          <w:b/>
          <w:sz w:val="22"/>
          <w:szCs w:val="22"/>
          <w:u w:val="single"/>
        </w:rPr>
        <w:t xml:space="preserve">Ad. </w:t>
      </w:r>
      <w:r w:rsidR="00F44250" w:rsidRPr="009D5ACA">
        <w:rPr>
          <w:rFonts w:ascii="Arial" w:hAnsi="Arial" w:cs="Arial"/>
          <w:b/>
          <w:sz w:val="22"/>
          <w:szCs w:val="22"/>
          <w:u w:val="single"/>
        </w:rPr>
        <w:t>10</w:t>
      </w:r>
      <w:r w:rsidRPr="009D5ACA">
        <w:rPr>
          <w:rFonts w:ascii="Arial" w:hAnsi="Arial" w:cs="Arial"/>
          <w:b/>
          <w:sz w:val="22"/>
          <w:szCs w:val="22"/>
          <w:u w:val="single"/>
        </w:rPr>
        <w:t xml:space="preserve">) </w:t>
      </w:r>
      <w:r w:rsidR="00035136" w:rsidRPr="009D5ACA">
        <w:rPr>
          <w:rFonts w:ascii="Arial" w:hAnsi="Arial" w:cs="Arial"/>
          <w:b/>
          <w:sz w:val="22"/>
          <w:szCs w:val="22"/>
          <w:u w:val="single"/>
        </w:rPr>
        <w:t>Odlok o spremembah in dopolnitvah Odloka o ustanovitvi javnega zavoda Osnovna šola Kozara Nova Gorica – skrajšan postopek</w:t>
      </w:r>
      <w:r w:rsidRPr="009D5ACA">
        <w:rPr>
          <w:rFonts w:ascii="Arial" w:hAnsi="Arial" w:cs="Arial"/>
          <w:b/>
          <w:sz w:val="22"/>
          <w:szCs w:val="22"/>
          <w:u w:val="single"/>
        </w:rPr>
        <w:t xml:space="preserve"> </w:t>
      </w:r>
    </w:p>
    <w:p w:rsidR="00341C20" w:rsidRPr="009D5ACA" w:rsidRDefault="00341C20" w:rsidP="00FD143B">
      <w:pPr>
        <w:jc w:val="both"/>
        <w:rPr>
          <w:rFonts w:ascii="Arial" w:hAnsi="Arial" w:cs="Arial"/>
          <w:b/>
          <w:sz w:val="22"/>
          <w:szCs w:val="22"/>
          <w:u w:val="single"/>
        </w:rPr>
      </w:pPr>
    </w:p>
    <w:p w:rsidR="00035136" w:rsidRPr="009D5ACA" w:rsidRDefault="00035136" w:rsidP="00035136">
      <w:pPr>
        <w:jc w:val="both"/>
        <w:rPr>
          <w:rFonts w:ascii="Arial" w:hAnsi="Arial" w:cs="Arial"/>
          <w:sz w:val="22"/>
          <w:szCs w:val="22"/>
        </w:rPr>
      </w:pPr>
      <w:r w:rsidRPr="009D5ACA">
        <w:rPr>
          <w:rFonts w:ascii="Arial" w:hAnsi="Arial" w:cs="Arial"/>
          <w:sz w:val="22"/>
          <w:szCs w:val="22"/>
          <w:u w:val="single"/>
        </w:rPr>
        <w:t>Župan</w:t>
      </w:r>
      <w:r w:rsidRPr="009D5ACA">
        <w:rPr>
          <w:rFonts w:ascii="Arial" w:hAnsi="Arial" w:cs="Arial"/>
          <w:sz w:val="22"/>
          <w:szCs w:val="22"/>
        </w:rPr>
        <w:t xml:space="preserve"> preide na naslednjo točko dnevnega reda </w:t>
      </w:r>
      <w:r w:rsidR="009D5ACA">
        <w:rPr>
          <w:rFonts w:ascii="Arial" w:hAnsi="Arial" w:cs="Arial"/>
          <w:sz w:val="22"/>
          <w:szCs w:val="22"/>
        </w:rPr>
        <w:t>in sicer Odlok o spremembah in dopolnitvah Odloka  ustanovitvi javnega zavoda OŠ Kozara Nova Gorica – skrajšan postopek.</w:t>
      </w:r>
    </w:p>
    <w:p w:rsidR="00035136" w:rsidRPr="009D5ACA" w:rsidRDefault="00035136" w:rsidP="00035136">
      <w:pPr>
        <w:jc w:val="both"/>
        <w:rPr>
          <w:rFonts w:ascii="Arial" w:hAnsi="Arial" w:cs="Arial"/>
          <w:sz w:val="22"/>
          <w:szCs w:val="22"/>
        </w:rPr>
      </w:pPr>
    </w:p>
    <w:p w:rsidR="00035136" w:rsidRPr="009D5ACA" w:rsidRDefault="00035136" w:rsidP="00035136">
      <w:pPr>
        <w:jc w:val="both"/>
        <w:rPr>
          <w:rFonts w:ascii="Arial" w:hAnsi="Arial" w:cs="Arial"/>
          <w:sz w:val="22"/>
          <w:szCs w:val="22"/>
        </w:rPr>
      </w:pPr>
      <w:r w:rsidRPr="009D5ACA">
        <w:rPr>
          <w:rFonts w:ascii="Arial" w:hAnsi="Arial" w:cs="Arial"/>
          <w:sz w:val="22"/>
          <w:szCs w:val="22"/>
          <w:u w:val="single"/>
        </w:rPr>
        <w:t>Župan</w:t>
      </w:r>
      <w:r w:rsidRPr="009D5ACA">
        <w:rPr>
          <w:rFonts w:ascii="Arial" w:hAnsi="Arial" w:cs="Arial"/>
          <w:sz w:val="22"/>
          <w:szCs w:val="22"/>
        </w:rPr>
        <w:t xml:space="preserve"> preda besedo višji svetovalki Vladki Gal Janeš.</w:t>
      </w:r>
    </w:p>
    <w:p w:rsidR="00035136" w:rsidRPr="009D5ACA" w:rsidRDefault="00035136" w:rsidP="00035136">
      <w:pPr>
        <w:jc w:val="both"/>
        <w:rPr>
          <w:rFonts w:ascii="Arial" w:hAnsi="Arial" w:cs="Arial"/>
          <w:sz w:val="22"/>
          <w:szCs w:val="22"/>
        </w:rPr>
      </w:pPr>
    </w:p>
    <w:p w:rsidR="00035136" w:rsidRDefault="00035136" w:rsidP="00035136">
      <w:pPr>
        <w:jc w:val="both"/>
        <w:rPr>
          <w:rFonts w:ascii="Arial" w:hAnsi="Arial" w:cs="Arial"/>
          <w:sz w:val="22"/>
          <w:szCs w:val="22"/>
        </w:rPr>
      </w:pPr>
      <w:r w:rsidRPr="009D5ACA">
        <w:rPr>
          <w:rFonts w:ascii="Arial" w:hAnsi="Arial" w:cs="Arial"/>
          <w:sz w:val="22"/>
          <w:szCs w:val="22"/>
          <w:u w:val="single"/>
        </w:rPr>
        <w:t>Vladka Gal Janeš</w:t>
      </w:r>
      <w:r w:rsidR="009D5ACA">
        <w:rPr>
          <w:rFonts w:ascii="Arial" w:hAnsi="Arial" w:cs="Arial"/>
          <w:sz w:val="22"/>
          <w:szCs w:val="22"/>
        </w:rPr>
        <w:t xml:space="preserve"> pojasni, da so občinski svetniki odlok o ustanovitvi javnega zavoda OŠ Kozara Nova Gorica že sprejeli. Problem je nastal, ker je MONG odlok sprejel na dveh branji še preden so druge občine to uspele obravnavati. Ostale občine so opozarjale, da to ni v redu, kar se je izkazalo za pravilno, saj določba določa, da odlok postane veljaven takrat, ko se ga objavi in ga vsi občinski sveti sprejmejo v enakem besedilu. Ker je bil odlok sprejet v različnih besedilih, je bilo treba pristopiti k ponovnemu oblikovanju odloka. Na podlagi predloga pravne službe MONG je dodan 21. člen, s katerim se prvotno sprejet odlok nekako razveljavi in ta odlok nadomesti odloke sprejete v različnih besedilih. Zdaj je tako kot bi moralo biti od začetka. Vsi občinski sveti so to sprejeli po skrajšanih postopkih, </w:t>
      </w:r>
      <w:r w:rsidR="00B577BE">
        <w:rPr>
          <w:rFonts w:ascii="Arial" w:hAnsi="Arial" w:cs="Arial"/>
          <w:sz w:val="22"/>
          <w:szCs w:val="22"/>
        </w:rPr>
        <w:t>ta seja je zadnja. V kolikor se odlok potrdi, bo v petek objavljen v uradnih objavah.</w:t>
      </w:r>
    </w:p>
    <w:p w:rsidR="00B577BE" w:rsidRDefault="00B577BE" w:rsidP="00035136">
      <w:pPr>
        <w:jc w:val="both"/>
        <w:rPr>
          <w:rFonts w:ascii="Arial" w:hAnsi="Arial" w:cs="Arial"/>
          <w:sz w:val="22"/>
          <w:szCs w:val="22"/>
        </w:rPr>
      </w:pPr>
    </w:p>
    <w:p w:rsidR="00B577BE" w:rsidRDefault="00B577BE" w:rsidP="00B577BE">
      <w:pPr>
        <w:jc w:val="both"/>
        <w:rPr>
          <w:rFonts w:ascii="Arial" w:hAnsi="Arial" w:cs="Arial"/>
          <w:sz w:val="22"/>
          <w:szCs w:val="22"/>
        </w:rPr>
      </w:pPr>
      <w:r w:rsidRPr="00015727">
        <w:rPr>
          <w:rFonts w:ascii="Arial" w:hAnsi="Arial" w:cs="Arial"/>
          <w:sz w:val="22"/>
          <w:szCs w:val="22"/>
          <w:u w:val="single"/>
        </w:rPr>
        <w:t>Župan</w:t>
      </w:r>
      <w:r>
        <w:rPr>
          <w:rFonts w:ascii="Arial" w:hAnsi="Arial" w:cs="Arial"/>
          <w:sz w:val="22"/>
          <w:szCs w:val="22"/>
        </w:rPr>
        <w:t xml:space="preserve"> se zahvali in pove, da je odlok obravnavala Statutarno pravna komisija in preda besedo predsedniku Statutarno pravne komisije Andražu Furlanu.</w:t>
      </w:r>
    </w:p>
    <w:p w:rsidR="00B577BE" w:rsidRDefault="00B577BE" w:rsidP="00B577BE">
      <w:pPr>
        <w:jc w:val="both"/>
        <w:rPr>
          <w:rFonts w:ascii="Arial" w:hAnsi="Arial" w:cs="Arial"/>
          <w:sz w:val="22"/>
          <w:szCs w:val="22"/>
        </w:rPr>
      </w:pPr>
    </w:p>
    <w:p w:rsidR="00B577BE" w:rsidRDefault="00B577BE" w:rsidP="00B577BE">
      <w:pPr>
        <w:jc w:val="both"/>
        <w:rPr>
          <w:rFonts w:ascii="Arial" w:hAnsi="Arial" w:cs="Arial"/>
          <w:sz w:val="22"/>
          <w:szCs w:val="22"/>
        </w:rPr>
      </w:pPr>
      <w:r>
        <w:rPr>
          <w:rFonts w:ascii="Arial" w:hAnsi="Arial" w:cs="Arial"/>
          <w:sz w:val="22"/>
          <w:szCs w:val="22"/>
          <w:u w:val="single"/>
        </w:rPr>
        <w:t xml:space="preserve">Andraž Furlan </w:t>
      </w:r>
      <w:r w:rsidRPr="00015727">
        <w:rPr>
          <w:rFonts w:ascii="Arial" w:hAnsi="Arial" w:cs="Arial"/>
          <w:sz w:val="22"/>
          <w:szCs w:val="22"/>
        </w:rPr>
        <w:t>potrdi, da je Statutarno pravna komisija o</w:t>
      </w:r>
      <w:r>
        <w:rPr>
          <w:rFonts w:ascii="Arial" w:hAnsi="Arial" w:cs="Arial"/>
          <w:sz w:val="22"/>
          <w:szCs w:val="22"/>
        </w:rPr>
        <w:t>bravnavala odlok, višja svetovalka za družbene dejavnosti pa jim je vsebino še dodatno pojasnila. Komisija je obravnavala odlok procesno  in da je podala sklep, da je odlok primeren za nadaljnjo obravnavo in potrditev.</w:t>
      </w:r>
    </w:p>
    <w:p w:rsidR="00B577BE" w:rsidRDefault="00B577BE" w:rsidP="00035136">
      <w:pPr>
        <w:jc w:val="both"/>
        <w:rPr>
          <w:rFonts w:ascii="Arial" w:hAnsi="Arial" w:cs="Arial"/>
          <w:sz w:val="22"/>
          <w:szCs w:val="22"/>
        </w:rPr>
      </w:pPr>
    </w:p>
    <w:p w:rsidR="00B577BE" w:rsidRDefault="00B577BE" w:rsidP="00035136">
      <w:pPr>
        <w:jc w:val="both"/>
        <w:rPr>
          <w:rFonts w:ascii="Arial" w:hAnsi="Arial" w:cs="Arial"/>
          <w:sz w:val="22"/>
          <w:szCs w:val="22"/>
        </w:rPr>
      </w:pPr>
      <w:r w:rsidRPr="00B577BE">
        <w:rPr>
          <w:rFonts w:ascii="Arial" w:hAnsi="Arial" w:cs="Arial"/>
          <w:sz w:val="22"/>
          <w:szCs w:val="22"/>
          <w:u w:val="single"/>
        </w:rPr>
        <w:t xml:space="preserve">Župan </w:t>
      </w:r>
      <w:r>
        <w:rPr>
          <w:rFonts w:ascii="Arial" w:hAnsi="Arial" w:cs="Arial"/>
          <w:sz w:val="22"/>
          <w:szCs w:val="22"/>
        </w:rPr>
        <w:t>pove, da je bil odlok obravnavan tudi na Odboru za družbene dejavnosti in preda besedo predsedniku Odbora za družbene dejavnosti Borutu Zornu.</w:t>
      </w:r>
    </w:p>
    <w:p w:rsidR="00B577BE" w:rsidRDefault="00B577BE" w:rsidP="00035136">
      <w:pPr>
        <w:jc w:val="both"/>
        <w:rPr>
          <w:rFonts w:ascii="Arial" w:hAnsi="Arial" w:cs="Arial"/>
          <w:sz w:val="22"/>
          <w:szCs w:val="22"/>
        </w:rPr>
      </w:pPr>
    </w:p>
    <w:p w:rsidR="00B577BE" w:rsidRPr="009D5ACA" w:rsidRDefault="00B577BE" w:rsidP="00035136">
      <w:pPr>
        <w:jc w:val="both"/>
        <w:rPr>
          <w:rFonts w:ascii="Arial" w:hAnsi="Arial" w:cs="Arial"/>
          <w:sz w:val="22"/>
          <w:szCs w:val="22"/>
        </w:rPr>
      </w:pPr>
      <w:r w:rsidRPr="00B577BE">
        <w:rPr>
          <w:rFonts w:ascii="Arial" w:hAnsi="Arial" w:cs="Arial"/>
          <w:sz w:val="22"/>
          <w:szCs w:val="22"/>
          <w:u w:val="single"/>
        </w:rPr>
        <w:t>Borut Zorn</w:t>
      </w:r>
      <w:r>
        <w:rPr>
          <w:rFonts w:ascii="Arial" w:hAnsi="Arial" w:cs="Arial"/>
          <w:sz w:val="22"/>
          <w:szCs w:val="22"/>
        </w:rPr>
        <w:t xml:space="preserve"> se zahvali in potrdi, da so odlok obravnavali na redni seji. Občinskemu svetu predlaga da odlok potrdi v predlagani obliki in po skrajšanem postopku.</w:t>
      </w:r>
    </w:p>
    <w:p w:rsidR="00035136" w:rsidRPr="009D5ACA" w:rsidRDefault="00035136" w:rsidP="00035136">
      <w:pPr>
        <w:jc w:val="both"/>
        <w:rPr>
          <w:rFonts w:ascii="Arial" w:hAnsi="Arial" w:cs="Arial"/>
          <w:sz w:val="22"/>
          <w:szCs w:val="22"/>
        </w:rPr>
      </w:pPr>
    </w:p>
    <w:p w:rsidR="00035136" w:rsidRPr="009D5ACA" w:rsidRDefault="00035136" w:rsidP="00035136">
      <w:pPr>
        <w:jc w:val="both"/>
        <w:rPr>
          <w:rFonts w:ascii="Arial" w:hAnsi="Arial" w:cs="Arial"/>
          <w:sz w:val="22"/>
          <w:szCs w:val="22"/>
        </w:rPr>
      </w:pPr>
      <w:r w:rsidRPr="00B577BE">
        <w:rPr>
          <w:rFonts w:ascii="Arial" w:hAnsi="Arial" w:cs="Arial"/>
          <w:sz w:val="22"/>
          <w:szCs w:val="22"/>
          <w:u w:val="single"/>
        </w:rPr>
        <w:t>Župan</w:t>
      </w:r>
      <w:r w:rsidRPr="009D5ACA">
        <w:rPr>
          <w:rFonts w:ascii="Arial" w:hAnsi="Arial" w:cs="Arial"/>
          <w:sz w:val="22"/>
          <w:szCs w:val="22"/>
        </w:rPr>
        <w:t xml:space="preserve"> </w:t>
      </w:r>
      <w:r w:rsidR="00B577BE">
        <w:rPr>
          <w:rFonts w:ascii="Arial" w:hAnsi="Arial" w:cs="Arial"/>
          <w:sz w:val="22"/>
          <w:szCs w:val="22"/>
        </w:rPr>
        <w:t>dodatno povzame zakaj se sprejema dodatni odlok.</w:t>
      </w:r>
    </w:p>
    <w:p w:rsidR="00035136" w:rsidRDefault="00035136" w:rsidP="00035136">
      <w:pPr>
        <w:jc w:val="both"/>
        <w:rPr>
          <w:rFonts w:ascii="Arial" w:hAnsi="Arial" w:cs="Arial"/>
          <w:sz w:val="22"/>
          <w:szCs w:val="22"/>
        </w:rPr>
      </w:pPr>
    </w:p>
    <w:p w:rsidR="00B577BE" w:rsidRPr="001D4FCE" w:rsidRDefault="00B577BE" w:rsidP="00B577BE">
      <w:pPr>
        <w:jc w:val="both"/>
        <w:rPr>
          <w:rFonts w:ascii="Arial" w:hAnsi="Arial" w:cs="Arial"/>
          <w:sz w:val="22"/>
          <w:szCs w:val="22"/>
        </w:rPr>
      </w:pPr>
      <w:r w:rsidRPr="00D76276">
        <w:rPr>
          <w:rFonts w:ascii="Arial" w:hAnsi="Arial" w:cs="Arial"/>
          <w:sz w:val="22"/>
          <w:szCs w:val="22"/>
          <w:u w:val="single"/>
        </w:rPr>
        <w:t>Župan</w:t>
      </w:r>
      <w:r w:rsidRPr="001D4FCE">
        <w:rPr>
          <w:rFonts w:ascii="Arial" w:hAnsi="Arial" w:cs="Arial"/>
          <w:sz w:val="22"/>
          <w:szCs w:val="22"/>
        </w:rPr>
        <w:t xml:space="preserve"> odpre razpravo. </w:t>
      </w:r>
      <w:r>
        <w:rPr>
          <w:rFonts w:ascii="Arial" w:hAnsi="Arial" w:cs="Arial"/>
          <w:sz w:val="22"/>
          <w:szCs w:val="22"/>
        </w:rPr>
        <w:t>Razprave ni.</w:t>
      </w:r>
    </w:p>
    <w:p w:rsidR="00035136" w:rsidRDefault="00035136" w:rsidP="00035136">
      <w:pPr>
        <w:jc w:val="both"/>
        <w:rPr>
          <w:rFonts w:ascii="Arial" w:hAnsi="Arial" w:cs="Arial"/>
          <w:sz w:val="22"/>
          <w:szCs w:val="22"/>
        </w:rPr>
      </w:pPr>
    </w:p>
    <w:p w:rsidR="00B577BE" w:rsidRDefault="00B577BE" w:rsidP="00035136">
      <w:pPr>
        <w:jc w:val="both"/>
        <w:rPr>
          <w:rFonts w:ascii="Arial" w:hAnsi="Arial" w:cs="Arial"/>
          <w:sz w:val="22"/>
          <w:szCs w:val="22"/>
        </w:rPr>
      </w:pPr>
    </w:p>
    <w:p w:rsidR="00BF5C3B" w:rsidRDefault="00B577BE" w:rsidP="00035136">
      <w:pPr>
        <w:jc w:val="both"/>
        <w:rPr>
          <w:rFonts w:ascii="Arial" w:hAnsi="Arial" w:cs="Arial"/>
          <w:bCs/>
          <w:sz w:val="22"/>
          <w:szCs w:val="22"/>
        </w:rPr>
      </w:pPr>
      <w:r w:rsidRPr="00BF5C3B">
        <w:rPr>
          <w:rFonts w:ascii="Arial" w:hAnsi="Arial" w:cs="Arial"/>
          <w:b/>
          <w:sz w:val="22"/>
          <w:szCs w:val="22"/>
          <w:u w:val="single"/>
        </w:rPr>
        <w:t xml:space="preserve">10.a </w:t>
      </w:r>
      <w:r w:rsidR="00BF5C3B">
        <w:rPr>
          <w:rFonts w:ascii="Arial" w:hAnsi="Arial" w:cs="Arial"/>
          <w:b/>
          <w:sz w:val="22"/>
          <w:szCs w:val="22"/>
          <w:u w:val="single"/>
        </w:rPr>
        <w:t>Sklep o skrajšanem postopku sprejetja Odloka o spremembah in dopolnitvah Odloka o ustanovitvi javnega zavoda Osnovna šola Kozara Nova Gorica</w:t>
      </w:r>
    </w:p>
    <w:p w:rsidR="00BF5C3B" w:rsidRDefault="00BF5C3B" w:rsidP="00035136">
      <w:pPr>
        <w:jc w:val="both"/>
        <w:rPr>
          <w:rFonts w:ascii="Arial" w:hAnsi="Arial" w:cs="Arial"/>
          <w:bCs/>
          <w:sz w:val="22"/>
          <w:szCs w:val="22"/>
        </w:rPr>
      </w:pPr>
    </w:p>
    <w:p w:rsidR="00BF5C3B" w:rsidRPr="00BF5C3B" w:rsidRDefault="00BF5C3B" w:rsidP="00035136">
      <w:pPr>
        <w:jc w:val="both"/>
        <w:rPr>
          <w:rFonts w:ascii="Arial" w:hAnsi="Arial" w:cs="Arial"/>
          <w:bCs/>
          <w:sz w:val="22"/>
          <w:szCs w:val="22"/>
        </w:rPr>
      </w:pPr>
      <w:r w:rsidRPr="00BF5C3B">
        <w:rPr>
          <w:rFonts w:ascii="Arial" w:hAnsi="Arial" w:cs="Arial"/>
          <w:bCs/>
          <w:sz w:val="22"/>
          <w:szCs w:val="22"/>
          <w:u w:val="single"/>
        </w:rPr>
        <w:t>Župan</w:t>
      </w:r>
      <w:r>
        <w:rPr>
          <w:rFonts w:ascii="Arial" w:hAnsi="Arial" w:cs="Arial"/>
          <w:bCs/>
          <w:sz w:val="22"/>
          <w:szCs w:val="22"/>
        </w:rPr>
        <w:t xml:space="preserve"> da na glasovanje sklep o skrajšanem postopku sprejetja odloka. </w:t>
      </w:r>
    </w:p>
    <w:p w:rsidR="00BF5C3B" w:rsidRDefault="00BF5C3B" w:rsidP="00035136">
      <w:pPr>
        <w:jc w:val="both"/>
        <w:rPr>
          <w:rFonts w:ascii="Arial" w:hAnsi="Arial" w:cs="Arial"/>
          <w:b/>
          <w:sz w:val="22"/>
          <w:szCs w:val="22"/>
          <w:u w:val="single"/>
        </w:rPr>
      </w:pPr>
    </w:p>
    <w:p w:rsidR="00BF5C3B" w:rsidRPr="00526A5E" w:rsidRDefault="00BF5C3B" w:rsidP="00BF5C3B">
      <w:pPr>
        <w:jc w:val="both"/>
        <w:rPr>
          <w:rFonts w:ascii="Arial" w:hAnsi="Arial" w:cs="Arial"/>
          <w:b/>
          <w:sz w:val="22"/>
          <w:szCs w:val="22"/>
        </w:rPr>
      </w:pPr>
      <w:r w:rsidRPr="00526A5E">
        <w:rPr>
          <w:rFonts w:ascii="Arial" w:hAnsi="Arial" w:cs="Arial"/>
          <w:b/>
          <w:sz w:val="22"/>
          <w:szCs w:val="22"/>
        </w:rPr>
        <w:t>Rezultat glasovanja:</w:t>
      </w:r>
    </w:p>
    <w:p w:rsidR="00BF5C3B" w:rsidRPr="00526A5E" w:rsidRDefault="00BF5C3B" w:rsidP="00BF5C3B">
      <w:pPr>
        <w:jc w:val="both"/>
        <w:rPr>
          <w:rFonts w:ascii="Arial" w:hAnsi="Arial" w:cs="Arial"/>
          <w:sz w:val="22"/>
          <w:szCs w:val="22"/>
        </w:rPr>
      </w:pPr>
      <w:r w:rsidRPr="00526A5E">
        <w:rPr>
          <w:rFonts w:ascii="Arial" w:hAnsi="Arial" w:cs="Arial"/>
          <w:sz w:val="22"/>
          <w:szCs w:val="22"/>
        </w:rPr>
        <w:t>NAVZOČI: 15</w:t>
      </w:r>
    </w:p>
    <w:p w:rsidR="00BF5C3B" w:rsidRPr="00526A5E" w:rsidRDefault="00BF5C3B" w:rsidP="00BF5C3B">
      <w:pPr>
        <w:jc w:val="both"/>
        <w:rPr>
          <w:rFonts w:ascii="Arial" w:hAnsi="Arial" w:cs="Arial"/>
          <w:sz w:val="22"/>
          <w:szCs w:val="22"/>
        </w:rPr>
      </w:pPr>
      <w:r w:rsidRPr="00526A5E">
        <w:rPr>
          <w:rFonts w:ascii="Arial" w:hAnsi="Arial" w:cs="Arial"/>
          <w:sz w:val="22"/>
          <w:szCs w:val="22"/>
        </w:rPr>
        <w:t>ZA: 15</w:t>
      </w:r>
    </w:p>
    <w:p w:rsidR="00BF5C3B" w:rsidRDefault="00BF5C3B" w:rsidP="00BF5C3B">
      <w:pPr>
        <w:jc w:val="both"/>
        <w:rPr>
          <w:rFonts w:ascii="Arial" w:hAnsi="Arial" w:cs="Arial"/>
          <w:sz w:val="22"/>
          <w:szCs w:val="22"/>
        </w:rPr>
      </w:pPr>
      <w:r w:rsidRPr="00526A5E">
        <w:rPr>
          <w:rFonts w:ascii="Arial" w:hAnsi="Arial" w:cs="Arial"/>
          <w:sz w:val="22"/>
          <w:szCs w:val="22"/>
        </w:rPr>
        <w:t>PROTI: 0</w:t>
      </w:r>
    </w:p>
    <w:tbl>
      <w:tblPr>
        <w:tblStyle w:val="Tabelamrea"/>
        <w:tblW w:w="0" w:type="auto"/>
        <w:tblLook w:val="04A0" w:firstRow="1" w:lastRow="0" w:firstColumn="1" w:lastColumn="0" w:noHBand="0" w:noVBand="1"/>
      </w:tblPr>
      <w:tblGrid>
        <w:gridCol w:w="1838"/>
        <w:gridCol w:w="851"/>
        <w:gridCol w:w="910"/>
      </w:tblGrid>
      <w:tr w:rsidR="004A6810" w:rsidRPr="00C31F7D" w:rsidTr="00731289">
        <w:tc>
          <w:tcPr>
            <w:tcW w:w="1838" w:type="dxa"/>
          </w:tcPr>
          <w:p w:rsidR="004A6810" w:rsidRPr="00C31F7D" w:rsidRDefault="004A6810" w:rsidP="00731289">
            <w:pPr>
              <w:rPr>
                <w:rFonts w:ascii="Arial" w:hAnsi="Arial" w:cs="Arial"/>
                <w:sz w:val="18"/>
                <w:szCs w:val="18"/>
              </w:rPr>
            </w:pP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ZA</w:t>
            </w:r>
          </w:p>
        </w:tc>
        <w:tc>
          <w:tcPr>
            <w:tcW w:w="910"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PROTI</w:t>
            </w: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Vanda Ožbot</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Marko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Aleš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Andraž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Urban Martinuč</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Žan Bric</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Karmen Furlan</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Marko Švara</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Viktor Trojer</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Jožef Hvalica</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Dušan Nemec</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Borut Zorn</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4A6810" w:rsidRPr="00C31F7D" w:rsidRDefault="004A6810" w:rsidP="00731289">
            <w:pPr>
              <w:jc w:val="center"/>
              <w:rPr>
                <w:rFonts w:ascii="Arial" w:hAnsi="Arial" w:cs="Arial"/>
                <w:sz w:val="18"/>
                <w:szCs w:val="18"/>
              </w:rPr>
            </w:pPr>
          </w:p>
        </w:tc>
      </w:tr>
    </w:tbl>
    <w:p w:rsidR="00BF5C3B" w:rsidRDefault="00BF5C3B" w:rsidP="00035136">
      <w:pPr>
        <w:jc w:val="both"/>
        <w:rPr>
          <w:rFonts w:ascii="Arial" w:hAnsi="Arial" w:cs="Arial"/>
          <w:b/>
          <w:sz w:val="22"/>
          <w:szCs w:val="22"/>
          <w:u w:val="single"/>
        </w:rPr>
      </w:pPr>
    </w:p>
    <w:p w:rsidR="00526A5E" w:rsidRPr="00526A5E" w:rsidRDefault="00526A5E" w:rsidP="00035136">
      <w:pPr>
        <w:jc w:val="both"/>
        <w:rPr>
          <w:rFonts w:ascii="Arial" w:hAnsi="Arial" w:cs="Arial"/>
          <w:bCs/>
          <w:i/>
          <w:iCs/>
          <w:sz w:val="22"/>
          <w:szCs w:val="22"/>
        </w:rPr>
      </w:pPr>
      <w:r w:rsidRPr="00526A5E">
        <w:rPr>
          <w:rFonts w:ascii="Arial" w:hAnsi="Arial" w:cs="Arial"/>
          <w:bCs/>
          <w:i/>
          <w:iCs/>
          <w:sz w:val="22"/>
          <w:szCs w:val="22"/>
        </w:rPr>
        <w:t xml:space="preserve">Sklep o skrajšanem postopku sprejetja Odloka o spremembah in dopolnitvah odloka o ustanovitvi javnega zavoda Osnova šola </w:t>
      </w:r>
      <w:r>
        <w:rPr>
          <w:rFonts w:ascii="Arial" w:hAnsi="Arial" w:cs="Arial"/>
          <w:bCs/>
          <w:i/>
          <w:iCs/>
          <w:sz w:val="22"/>
          <w:szCs w:val="22"/>
        </w:rPr>
        <w:t>K</w:t>
      </w:r>
      <w:r w:rsidRPr="00526A5E">
        <w:rPr>
          <w:rFonts w:ascii="Arial" w:hAnsi="Arial" w:cs="Arial"/>
          <w:bCs/>
          <w:i/>
          <w:iCs/>
          <w:sz w:val="22"/>
          <w:szCs w:val="22"/>
        </w:rPr>
        <w:t xml:space="preserve">ozara Nova Gorica je soglasno sprejet. </w:t>
      </w:r>
    </w:p>
    <w:p w:rsidR="00526A5E" w:rsidRDefault="00526A5E" w:rsidP="00035136">
      <w:pPr>
        <w:jc w:val="both"/>
        <w:rPr>
          <w:rFonts w:ascii="Arial" w:hAnsi="Arial" w:cs="Arial"/>
          <w:b/>
          <w:sz w:val="22"/>
          <w:szCs w:val="22"/>
          <w:u w:val="single"/>
        </w:rPr>
      </w:pPr>
    </w:p>
    <w:p w:rsidR="00526A5E" w:rsidRPr="00BF5C3B" w:rsidRDefault="00526A5E" w:rsidP="00035136">
      <w:pPr>
        <w:jc w:val="both"/>
        <w:rPr>
          <w:rFonts w:ascii="Arial" w:hAnsi="Arial" w:cs="Arial"/>
          <w:b/>
          <w:sz w:val="22"/>
          <w:szCs w:val="22"/>
          <w:u w:val="single"/>
        </w:rPr>
      </w:pPr>
    </w:p>
    <w:p w:rsidR="00BF5C3B" w:rsidRPr="00BF5C3B" w:rsidRDefault="00BF5C3B" w:rsidP="00035136">
      <w:pPr>
        <w:jc w:val="both"/>
        <w:rPr>
          <w:rFonts w:ascii="Arial" w:hAnsi="Arial" w:cs="Arial"/>
          <w:b/>
          <w:bCs/>
          <w:sz w:val="22"/>
          <w:szCs w:val="22"/>
          <w:u w:val="single"/>
        </w:rPr>
      </w:pPr>
      <w:r w:rsidRPr="00BF5C3B">
        <w:rPr>
          <w:rFonts w:ascii="Arial" w:hAnsi="Arial" w:cs="Arial"/>
          <w:b/>
          <w:bCs/>
          <w:sz w:val="22"/>
          <w:szCs w:val="22"/>
          <w:u w:val="single"/>
        </w:rPr>
        <w:t>10.</w:t>
      </w:r>
      <w:r>
        <w:rPr>
          <w:rFonts w:ascii="Arial" w:hAnsi="Arial" w:cs="Arial"/>
          <w:b/>
          <w:bCs/>
          <w:sz w:val="22"/>
          <w:szCs w:val="22"/>
          <w:u w:val="single"/>
        </w:rPr>
        <w:t>b</w:t>
      </w:r>
      <w:r w:rsidRPr="00BF5C3B">
        <w:rPr>
          <w:rFonts w:ascii="Arial" w:hAnsi="Arial" w:cs="Arial"/>
          <w:b/>
          <w:bCs/>
          <w:sz w:val="22"/>
          <w:szCs w:val="22"/>
          <w:u w:val="single"/>
        </w:rPr>
        <w:t xml:space="preserve"> </w:t>
      </w:r>
      <w:r>
        <w:rPr>
          <w:rFonts w:ascii="Arial" w:hAnsi="Arial" w:cs="Arial"/>
          <w:b/>
          <w:bCs/>
          <w:sz w:val="22"/>
          <w:szCs w:val="22"/>
          <w:u w:val="single"/>
        </w:rPr>
        <w:t>Sprejem</w:t>
      </w:r>
      <w:r w:rsidRPr="00BF5C3B">
        <w:rPr>
          <w:rFonts w:ascii="Arial" w:hAnsi="Arial" w:cs="Arial"/>
          <w:b/>
          <w:bCs/>
          <w:sz w:val="22"/>
          <w:szCs w:val="22"/>
          <w:u w:val="single"/>
        </w:rPr>
        <w:t xml:space="preserve"> Odloka o spremembah in dopolnitvah Odloka o ustanovitvi javnega zavoda Osnovna šola Kozara Nova Gorica</w:t>
      </w:r>
    </w:p>
    <w:p w:rsidR="00BF5C3B" w:rsidRDefault="00BF5C3B" w:rsidP="00035136">
      <w:pPr>
        <w:jc w:val="both"/>
        <w:rPr>
          <w:rFonts w:ascii="Arial" w:hAnsi="Arial" w:cs="Arial"/>
          <w:sz w:val="22"/>
          <w:szCs w:val="22"/>
          <w:u w:val="single"/>
        </w:rPr>
      </w:pPr>
    </w:p>
    <w:p w:rsidR="00035136" w:rsidRPr="009D5ACA" w:rsidRDefault="00035136" w:rsidP="00035136">
      <w:pPr>
        <w:jc w:val="both"/>
        <w:rPr>
          <w:rFonts w:ascii="Arial" w:hAnsi="Arial" w:cs="Arial"/>
          <w:sz w:val="22"/>
          <w:szCs w:val="22"/>
        </w:rPr>
      </w:pPr>
      <w:r w:rsidRPr="009D5ACA">
        <w:rPr>
          <w:rFonts w:ascii="Arial" w:hAnsi="Arial" w:cs="Arial"/>
          <w:sz w:val="22"/>
          <w:szCs w:val="22"/>
          <w:u w:val="single"/>
        </w:rPr>
        <w:t>Župan</w:t>
      </w:r>
      <w:r w:rsidRPr="009D5ACA">
        <w:rPr>
          <w:rFonts w:ascii="Arial" w:hAnsi="Arial" w:cs="Arial"/>
          <w:sz w:val="22"/>
          <w:szCs w:val="22"/>
        </w:rPr>
        <w:t xml:space="preserve"> da odlok o spremembah in dopolnitvah Odloka o ustanovitvi javnega zavoda Osnovna šola Kozara Nova Gorica na glasovanje. </w:t>
      </w:r>
    </w:p>
    <w:p w:rsidR="00035136" w:rsidRPr="009D5ACA" w:rsidRDefault="00035136" w:rsidP="00035136">
      <w:pPr>
        <w:jc w:val="both"/>
        <w:rPr>
          <w:rFonts w:ascii="Arial" w:hAnsi="Arial" w:cs="Arial"/>
          <w:b/>
          <w:sz w:val="22"/>
          <w:szCs w:val="22"/>
        </w:rPr>
      </w:pPr>
    </w:p>
    <w:p w:rsidR="00035136" w:rsidRPr="009D5ACA" w:rsidRDefault="00035136" w:rsidP="00035136">
      <w:pPr>
        <w:jc w:val="both"/>
        <w:rPr>
          <w:rFonts w:ascii="Arial" w:hAnsi="Arial" w:cs="Arial"/>
          <w:b/>
          <w:sz w:val="22"/>
          <w:szCs w:val="22"/>
        </w:rPr>
      </w:pPr>
      <w:r w:rsidRPr="009D5ACA">
        <w:rPr>
          <w:rFonts w:ascii="Arial" w:hAnsi="Arial" w:cs="Arial"/>
          <w:b/>
          <w:sz w:val="22"/>
          <w:szCs w:val="22"/>
        </w:rPr>
        <w:t>Rezultat glasovanja:</w:t>
      </w:r>
    </w:p>
    <w:p w:rsidR="00035136" w:rsidRPr="009D5ACA" w:rsidRDefault="00035136" w:rsidP="00035136">
      <w:pPr>
        <w:jc w:val="both"/>
        <w:rPr>
          <w:rFonts w:ascii="Arial" w:hAnsi="Arial" w:cs="Arial"/>
          <w:sz w:val="22"/>
          <w:szCs w:val="22"/>
        </w:rPr>
      </w:pPr>
      <w:r w:rsidRPr="009D5ACA">
        <w:rPr>
          <w:rFonts w:ascii="Arial" w:hAnsi="Arial" w:cs="Arial"/>
          <w:sz w:val="22"/>
          <w:szCs w:val="22"/>
        </w:rPr>
        <w:t>NAVZOČI: 15</w:t>
      </w:r>
    </w:p>
    <w:p w:rsidR="00035136" w:rsidRPr="009D5ACA" w:rsidRDefault="00035136" w:rsidP="00035136">
      <w:pPr>
        <w:jc w:val="both"/>
        <w:rPr>
          <w:rFonts w:ascii="Arial" w:hAnsi="Arial" w:cs="Arial"/>
          <w:sz w:val="22"/>
          <w:szCs w:val="22"/>
        </w:rPr>
      </w:pPr>
      <w:r w:rsidRPr="009D5ACA">
        <w:rPr>
          <w:rFonts w:ascii="Arial" w:hAnsi="Arial" w:cs="Arial"/>
          <w:sz w:val="22"/>
          <w:szCs w:val="22"/>
        </w:rPr>
        <w:t>ZA: 15</w:t>
      </w:r>
    </w:p>
    <w:p w:rsidR="00035136" w:rsidRDefault="00035136" w:rsidP="00035136">
      <w:pPr>
        <w:jc w:val="both"/>
        <w:rPr>
          <w:rFonts w:ascii="Arial" w:hAnsi="Arial" w:cs="Arial"/>
          <w:sz w:val="22"/>
          <w:szCs w:val="22"/>
        </w:rPr>
      </w:pPr>
      <w:r w:rsidRPr="009D5ACA">
        <w:rPr>
          <w:rFonts w:ascii="Arial" w:hAnsi="Arial" w:cs="Arial"/>
          <w:sz w:val="22"/>
          <w:szCs w:val="22"/>
        </w:rPr>
        <w:t xml:space="preserve">PROTI: 0 </w:t>
      </w:r>
    </w:p>
    <w:p w:rsidR="004A6810" w:rsidRDefault="004A6810" w:rsidP="00035136">
      <w:pPr>
        <w:jc w:val="both"/>
        <w:rPr>
          <w:rFonts w:ascii="Arial" w:hAnsi="Arial" w:cs="Arial"/>
          <w:sz w:val="22"/>
          <w:szCs w:val="22"/>
        </w:rPr>
      </w:pPr>
    </w:p>
    <w:tbl>
      <w:tblPr>
        <w:tblStyle w:val="Tabelamrea"/>
        <w:tblW w:w="0" w:type="auto"/>
        <w:tblLook w:val="04A0" w:firstRow="1" w:lastRow="0" w:firstColumn="1" w:lastColumn="0" w:noHBand="0" w:noVBand="1"/>
      </w:tblPr>
      <w:tblGrid>
        <w:gridCol w:w="1838"/>
        <w:gridCol w:w="851"/>
        <w:gridCol w:w="910"/>
      </w:tblGrid>
      <w:tr w:rsidR="004A6810" w:rsidRPr="00C31F7D" w:rsidTr="00731289">
        <w:tc>
          <w:tcPr>
            <w:tcW w:w="1838" w:type="dxa"/>
          </w:tcPr>
          <w:p w:rsidR="004A6810" w:rsidRPr="00C31F7D" w:rsidRDefault="004A6810" w:rsidP="00731289">
            <w:pPr>
              <w:rPr>
                <w:rFonts w:ascii="Arial" w:hAnsi="Arial" w:cs="Arial"/>
                <w:sz w:val="18"/>
                <w:szCs w:val="18"/>
              </w:rPr>
            </w:pP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ZA</w:t>
            </w:r>
          </w:p>
        </w:tc>
        <w:tc>
          <w:tcPr>
            <w:tcW w:w="910"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PROTI</w:t>
            </w: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Vanda Ožbot</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Marko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Aleš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Andraž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Urban Martinuč</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Žan Bric</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Karmen Furlan</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Marko Švara</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Viktor Trojer</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Jožef Hvalica</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Dušan Nemec</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Borut Zorn</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4A6810" w:rsidRPr="00C31F7D" w:rsidRDefault="004A6810" w:rsidP="00731289">
            <w:pPr>
              <w:jc w:val="center"/>
              <w:rPr>
                <w:rFonts w:ascii="Arial" w:hAnsi="Arial" w:cs="Arial"/>
                <w:sz w:val="18"/>
                <w:szCs w:val="18"/>
              </w:rPr>
            </w:pPr>
          </w:p>
        </w:tc>
      </w:tr>
    </w:tbl>
    <w:p w:rsidR="00035136" w:rsidRPr="009D5ACA" w:rsidRDefault="00035136" w:rsidP="00035136">
      <w:pPr>
        <w:jc w:val="both"/>
        <w:rPr>
          <w:rFonts w:ascii="Arial" w:hAnsi="Arial" w:cs="Arial"/>
          <w:sz w:val="22"/>
          <w:szCs w:val="22"/>
        </w:rPr>
      </w:pPr>
    </w:p>
    <w:p w:rsidR="00341C20" w:rsidRPr="00BF5C3B" w:rsidRDefault="00BF5C3B" w:rsidP="00FD143B">
      <w:pPr>
        <w:jc w:val="both"/>
        <w:rPr>
          <w:rFonts w:ascii="Arial" w:hAnsi="Arial" w:cs="Arial"/>
          <w:i/>
          <w:iCs/>
          <w:color w:val="000000"/>
          <w:sz w:val="22"/>
          <w:szCs w:val="22"/>
        </w:rPr>
      </w:pPr>
      <w:r w:rsidRPr="00BF5C3B">
        <w:rPr>
          <w:rFonts w:ascii="Arial" w:hAnsi="Arial" w:cs="Arial"/>
          <w:i/>
          <w:iCs/>
          <w:color w:val="000000"/>
          <w:sz w:val="22"/>
          <w:szCs w:val="22"/>
        </w:rPr>
        <w:t>Odlok o spremembah in dopolnitvah Odloka o ustanovitvi javnega zavoda Osnovna šola Kozara Nova Gorica je sprejet soglasno.</w:t>
      </w:r>
    </w:p>
    <w:p w:rsidR="00341C20" w:rsidRDefault="00341C20" w:rsidP="00FD143B">
      <w:pPr>
        <w:jc w:val="both"/>
        <w:rPr>
          <w:rFonts w:ascii="Arial" w:hAnsi="Arial" w:cs="Arial"/>
          <w:color w:val="000000"/>
          <w:sz w:val="22"/>
          <w:szCs w:val="22"/>
        </w:rPr>
      </w:pPr>
    </w:p>
    <w:p w:rsidR="00341C20" w:rsidRDefault="00341C20" w:rsidP="00FD143B">
      <w:pPr>
        <w:jc w:val="both"/>
        <w:rPr>
          <w:rFonts w:ascii="Arial" w:hAnsi="Arial" w:cs="Arial"/>
          <w:i/>
          <w:color w:val="000000"/>
          <w:sz w:val="22"/>
          <w:szCs w:val="22"/>
        </w:rPr>
      </w:pPr>
    </w:p>
    <w:p w:rsidR="00341C20" w:rsidRDefault="00341C20" w:rsidP="00FD143B">
      <w:pPr>
        <w:jc w:val="both"/>
        <w:rPr>
          <w:rFonts w:ascii="Arial" w:hAnsi="Arial" w:cs="Arial"/>
          <w:b/>
          <w:sz w:val="22"/>
          <w:szCs w:val="22"/>
          <w:u w:val="single"/>
        </w:rPr>
      </w:pPr>
      <w:r>
        <w:rPr>
          <w:rFonts w:ascii="Arial" w:hAnsi="Arial" w:cs="Arial"/>
          <w:b/>
          <w:sz w:val="22"/>
          <w:szCs w:val="22"/>
          <w:u w:val="single"/>
        </w:rPr>
        <w:t xml:space="preserve">Ad. </w:t>
      </w:r>
      <w:r w:rsidR="00035136">
        <w:rPr>
          <w:rFonts w:ascii="Arial" w:hAnsi="Arial" w:cs="Arial"/>
          <w:b/>
          <w:sz w:val="22"/>
          <w:szCs w:val="22"/>
          <w:u w:val="single"/>
        </w:rPr>
        <w:t>11</w:t>
      </w:r>
      <w:r>
        <w:rPr>
          <w:rFonts w:ascii="Arial" w:hAnsi="Arial" w:cs="Arial"/>
          <w:b/>
          <w:sz w:val="22"/>
          <w:szCs w:val="22"/>
          <w:u w:val="single"/>
        </w:rPr>
        <w:t xml:space="preserve">) </w:t>
      </w:r>
      <w:r w:rsidR="00035136">
        <w:rPr>
          <w:rFonts w:ascii="Arial" w:hAnsi="Arial" w:cs="Arial"/>
          <w:b/>
          <w:sz w:val="22"/>
          <w:szCs w:val="22"/>
          <w:u w:val="single"/>
        </w:rPr>
        <w:t>Soglasje k statutu javnega lekarniškega zavoda Goriška lekarna Nova Gorica</w:t>
      </w:r>
      <w:r>
        <w:rPr>
          <w:rFonts w:ascii="Arial" w:hAnsi="Arial" w:cs="Arial"/>
          <w:b/>
          <w:sz w:val="22"/>
          <w:szCs w:val="22"/>
          <w:u w:val="single"/>
        </w:rPr>
        <w:t xml:space="preserve"> </w:t>
      </w:r>
    </w:p>
    <w:p w:rsidR="00341C20" w:rsidRDefault="00341C20" w:rsidP="00FD143B">
      <w:pPr>
        <w:jc w:val="both"/>
        <w:rPr>
          <w:rFonts w:ascii="Arial" w:hAnsi="Arial" w:cs="Arial"/>
          <w:sz w:val="22"/>
          <w:szCs w:val="22"/>
        </w:rPr>
      </w:pPr>
    </w:p>
    <w:p w:rsidR="00035136" w:rsidRPr="00A532A2" w:rsidRDefault="00035136" w:rsidP="00035136">
      <w:pPr>
        <w:jc w:val="both"/>
        <w:rPr>
          <w:rFonts w:ascii="Arial" w:hAnsi="Arial" w:cs="Arial"/>
          <w:color w:val="000000" w:themeColor="text1"/>
          <w:sz w:val="22"/>
          <w:szCs w:val="22"/>
        </w:rPr>
      </w:pPr>
      <w:r w:rsidRPr="00A532A2">
        <w:rPr>
          <w:rFonts w:ascii="Arial" w:hAnsi="Arial" w:cs="Arial"/>
          <w:color w:val="000000" w:themeColor="text1"/>
          <w:sz w:val="22"/>
          <w:szCs w:val="22"/>
          <w:u w:val="single"/>
        </w:rPr>
        <w:t>Župan</w:t>
      </w:r>
      <w:r w:rsidRPr="00A532A2">
        <w:rPr>
          <w:rFonts w:ascii="Arial" w:hAnsi="Arial" w:cs="Arial"/>
          <w:color w:val="000000" w:themeColor="text1"/>
          <w:sz w:val="22"/>
          <w:szCs w:val="22"/>
        </w:rPr>
        <w:t xml:space="preserve"> preide na naslednjo točko dnevnega reda </w:t>
      </w:r>
    </w:p>
    <w:p w:rsidR="00035136" w:rsidRPr="00A532A2" w:rsidRDefault="00035136" w:rsidP="00035136">
      <w:pPr>
        <w:jc w:val="both"/>
        <w:rPr>
          <w:rFonts w:ascii="Arial" w:hAnsi="Arial" w:cs="Arial"/>
          <w:color w:val="000000" w:themeColor="text1"/>
          <w:sz w:val="22"/>
          <w:szCs w:val="22"/>
        </w:rPr>
      </w:pPr>
    </w:p>
    <w:p w:rsidR="00035136" w:rsidRPr="00A532A2" w:rsidRDefault="00035136" w:rsidP="00035136">
      <w:pPr>
        <w:jc w:val="both"/>
        <w:rPr>
          <w:rFonts w:ascii="Arial" w:hAnsi="Arial" w:cs="Arial"/>
          <w:color w:val="000000" w:themeColor="text1"/>
          <w:sz w:val="22"/>
          <w:szCs w:val="22"/>
        </w:rPr>
      </w:pPr>
      <w:r w:rsidRPr="00A532A2">
        <w:rPr>
          <w:rFonts w:ascii="Arial" w:hAnsi="Arial" w:cs="Arial"/>
          <w:color w:val="000000" w:themeColor="text1"/>
          <w:sz w:val="22"/>
          <w:szCs w:val="22"/>
          <w:u w:val="single"/>
        </w:rPr>
        <w:t>Župan</w:t>
      </w:r>
      <w:r w:rsidRPr="00A532A2">
        <w:rPr>
          <w:rFonts w:ascii="Arial" w:hAnsi="Arial" w:cs="Arial"/>
          <w:color w:val="000000" w:themeColor="text1"/>
          <w:sz w:val="22"/>
          <w:szCs w:val="22"/>
        </w:rPr>
        <w:t xml:space="preserve"> preda besedo višji svetovalki Vladki Gal Janeš.</w:t>
      </w:r>
    </w:p>
    <w:p w:rsidR="00035136" w:rsidRPr="00A532A2" w:rsidRDefault="00035136" w:rsidP="00035136">
      <w:pPr>
        <w:jc w:val="both"/>
        <w:rPr>
          <w:rFonts w:ascii="Arial" w:hAnsi="Arial" w:cs="Arial"/>
          <w:color w:val="000000" w:themeColor="text1"/>
          <w:sz w:val="22"/>
          <w:szCs w:val="22"/>
        </w:rPr>
      </w:pPr>
    </w:p>
    <w:p w:rsidR="00035136" w:rsidRPr="00A532A2" w:rsidRDefault="00035136" w:rsidP="00035136">
      <w:pPr>
        <w:jc w:val="both"/>
        <w:rPr>
          <w:rFonts w:ascii="Arial" w:hAnsi="Arial" w:cs="Arial"/>
          <w:color w:val="000000" w:themeColor="text1"/>
          <w:sz w:val="22"/>
          <w:szCs w:val="22"/>
        </w:rPr>
      </w:pPr>
      <w:r w:rsidRPr="00A532A2">
        <w:rPr>
          <w:rFonts w:ascii="Arial" w:hAnsi="Arial" w:cs="Arial"/>
          <w:color w:val="000000" w:themeColor="text1"/>
          <w:sz w:val="22"/>
          <w:szCs w:val="22"/>
          <w:u w:val="single"/>
        </w:rPr>
        <w:t>Vladka Gal Janeš</w:t>
      </w:r>
      <w:r w:rsidR="00A532A2">
        <w:rPr>
          <w:rFonts w:ascii="Arial" w:hAnsi="Arial" w:cs="Arial"/>
          <w:color w:val="000000" w:themeColor="text1"/>
          <w:sz w:val="22"/>
          <w:szCs w:val="22"/>
        </w:rPr>
        <w:t xml:space="preserve"> pojasni, da gre bolj za postopkovno zadevo. Občina Renče-Vogrsko je soustanoviteljica lekarniškega zavoda. Zaradi novega odloka je potrebno pristopiti k pripravi statuta, kjer se je upoštevalo vse spremembe, ki so bile vnesene v odlok. Skladno z 21. členom </w:t>
      </w:r>
      <w:r w:rsidR="00A532A2">
        <w:rPr>
          <w:rFonts w:ascii="Arial" w:hAnsi="Arial" w:cs="Arial"/>
          <w:color w:val="000000" w:themeColor="text1"/>
          <w:sz w:val="22"/>
          <w:szCs w:val="22"/>
        </w:rPr>
        <w:lastRenderedPageBreak/>
        <w:t>odloka morajo podati svoje soglasje k statutu vse občine soustanoviteljice. Goriški lekarniški zavod je podal pravilno vlogo</w:t>
      </w:r>
      <w:r w:rsidR="00FA6AC3">
        <w:rPr>
          <w:rFonts w:ascii="Arial" w:hAnsi="Arial" w:cs="Arial"/>
          <w:color w:val="000000" w:themeColor="text1"/>
          <w:sz w:val="22"/>
          <w:szCs w:val="22"/>
        </w:rPr>
        <w:t xml:space="preserve"> za pridobitev soglasja k statutu, vendar so naknadno ugotovili napako, zato so na seji 23.1.2020 to napako javili, na naslednji seji pa napako tudi odpravili. Ponovno so poslali vlogo za pridobitev soglasja, s tem, da morajo vsi občinski sveti potrditi enako besedilo. V sklepu je napisano tako kot so imele tudi ostale občine, namreč soglasje je treba podati k obema aktoma, torej k statutu in k popravku statuta. Zaproša k podaji soglasja tako k sklepu o sprejemu statuta kot tudi k popravku 15. člena statuta.</w:t>
      </w:r>
    </w:p>
    <w:p w:rsidR="00035136" w:rsidRDefault="00035136" w:rsidP="00035136">
      <w:pPr>
        <w:jc w:val="both"/>
        <w:rPr>
          <w:rFonts w:ascii="Arial" w:hAnsi="Arial" w:cs="Arial"/>
          <w:color w:val="FF0000"/>
          <w:sz w:val="22"/>
          <w:szCs w:val="22"/>
        </w:rPr>
      </w:pPr>
    </w:p>
    <w:p w:rsidR="00FA6AC3" w:rsidRDefault="00FA6AC3" w:rsidP="00035136">
      <w:pPr>
        <w:jc w:val="both"/>
        <w:rPr>
          <w:rFonts w:ascii="Arial" w:hAnsi="Arial" w:cs="Arial"/>
          <w:sz w:val="22"/>
          <w:szCs w:val="22"/>
        </w:rPr>
      </w:pPr>
      <w:r w:rsidRPr="00B577BE">
        <w:rPr>
          <w:rFonts w:ascii="Arial" w:hAnsi="Arial" w:cs="Arial"/>
          <w:sz w:val="22"/>
          <w:szCs w:val="22"/>
          <w:u w:val="single"/>
        </w:rPr>
        <w:t xml:space="preserve">Župan </w:t>
      </w:r>
      <w:r>
        <w:rPr>
          <w:rFonts w:ascii="Arial" w:hAnsi="Arial" w:cs="Arial"/>
          <w:sz w:val="22"/>
          <w:szCs w:val="22"/>
        </w:rPr>
        <w:t>pove, da je bil odlok obravnavan na Odboru za družbene dejavnosti in preda besedo predsedniku Odbora za družbene dejavnosti Borutu Zornu.</w:t>
      </w:r>
    </w:p>
    <w:p w:rsidR="00FA6AC3" w:rsidRDefault="00FA6AC3" w:rsidP="00035136">
      <w:pPr>
        <w:jc w:val="both"/>
        <w:rPr>
          <w:rFonts w:ascii="Arial" w:hAnsi="Arial" w:cs="Arial"/>
          <w:sz w:val="22"/>
          <w:szCs w:val="22"/>
        </w:rPr>
      </w:pPr>
    </w:p>
    <w:p w:rsidR="00FA6AC3" w:rsidRDefault="00FA6AC3" w:rsidP="00035136">
      <w:pPr>
        <w:jc w:val="both"/>
        <w:rPr>
          <w:rFonts w:ascii="Arial" w:hAnsi="Arial" w:cs="Arial"/>
          <w:color w:val="FF0000"/>
          <w:sz w:val="22"/>
          <w:szCs w:val="22"/>
        </w:rPr>
      </w:pPr>
      <w:r>
        <w:rPr>
          <w:rFonts w:ascii="Arial" w:hAnsi="Arial" w:cs="Arial"/>
          <w:sz w:val="22"/>
          <w:szCs w:val="22"/>
        </w:rPr>
        <w:t>Borut Zorn potrdi, da je Odbor za družbene dejavnosti obravnaval tudi to soglasje in da so sprejeli sklep da odbor predlaga občinskemu svetu, da sprejme soglasje k statutu v predlagani obliki.</w:t>
      </w:r>
    </w:p>
    <w:p w:rsidR="00FA6AC3" w:rsidRPr="00035136" w:rsidRDefault="00FA6AC3" w:rsidP="00035136">
      <w:pPr>
        <w:jc w:val="both"/>
        <w:rPr>
          <w:rFonts w:ascii="Arial" w:hAnsi="Arial" w:cs="Arial"/>
          <w:color w:val="FF0000"/>
          <w:sz w:val="22"/>
          <w:szCs w:val="22"/>
        </w:rPr>
      </w:pPr>
    </w:p>
    <w:p w:rsidR="00035136" w:rsidRPr="00A532A2" w:rsidRDefault="00035136" w:rsidP="00035136">
      <w:pPr>
        <w:jc w:val="both"/>
        <w:rPr>
          <w:rFonts w:ascii="Arial" w:hAnsi="Arial" w:cs="Arial"/>
          <w:color w:val="000000" w:themeColor="text1"/>
          <w:sz w:val="22"/>
          <w:szCs w:val="22"/>
        </w:rPr>
      </w:pPr>
      <w:r w:rsidRPr="00A532A2">
        <w:rPr>
          <w:rFonts w:ascii="Arial" w:hAnsi="Arial" w:cs="Arial"/>
          <w:color w:val="000000" w:themeColor="text1"/>
          <w:sz w:val="22"/>
          <w:szCs w:val="22"/>
          <w:u w:val="single"/>
        </w:rPr>
        <w:t>Župan</w:t>
      </w:r>
      <w:r w:rsidRPr="00A532A2">
        <w:rPr>
          <w:rFonts w:ascii="Arial" w:hAnsi="Arial" w:cs="Arial"/>
          <w:color w:val="000000" w:themeColor="text1"/>
          <w:sz w:val="22"/>
          <w:szCs w:val="22"/>
        </w:rPr>
        <w:t xml:space="preserve"> odpre razpravo. </w:t>
      </w:r>
      <w:r w:rsidR="00FA6AC3">
        <w:rPr>
          <w:rFonts w:ascii="Arial" w:hAnsi="Arial" w:cs="Arial"/>
          <w:color w:val="000000" w:themeColor="text1"/>
          <w:sz w:val="22"/>
          <w:szCs w:val="22"/>
        </w:rPr>
        <w:t>Razprave ni.</w:t>
      </w:r>
    </w:p>
    <w:p w:rsidR="00035136" w:rsidRPr="00A532A2" w:rsidRDefault="00035136" w:rsidP="00035136">
      <w:pPr>
        <w:jc w:val="both"/>
        <w:rPr>
          <w:rFonts w:ascii="Arial" w:hAnsi="Arial" w:cs="Arial"/>
          <w:color w:val="000000" w:themeColor="text1"/>
          <w:sz w:val="22"/>
          <w:szCs w:val="22"/>
        </w:rPr>
      </w:pPr>
    </w:p>
    <w:p w:rsidR="00035136" w:rsidRPr="00A532A2" w:rsidRDefault="00035136" w:rsidP="00035136">
      <w:pPr>
        <w:jc w:val="both"/>
        <w:rPr>
          <w:rFonts w:ascii="Arial" w:hAnsi="Arial" w:cs="Arial"/>
          <w:color w:val="000000" w:themeColor="text1"/>
          <w:sz w:val="22"/>
          <w:szCs w:val="22"/>
        </w:rPr>
      </w:pPr>
    </w:p>
    <w:p w:rsidR="00035136" w:rsidRPr="00A532A2" w:rsidRDefault="00035136" w:rsidP="00035136">
      <w:pPr>
        <w:jc w:val="both"/>
        <w:rPr>
          <w:rFonts w:ascii="Arial" w:hAnsi="Arial" w:cs="Arial"/>
          <w:color w:val="000000" w:themeColor="text1"/>
          <w:sz w:val="22"/>
          <w:szCs w:val="22"/>
        </w:rPr>
      </w:pPr>
      <w:r w:rsidRPr="00A532A2">
        <w:rPr>
          <w:rFonts w:ascii="Arial" w:hAnsi="Arial" w:cs="Arial"/>
          <w:color w:val="000000" w:themeColor="text1"/>
          <w:sz w:val="22"/>
          <w:szCs w:val="22"/>
          <w:u w:val="single"/>
        </w:rPr>
        <w:t>Župan</w:t>
      </w:r>
      <w:r w:rsidRPr="00A532A2">
        <w:rPr>
          <w:rFonts w:ascii="Arial" w:hAnsi="Arial" w:cs="Arial"/>
          <w:color w:val="000000" w:themeColor="text1"/>
          <w:sz w:val="22"/>
          <w:szCs w:val="22"/>
        </w:rPr>
        <w:t xml:space="preserve"> da s</w:t>
      </w:r>
      <w:r w:rsidR="00A532A2">
        <w:rPr>
          <w:rFonts w:ascii="Arial" w:hAnsi="Arial" w:cs="Arial"/>
          <w:color w:val="000000" w:themeColor="text1"/>
          <w:sz w:val="22"/>
          <w:szCs w:val="22"/>
        </w:rPr>
        <w:t xml:space="preserve">oglasje k statutu javnega lekarniškega zavoda Goriška lekarna Nova Gorica </w:t>
      </w:r>
      <w:r w:rsidRPr="00A532A2">
        <w:rPr>
          <w:rFonts w:ascii="Arial" w:hAnsi="Arial" w:cs="Arial"/>
          <w:color w:val="000000" w:themeColor="text1"/>
          <w:sz w:val="22"/>
          <w:szCs w:val="22"/>
        </w:rPr>
        <w:t xml:space="preserve">na glasovanje. </w:t>
      </w:r>
    </w:p>
    <w:p w:rsidR="00035136" w:rsidRPr="00A532A2" w:rsidRDefault="00035136" w:rsidP="00035136">
      <w:pPr>
        <w:jc w:val="both"/>
        <w:rPr>
          <w:rFonts w:ascii="Arial" w:hAnsi="Arial" w:cs="Arial"/>
          <w:color w:val="000000" w:themeColor="text1"/>
          <w:sz w:val="22"/>
          <w:szCs w:val="22"/>
        </w:rPr>
      </w:pPr>
    </w:p>
    <w:p w:rsidR="00035136" w:rsidRPr="00A532A2" w:rsidRDefault="00035136" w:rsidP="00035136">
      <w:pPr>
        <w:jc w:val="both"/>
        <w:rPr>
          <w:rFonts w:ascii="Arial" w:hAnsi="Arial" w:cs="Arial"/>
          <w:b/>
          <w:bCs/>
          <w:color w:val="000000" w:themeColor="text1"/>
          <w:sz w:val="22"/>
          <w:szCs w:val="22"/>
        </w:rPr>
      </w:pPr>
      <w:r w:rsidRPr="00A532A2">
        <w:rPr>
          <w:rFonts w:ascii="Arial" w:hAnsi="Arial" w:cs="Arial"/>
          <w:b/>
          <w:bCs/>
          <w:color w:val="000000" w:themeColor="text1"/>
          <w:sz w:val="22"/>
          <w:szCs w:val="22"/>
        </w:rPr>
        <w:t>Rezultat glasovanja:</w:t>
      </w:r>
    </w:p>
    <w:p w:rsidR="00035136" w:rsidRPr="00A532A2" w:rsidRDefault="00035136" w:rsidP="00035136">
      <w:pPr>
        <w:jc w:val="both"/>
        <w:rPr>
          <w:rFonts w:ascii="Arial" w:hAnsi="Arial" w:cs="Arial"/>
          <w:color w:val="000000" w:themeColor="text1"/>
          <w:sz w:val="22"/>
          <w:szCs w:val="22"/>
        </w:rPr>
      </w:pPr>
      <w:r w:rsidRPr="00A532A2">
        <w:rPr>
          <w:rFonts w:ascii="Arial" w:hAnsi="Arial" w:cs="Arial"/>
          <w:color w:val="000000" w:themeColor="text1"/>
          <w:sz w:val="22"/>
          <w:szCs w:val="22"/>
        </w:rPr>
        <w:t>NAVZOČI: 15</w:t>
      </w:r>
    </w:p>
    <w:p w:rsidR="00035136" w:rsidRPr="00A532A2" w:rsidRDefault="00035136" w:rsidP="00035136">
      <w:pPr>
        <w:jc w:val="both"/>
        <w:rPr>
          <w:rFonts w:ascii="Arial" w:hAnsi="Arial" w:cs="Arial"/>
          <w:color w:val="000000" w:themeColor="text1"/>
          <w:sz w:val="22"/>
          <w:szCs w:val="22"/>
        </w:rPr>
      </w:pPr>
      <w:r w:rsidRPr="00A532A2">
        <w:rPr>
          <w:rFonts w:ascii="Arial" w:hAnsi="Arial" w:cs="Arial"/>
          <w:color w:val="000000" w:themeColor="text1"/>
          <w:sz w:val="22"/>
          <w:szCs w:val="22"/>
        </w:rPr>
        <w:t>ZA: 15</w:t>
      </w:r>
    </w:p>
    <w:p w:rsidR="00341C20" w:rsidRDefault="00035136" w:rsidP="00035136">
      <w:pPr>
        <w:jc w:val="both"/>
        <w:rPr>
          <w:rFonts w:ascii="Arial" w:hAnsi="Arial" w:cs="Arial"/>
          <w:color w:val="000000" w:themeColor="text1"/>
          <w:sz w:val="22"/>
          <w:szCs w:val="22"/>
        </w:rPr>
      </w:pPr>
      <w:r w:rsidRPr="00A532A2">
        <w:rPr>
          <w:rFonts w:ascii="Arial" w:hAnsi="Arial" w:cs="Arial"/>
          <w:color w:val="000000" w:themeColor="text1"/>
          <w:sz w:val="22"/>
          <w:szCs w:val="22"/>
        </w:rPr>
        <w:t>PROTI: 0</w:t>
      </w:r>
    </w:p>
    <w:p w:rsidR="004A6810" w:rsidRDefault="004A6810" w:rsidP="00035136">
      <w:pPr>
        <w:jc w:val="both"/>
        <w:rPr>
          <w:rFonts w:ascii="Arial" w:hAnsi="Arial" w:cs="Arial"/>
          <w:color w:val="000000" w:themeColor="text1"/>
          <w:sz w:val="22"/>
          <w:szCs w:val="22"/>
        </w:rPr>
      </w:pPr>
    </w:p>
    <w:tbl>
      <w:tblPr>
        <w:tblStyle w:val="Tabelamrea"/>
        <w:tblW w:w="0" w:type="auto"/>
        <w:tblLook w:val="04A0" w:firstRow="1" w:lastRow="0" w:firstColumn="1" w:lastColumn="0" w:noHBand="0" w:noVBand="1"/>
      </w:tblPr>
      <w:tblGrid>
        <w:gridCol w:w="1838"/>
        <w:gridCol w:w="851"/>
        <w:gridCol w:w="910"/>
      </w:tblGrid>
      <w:tr w:rsidR="004A6810" w:rsidRPr="00C31F7D" w:rsidTr="00731289">
        <w:tc>
          <w:tcPr>
            <w:tcW w:w="1838" w:type="dxa"/>
          </w:tcPr>
          <w:p w:rsidR="004A6810" w:rsidRPr="00C31F7D" w:rsidRDefault="004A6810" w:rsidP="00731289">
            <w:pPr>
              <w:rPr>
                <w:rFonts w:ascii="Arial" w:hAnsi="Arial" w:cs="Arial"/>
                <w:sz w:val="18"/>
                <w:szCs w:val="18"/>
              </w:rPr>
            </w:pP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ZA</w:t>
            </w:r>
          </w:p>
        </w:tc>
        <w:tc>
          <w:tcPr>
            <w:tcW w:w="910"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PROTI</w:t>
            </w: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Vanda Ožbot</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Marko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Aleš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 xml:space="preserve">Boris Čoha </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Andraž Furlan</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Urban Martinuč</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Žan Bric</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Karmen Furlan</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Marko Švara</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Viktor Trojer</w:t>
            </w:r>
          </w:p>
        </w:tc>
        <w:tc>
          <w:tcPr>
            <w:tcW w:w="851" w:type="dxa"/>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Jožef Hvalica</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Dušan Nemec</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Radovan Rusjan</w:t>
            </w:r>
          </w:p>
        </w:tc>
        <w:tc>
          <w:tcPr>
            <w:tcW w:w="851" w:type="dxa"/>
            <w:tcBorders>
              <w:bottom w:val="single" w:sz="4" w:space="0" w:color="auto"/>
            </w:tcBorders>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Borders>
              <w:bottom w:val="single" w:sz="4" w:space="0" w:color="auto"/>
            </w:tcBorders>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Florida Petelin</w:t>
            </w:r>
          </w:p>
        </w:tc>
        <w:tc>
          <w:tcPr>
            <w:tcW w:w="851" w:type="dxa"/>
            <w:tcBorders>
              <w:bottom w:val="nil"/>
            </w:tcBorders>
          </w:tcPr>
          <w:p w:rsidR="004A6810" w:rsidRPr="00C31F7D" w:rsidRDefault="004A6810" w:rsidP="00731289">
            <w:pPr>
              <w:jc w:val="center"/>
              <w:rPr>
                <w:rFonts w:ascii="Arial" w:hAnsi="Arial" w:cs="Arial"/>
                <w:sz w:val="18"/>
                <w:szCs w:val="18"/>
              </w:rPr>
            </w:pPr>
            <w:r>
              <w:rPr>
                <w:rFonts w:ascii="Arial" w:hAnsi="Arial" w:cs="Arial"/>
                <w:sz w:val="18"/>
                <w:szCs w:val="18"/>
              </w:rPr>
              <w:t>X</w:t>
            </w:r>
          </w:p>
        </w:tc>
        <w:tc>
          <w:tcPr>
            <w:tcW w:w="910" w:type="dxa"/>
            <w:tcBorders>
              <w:bottom w:val="nil"/>
            </w:tcBorders>
          </w:tcPr>
          <w:p w:rsidR="004A6810" w:rsidRPr="00C31F7D" w:rsidRDefault="004A6810" w:rsidP="00731289">
            <w:pPr>
              <w:jc w:val="center"/>
              <w:rPr>
                <w:rFonts w:ascii="Arial" w:hAnsi="Arial" w:cs="Arial"/>
                <w:sz w:val="18"/>
                <w:szCs w:val="18"/>
              </w:rPr>
            </w:pPr>
          </w:p>
        </w:tc>
      </w:tr>
      <w:tr w:rsidR="004A6810" w:rsidRPr="00C31F7D" w:rsidTr="00731289">
        <w:tc>
          <w:tcPr>
            <w:tcW w:w="1838" w:type="dxa"/>
          </w:tcPr>
          <w:p w:rsidR="004A6810" w:rsidRPr="00C31F7D" w:rsidRDefault="004A6810" w:rsidP="00731289">
            <w:pPr>
              <w:rPr>
                <w:rFonts w:ascii="Arial" w:hAnsi="Arial" w:cs="Arial"/>
                <w:sz w:val="18"/>
                <w:szCs w:val="18"/>
              </w:rPr>
            </w:pPr>
            <w:r w:rsidRPr="00C31F7D">
              <w:rPr>
                <w:rFonts w:ascii="Arial" w:hAnsi="Arial" w:cs="Arial"/>
                <w:sz w:val="18"/>
                <w:szCs w:val="18"/>
              </w:rPr>
              <w:t>Borut Zorn</w:t>
            </w:r>
          </w:p>
        </w:tc>
        <w:tc>
          <w:tcPr>
            <w:tcW w:w="851" w:type="dxa"/>
          </w:tcPr>
          <w:p w:rsidR="004A6810" w:rsidRPr="00C31F7D" w:rsidRDefault="004A6810" w:rsidP="00731289">
            <w:pPr>
              <w:jc w:val="center"/>
              <w:rPr>
                <w:rFonts w:ascii="Arial" w:hAnsi="Arial" w:cs="Arial"/>
                <w:sz w:val="18"/>
                <w:szCs w:val="18"/>
              </w:rPr>
            </w:pPr>
            <w:r w:rsidRPr="00C31F7D">
              <w:rPr>
                <w:rFonts w:ascii="Arial" w:hAnsi="Arial" w:cs="Arial"/>
                <w:sz w:val="18"/>
                <w:szCs w:val="18"/>
              </w:rPr>
              <w:t>X</w:t>
            </w:r>
          </w:p>
        </w:tc>
        <w:tc>
          <w:tcPr>
            <w:tcW w:w="910" w:type="dxa"/>
            <w:tcBorders>
              <w:top w:val="single" w:sz="4" w:space="0" w:color="auto"/>
            </w:tcBorders>
          </w:tcPr>
          <w:p w:rsidR="004A6810" w:rsidRPr="00C31F7D" w:rsidRDefault="004A6810" w:rsidP="00731289">
            <w:pPr>
              <w:jc w:val="center"/>
              <w:rPr>
                <w:rFonts w:ascii="Arial" w:hAnsi="Arial" w:cs="Arial"/>
                <w:sz w:val="18"/>
                <w:szCs w:val="18"/>
              </w:rPr>
            </w:pPr>
          </w:p>
        </w:tc>
      </w:tr>
    </w:tbl>
    <w:p w:rsidR="004A6810" w:rsidRDefault="004A6810" w:rsidP="00035136">
      <w:pPr>
        <w:jc w:val="both"/>
        <w:rPr>
          <w:rFonts w:ascii="Arial" w:hAnsi="Arial" w:cs="Arial"/>
          <w:color w:val="000000" w:themeColor="text1"/>
          <w:sz w:val="22"/>
          <w:szCs w:val="22"/>
        </w:rPr>
      </w:pPr>
    </w:p>
    <w:p w:rsidR="004A6810" w:rsidRPr="004A6810" w:rsidRDefault="004A6810" w:rsidP="00035136">
      <w:pPr>
        <w:jc w:val="both"/>
        <w:rPr>
          <w:rFonts w:ascii="Arial" w:hAnsi="Arial" w:cs="Arial"/>
          <w:i/>
          <w:iCs/>
          <w:color w:val="000000" w:themeColor="text1"/>
          <w:sz w:val="22"/>
          <w:szCs w:val="22"/>
        </w:rPr>
      </w:pPr>
      <w:r w:rsidRPr="004A6810">
        <w:rPr>
          <w:rFonts w:ascii="Arial" w:hAnsi="Arial" w:cs="Arial"/>
          <w:i/>
          <w:iCs/>
          <w:color w:val="000000" w:themeColor="text1"/>
          <w:sz w:val="22"/>
          <w:szCs w:val="22"/>
        </w:rPr>
        <w:t>Občinski svet poda soglasje k statutu javnega lekarniškega zavoda Goriška lekarna Nova Gorica.</w:t>
      </w:r>
    </w:p>
    <w:p w:rsidR="00341C20" w:rsidRDefault="00341C20" w:rsidP="00FD143B">
      <w:pPr>
        <w:jc w:val="both"/>
        <w:rPr>
          <w:rFonts w:ascii="Arial" w:hAnsi="Arial" w:cs="Arial"/>
          <w:sz w:val="22"/>
          <w:szCs w:val="22"/>
        </w:rPr>
      </w:pPr>
    </w:p>
    <w:p w:rsidR="00341C20" w:rsidRPr="00031F9B" w:rsidRDefault="00031F9B" w:rsidP="00FD143B">
      <w:pPr>
        <w:jc w:val="both"/>
        <w:rPr>
          <w:rFonts w:ascii="Arial" w:hAnsi="Arial" w:cs="Arial"/>
          <w:b/>
          <w:bCs/>
          <w:sz w:val="22"/>
          <w:szCs w:val="22"/>
          <w:u w:val="single"/>
        </w:rPr>
      </w:pPr>
      <w:r w:rsidRPr="00031F9B">
        <w:rPr>
          <w:rFonts w:ascii="Arial" w:hAnsi="Arial" w:cs="Arial"/>
          <w:b/>
          <w:bCs/>
          <w:sz w:val="22"/>
          <w:szCs w:val="22"/>
          <w:u w:val="single"/>
        </w:rPr>
        <w:t>Ad. 12) Razno</w:t>
      </w:r>
    </w:p>
    <w:p w:rsidR="00031F9B" w:rsidRDefault="00031F9B" w:rsidP="00FD143B">
      <w:pPr>
        <w:jc w:val="both"/>
        <w:rPr>
          <w:rFonts w:ascii="Arial" w:hAnsi="Arial" w:cs="Arial"/>
          <w:sz w:val="22"/>
          <w:szCs w:val="22"/>
        </w:rPr>
      </w:pPr>
    </w:p>
    <w:p w:rsidR="009C4CF7" w:rsidRDefault="00126B96" w:rsidP="00FD143B">
      <w:pPr>
        <w:jc w:val="both"/>
        <w:rPr>
          <w:rFonts w:ascii="Arial" w:hAnsi="Arial" w:cs="Arial"/>
          <w:sz w:val="22"/>
          <w:szCs w:val="22"/>
        </w:rPr>
      </w:pPr>
      <w:r w:rsidRPr="00126B96">
        <w:rPr>
          <w:rFonts w:ascii="Arial" w:hAnsi="Arial" w:cs="Arial"/>
          <w:sz w:val="22"/>
          <w:szCs w:val="22"/>
          <w:u w:val="single"/>
        </w:rPr>
        <w:t>Župan</w:t>
      </w:r>
      <w:r>
        <w:rPr>
          <w:rFonts w:ascii="Arial" w:hAnsi="Arial" w:cs="Arial"/>
          <w:sz w:val="22"/>
          <w:szCs w:val="22"/>
        </w:rPr>
        <w:t xml:space="preserve"> preide na zadnjo točko - Razno.</w:t>
      </w:r>
    </w:p>
    <w:p w:rsidR="00126B96" w:rsidRDefault="00126B96" w:rsidP="00FD143B">
      <w:pPr>
        <w:jc w:val="both"/>
        <w:rPr>
          <w:rFonts w:ascii="Arial" w:hAnsi="Arial" w:cs="Arial"/>
          <w:sz w:val="22"/>
          <w:szCs w:val="22"/>
        </w:rPr>
      </w:pPr>
    </w:p>
    <w:p w:rsidR="00126B96" w:rsidRDefault="00126B96" w:rsidP="00FD143B">
      <w:pPr>
        <w:jc w:val="both"/>
        <w:rPr>
          <w:rFonts w:ascii="Arial" w:hAnsi="Arial" w:cs="Arial"/>
          <w:sz w:val="22"/>
          <w:szCs w:val="22"/>
        </w:rPr>
      </w:pPr>
      <w:r w:rsidRPr="00126B96">
        <w:rPr>
          <w:rFonts w:ascii="Arial" w:hAnsi="Arial" w:cs="Arial"/>
          <w:sz w:val="22"/>
          <w:szCs w:val="22"/>
          <w:u w:val="single"/>
        </w:rPr>
        <w:t>Župan</w:t>
      </w:r>
      <w:r>
        <w:rPr>
          <w:rFonts w:ascii="Arial" w:hAnsi="Arial" w:cs="Arial"/>
          <w:sz w:val="22"/>
          <w:szCs w:val="22"/>
        </w:rPr>
        <w:t xml:space="preserve"> poda prošnjo in navodilo za svetnike glede proračuna, ki ni bil obravnavan, in sicer za pripravo proračuna je bilo narejenih več variant. Odbori in komisije so večinoma obravnavali le en del, in sicer samo prilive. Zato prosi za predloge in pobude za uravnovešen proračun – kaj želijo, glede na to, da jim to tudi zakonsko pripada, do naslednje seje. </w:t>
      </w:r>
    </w:p>
    <w:p w:rsidR="00126B96" w:rsidRDefault="00126B96" w:rsidP="00FD143B">
      <w:pPr>
        <w:jc w:val="both"/>
        <w:rPr>
          <w:rFonts w:ascii="Arial" w:hAnsi="Arial" w:cs="Arial"/>
          <w:sz w:val="22"/>
          <w:szCs w:val="22"/>
        </w:rPr>
      </w:pPr>
    </w:p>
    <w:p w:rsidR="00126B96" w:rsidRDefault="00126B96" w:rsidP="00FD143B">
      <w:pPr>
        <w:jc w:val="both"/>
        <w:rPr>
          <w:rFonts w:ascii="Arial" w:hAnsi="Arial" w:cs="Arial"/>
          <w:sz w:val="22"/>
          <w:szCs w:val="22"/>
        </w:rPr>
      </w:pPr>
      <w:r w:rsidRPr="00126B96">
        <w:rPr>
          <w:rFonts w:ascii="Arial" w:hAnsi="Arial" w:cs="Arial"/>
          <w:sz w:val="22"/>
          <w:szCs w:val="22"/>
          <w:u w:val="single"/>
        </w:rPr>
        <w:t>Župan</w:t>
      </w:r>
      <w:r>
        <w:rPr>
          <w:rFonts w:ascii="Arial" w:hAnsi="Arial" w:cs="Arial"/>
          <w:sz w:val="22"/>
          <w:szCs w:val="22"/>
        </w:rPr>
        <w:t xml:space="preserve"> preda besedo svetniku Dušanu Nemcu.</w:t>
      </w:r>
    </w:p>
    <w:p w:rsidR="00126B96" w:rsidRDefault="00126B96" w:rsidP="00FD143B">
      <w:pPr>
        <w:jc w:val="both"/>
        <w:rPr>
          <w:rFonts w:ascii="Arial" w:hAnsi="Arial" w:cs="Arial"/>
          <w:sz w:val="22"/>
          <w:szCs w:val="22"/>
        </w:rPr>
      </w:pPr>
    </w:p>
    <w:p w:rsidR="00126B96" w:rsidRDefault="00126B96" w:rsidP="00FD143B">
      <w:pPr>
        <w:jc w:val="both"/>
        <w:rPr>
          <w:rFonts w:ascii="Arial" w:hAnsi="Arial" w:cs="Arial"/>
          <w:sz w:val="22"/>
          <w:szCs w:val="22"/>
        </w:rPr>
      </w:pPr>
      <w:r>
        <w:rPr>
          <w:rFonts w:ascii="Arial" w:hAnsi="Arial" w:cs="Arial"/>
          <w:sz w:val="22"/>
          <w:szCs w:val="22"/>
        </w:rPr>
        <w:t>Dušan Nemec pove, da je pokopališče pod okriljem KS Bukovica-Volčja Draga. Svetnica Vanda Ožbot je rekla, da Komunala zaračuna 20€ za opremo vežice ob pogrebu, podjetje Benko pa ponuja to storitev brezplačno. To ne drži, podjetje</w:t>
      </w:r>
      <w:r w:rsidR="006A3194">
        <w:rPr>
          <w:rFonts w:ascii="Arial" w:hAnsi="Arial" w:cs="Arial"/>
          <w:sz w:val="22"/>
          <w:szCs w:val="22"/>
        </w:rPr>
        <w:t xml:space="preserve"> </w:t>
      </w:r>
      <w:r>
        <w:rPr>
          <w:rFonts w:ascii="Arial" w:hAnsi="Arial" w:cs="Arial"/>
          <w:sz w:val="22"/>
          <w:szCs w:val="22"/>
        </w:rPr>
        <w:t>Benko zaračuna 40€.</w:t>
      </w:r>
      <w:r w:rsidR="006A3194">
        <w:rPr>
          <w:rFonts w:ascii="Arial" w:hAnsi="Arial" w:cs="Arial"/>
          <w:sz w:val="22"/>
          <w:szCs w:val="22"/>
        </w:rPr>
        <w:t xml:space="preserve"> Oprema vežice, neka srednja varianta, stane od 5.000 € do 6.000 €, dokler bo on predsednik KS, za to ne bodo </w:t>
      </w:r>
      <w:r w:rsidR="006A3194">
        <w:rPr>
          <w:rFonts w:ascii="Arial" w:hAnsi="Arial" w:cs="Arial"/>
          <w:sz w:val="22"/>
          <w:szCs w:val="22"/>
        </w:rPr>
        <w:lastRenderedPageBreak/>
        <w:t>investirali, ker so druge bolj pomembne stvari za uredit. Sprašuje zakaj je ona ni opremila, ko je bila predsednica KS?</w:t>
      </w:r>
    </w:p>
    <w:p w:rsidR="006A3194" w:rsidRDefault="006A3194" w:rsidP="00FD143B">
      <w:pPr>
        <w:jc w:val="both"/>
        <w:rPr>
          <w:rFonts w:ascii="Arial" w:hAnsi="Arial" w:cs="Arial"/>
          <w:sz w:val="22"/>
          <w:szCs w:val="22"/>
        </w:rPr>
      </w:pPr>
      <w:r>
        <w:rPr>
          <w:rFonts w:ascii="Arial" w:hAnsi="Arial" w:cs="Arial"/>
          <w:sz w:val="22"/>
          <w:szCs w:val="22"/>
        </w:rPr>
        <w:t xml:space="preserve">Glede sklica seje sveta KS dne 6.2.2020 pove, da ni po statutu, da jo lahko skliče in vodi župan, ampak lahko samo predsednik sveta KS ali pooblaščena oseba. Po pobudi župana članom sveta naj ga razrešijo kot predsednika KS, je sklical novo sejo na kateri so glasovali o zaupnici njemu kot predsedniku. Sam se sestanka ni udeležil, za vodenje je pooblastil podpredsednika. Prav tako ni vabil župana. Na glasovanju je dobil 100% podporo. V primeru da bi bil on na županovem mestu, bi nepreklicno odstopil s funkcije. </w:t>
      </w:r>
    </w:p>
    <w:p w:rsidR="006A3194" w:rsidRDefault="006A3194" w:rsidP="00FD143B">
      <w:pPr>
        <w:jc w:val="both"/>
        <w:rPr>
          <w:rFonts w:ascii="Arial" w:hAnsi="Arial" w:cs="Arial"/>
          <w:sz w:val="22"/>
          <w:szCs w:val="22"/>
        </w:rPr>
      </w:pPr>
    </w:p>
    <w:p w:rsidR="006A3194" w:rsidRDefault="006A3194" w:rsidP="00FD143B">
      <w:pPr>
        <w:jc w:val="both"/>
        <w:rPr>
          <w:rFonts w:ascii="Arial" w:hAnsi="Arial" w:cs="Arial"/>
          <w:sz w:val="22"/>
          <w:szCs w:val="22"/>
        </w:rPr>
      </w:pPr>
      <w:r w:rsidRPr="00FC5C98">
        <w:rPr>
          <w:rFonts w:ascii="Arial" w:hAnsi="Arial" w:cs="Arial"/>
          <w:sz w:val="22"/>
          <w:szCs w:val="22"/>
          <w:u w:val="single"/>
        </w:rPr>
        <w:t>Vanda Ožbot</w:t>
      </w:r>
      <w:r>
        <w:rPr>
          <w:rFonts w:ascii="Arial" w:hAnsi="Arial" w:cs="Arial"/>
          <w:sz w:val="22"/>
          <w:szCs w:val="22"/>
        </w:rPr>
        <w:t xml:space="preserve"> poda repliko. Pove, da je govorila o opremi vežic v Bukovici in Renčah. Pove kaj je spadalo pod opremo, ko je bila ona predsednica. Po njeno bi morale </w:t>
      </w:r>
      <w:r w:rsidR="00FC5C98">
        <w:rPr>
          <w:rFonts w:ascii="Arial" w:hAnsi="Arial" w:cs="Arial"/>
          <w:sz w:val="22"/>
          <w:szCs w:val="22"/>
        </w:rPr>
        <w:t>biti opremljene kot je treba, sredstva se lahko predvidi v proračunu, saj je lastnik pokopališč občina.</w:t>
      </w:r>
    </w:p>
    <w:p w:rsidR="00FC5C98" w:rsidRDefault="00FC5C98" w:rsidP="00FD143B">
      <w:pPr>
        <w:jc w:val="both"/>
        <w:rPr>
          <w:rFonts w:ascii="Arial" w:hAnsi="Arial" w:cs="Arial"/>
          <w:sz w:val="22"/>
          <w:szCs w:val="22"/>
        </w:rPr>
      </w:pPr>
    </w:p>
    <w:p w:rsidR="00FC5C98" w:rsidRDefault="00FC5C98" w:rsidP="00FD143B">
      <w:pPr>
        <w:jc w:val="both"/>
        <w:rPr>
          <w:rFonts w:ascii="Arial" w:hAnsi="Arial" w:cs="Arial"/>
          <w:sz w:val="22"/>
          <w:szCs w:val="22"/>
        </w:rPr>
      </w:pPr>
      <w:r w:rsidRPr="00FC5C98">
        <w:rPr>
          <w:rFonts w:ascii="Arial" w:hAnsi="Arial" w:cs="Arial"/>
          <w:sz w:val="22"/>
          <w:szCs w:val="22"/>
          <w:u w:val="single"/>
        </w:rPr>
        <w:t>Radovan Rusjan</w:t>
      </w:r>
      <w:r>
        <w:rPr>
          <w:rFonts w:ascii="Arial" w:hAnsi="Arial" w:cs="Arial"/>
          <w:sz w:val="22"/>
          <w:szCs w:val="22"/>
        </w:rPr>
        <w:t xml:space="preserve"> se zahvali vsem, tudi županu in Vladki za koordinacijo ob 100-letnici pošte na Volčji Dragi. Zahvaljuje se tudi v imenu Pošte Slovenije. </w:t>
      </w:r>
    </w:p>
    <w:p w:rsidR="00FC5C98" w:rsidRPr="00031F9B" w:rsidRDefault="00FC5C98" w:rsidP="00FD143B">
      <w:pPr>
        <w:jc w:val="both"/>
        <w:rPr>
          <w:rFonts w:ascii="Arial" w:hAnsi="Arial" w:cs="Arial"/>
          <w:sz w:val="22"/>
          <w:szCs w:val="22"/>
        </w:rPr>
      </w:pPr>
    </w:p>
    <w:p w:rsidR="00031F9B" w:rsidRPr="00031F9B" w:rsidRDefault="00031F9B" w:rsidP="00FD143B">
      <w:pPr>
        <w:jc w:val="both"/>
        <w:rPr>
          <w:rFonts w:ascii="Arial" w:hAnsi="Arial" w:cs="Arial"/>
          <w:sz w:val="22"/>
          <w:szCs w:val="22"/>
        </w:rPr>
      </w:pPr>
    </w:p>
    <w:p w:rsidR="00341C20" w:rsidRDefault="00341C20" w:rsidP="00FD143B">
      <w:pPr>
        <w:jc w:val="both"/>
        <w:rPr>
          <w:rFonts w:ascii="Arial" w:hAnsi="Arial" w:cs="Arial"/>
          <w:sz w:val="22"/>
          <w:szCs w:val="22"/>
          <w:u w:val="single"/>
        </w:rPr>
      </w:pPr>
      <w:r>
        <w:rPr>
          <w:rFonts w:ascii="Arial" w:hAnsi="Arial" w:cs="Arial"/>
          <w:sz w:val="22"/>
          <w:szCs w:val="22"/>
          <w:u w:val="single"/>
        </w:rPr>
        <w:t xml:space="preserve">Seja občinskega sveta je bila zaključena ob </w:t>
      </w:r>
      <w:r w:rsidR="00FC5C98">
        <w:rPr>
          <w:rFonts w:ascii="Arial" w:hAnsi="Arial" w:cs="Arial"/>
          <w:sz w:val="22"/>
          <w:szCs w:val="22"/>
          <w:u w:val="single"/>
        </w:rPr>
        <w:t>19.12</w:t>
      </w:r>
      <w:r>
        <w:rPr>
          <w:rFonts w:ascii="Arial" w:hAnsi="Arial" w:cs="Arial"/>
          <w:sz w:val="22"/>
          <w:szCs w:val="22"/>
          <w:u w:val="single"/>
        </w:rPr>
        <w:t xml:space="preserve"> uri.</w:t>
      </w:r>
    </w:p>
    <w:p w:rsidR="00341C20" w:rsidRDefault="00341C20" w:rsidP="00FD143B">
      <w:pPr>
        <w:jc w:val="both"/>
        <w:rPr>
          <w:rFonts w:ascii="Arial" w:hAnsi="Arial" w:cs="Arial"/>
          <w:sz w:val="22"/>
          <w:szCs w:val="22"/>
        </w:rPr>
      </w:pPr>
    </w:p>
    <w:p w:rsidR="00341C20" w:rsidRDefault="00341C20" w:rsidP="00FD143B">
      <w:pPr>
        <w:jc w:val="both"/>
        <w:rPr>
          <w:rFonts w:ascii="Arial" w:hAnsi="Arial" w:cs="Arial"/>
          <w:sz w:val="22"/>
          <w:szCs w:val="22"/>
        </w:rPr>
      </w:pPr>
      <w:r>
        <w:rPr>
          <w:rFonts w:ascii="Arial" w:hAnsi="Arial" w:cs="Arial"/>
          <w:sz w:val="22"/>
          <w:szCs w:val="22"/>
        </w:rPr>
        <w:t>Zapisala:</w:t>
      </w:r>
      <w:r w:rsidR="00FC5C98">
        <w:rPr>
          <w:rFonts w:ascii="Arial" w:hAnsi="Arial" w:cs="Arial"/>
          <w:sz w:val="22"/>
          <w:szCs w:val="22"/>
        </w:rPr>
        <w:t xml:space="preserve"> Anja Nikolavčič</w:t>
      </w:r>
    </w:p>
    <w:p w:rsidR="00341C20" w:rsidRDefault="00341C20" w:rsidP="00FD143B">
      <w:pPr>
        <w:ind w:left="4956" w:firstLine="708"/>
        <w:jc w:val="center"/>
        <w:rPr>
          <w:rFonts w:ascii="Arial" w:hAnsi="Arial" w:cs="Arial"/>
          <w:sz w:val="22"/>
          <w:szCs w:val="22"/>
        </w:rPr>
      </w:pPr>
    </w:p>
    <w:p w:rsidR="00341C20" w:rsidRDefault="00341C20" w:rsidP="00FD143B">
      <w:pPr>
        <w:ind w:left="4956" w:firstLine="708"/>
        <w:jc w:val="center"/>
        <w:rPr>
          <w:rFonts w:ascii="Arial" w:hAnsi="Arial" w:cs="Arial"/>
          <w:sz w:val="22"/>
          <w:szCs w:val="22"/>
        </w:rPr>
      </w:pPr>
    </w:p>
    <w:p w:rsidR="00341C20" w:rsidRDefault="00341C20" w:rsidP="00FD143B">
      <w:pPr>
        <w:ind w:left="4956" w:firstLine="708"/>
        <w:jc w:val="center"/>
        <w:rPr>
          <w:rFonts w:ascii="Arial" w:hAnsi="Arial" w:cs="Arial"/>
          <w:sz w:val="22"/>
          <w:szCs w:val="22"/>
        </w:rPr>
      </w:pPr>
    </w:p>
    <w:p w:rsidR="00341C20" w:rsidRDefault="00341C20" w:rsidP="00FD143B">
      <w:pPr>
        <w:ind w:left="4956" w:firstLine="708"/>
        <w:jc w:val="center"/>
        <w:rPr>
          <w:rFonts w:ascii="Arial" w:hAnsi="Arial" w:cs="Arial"/>
          <w:sz w:val="22"/>
          <w:szCs w:val="22"/>
        </w:rPr>
      </w:pPr>
      <w:r>
        <w:rPr>
          <w:rFonts w:ascii="Arial" w:hAnsi="Arial" w:cs="Arial"/>
          <w:sz w:val="22"/>
          <w:szCs w:val="22"/>
        </w:rPr>
        <w:t>________</w:t>
      </w:r>
    </w:p>
    <w:p w:rsidR="00341C20" w:rsidRDefault="00341C20" w:rsidP="00FD143B">
      <w:pPr>
        <w:ind w:left="4956" w:firstLine="708"/>
        <w:jc w:val="center"/>
        <w:rPr>
          <w:rFonts w:ascii="Arial" w:hAnsi="Arial" w:cs="Arial"/>
          <w:sz w:val="22"/>
          <w:szCs w:val="22"/>
        </w:rPr>
      </w:pPr>
      <w:r>
        <w:rPr>
          <w:rFonts w:ascii="Arial" w:hAnsi="Arial" w:cs="Arial"/>
          <w:sz w:val="22"/>
          <w:szCs w:val="22"/>
        </w:rPr>
        <w:t>Župan</w:t>
      </w:r>
    </w:p>
    <w:p w:rsidR="00341C20" w:rsidRDefault="00341C20" w:rsidP="00FD143B">
      <w:pPr>
        <w:tabs>
          <w:tab w:val="left" w:pos="1470"/>
        </w:tabs>
        <w:rPr>
          <w:rFonts w:ascii="Arial" w:hAnsi="Arial" w:cs="Arial"/>
          <w:sz w:val="22"/>
          <w:szCs w:val="22"/>
        </w:rPr>
      </w:pPr>
    </w:p>
    <w:p w:rsidR="00341C20" w:rsidRDefault="00341C20" w:rsidP="00FD143B">
      <w:pPr>
        <w:rPr>
          <w:rFonts w:ascii="Arial" w:hAnsi="Arial" w:cs="Arial"/>
          <w:sz w:val="22"/>
          <w:szCs w:val="22"/>
        </w:rPr>
      </w:pPr>
      <w:r>
        <w:rPr>
          <w:rFonts w:ascii="Arial" w:hAnsi="Arial" w:cs="Arial"/>
          <w:sz w:val="22"/>
          <w:szCs w:val="22"/>
        </w:rPr>
        <w:tab/>
      </w:r>
      <w:r>
        <w:rPr>
          <w:rFonts w:ascii="Arial" w:hAnsi="Arial" w:cs="Arial"/>
          <w:sz w:val="22"/>
          <w:szCs w:val="22"/>
        </w:rPr>
        <w:tab/>
      </w:r>
    </w:p>
    <w:p w:rsidR="00341C20" w:rsidRDefault="00341C20" w:rsidP="00FD143B">
      <w:pPr>
        <w:rPr>
          <w:rFonts w:ascii="Arial" w:hAnsi="Arial" w:cs="Arial"/>
          <w:sz w:val="22"/>
          <w:szCs w:val="22"/>
        </w:rPr>
      </w:pPr>
    </w:p>
    <w:p w:rsidR="00341C20" w:rsidRDefault="00341C20" w:rsidP="00FD143B">
      <w:pPr>
        <w:rPr>
          <w:rFonts w:ascii="Arial" w:hAnsi="Arial" w:cs="Arial"/>
          <w:sz w:val="22"/>
          <w:szCs w:val="22"/>
        </w:rPr>
      </w:pPr>
    </w:p>
    <w:p w:rsidR="00341C20" w:rsidRDefault="00341C20" w:rsidP="00FD143B">
      <w:pPr>
        <w:rPr>
          <w:rFonts w:ascii="Arial" w:hAnsi="Arial" w:cs="Arial"/>
          <w:sz w:val="22"/>
          <w:szCs w:val="22"/>
        </w:rPr>
      </w:pPr>
    </w:p>
    <w:p w:rsidR="00341C20" w:rsidRDefault="00341C20" w:rsidP="00FD143B">
      <w:pPr>
        <w:rPr>
          <w:rFonts w:ascii="Arial" w:hAnsi="Arial" w:cs="Arial"/>
          <w:sz w:val="22"/>
          <w:szCs w:val="22"/>
        </w:rPr>
      </w:pPr>
    </w:p>
    <w:p w:rsidR="00341C20" w:rsidRDefault="00341C20" w:rsidP="00FD143B">
      <w:pPr>
        <w:rPr>
          <w:rFonts w:ascii="Arial" w:hAnsi="Arial" w:cs="Arial"/>
          <w:sz w:val="22"/>
          <w:szCs w:val="22"/>
        </w:rPr>
      </w:pPr>
    </w:p>
    <w:p w:rsidR="00341C20" w:rsidRDefault="00341C20" w:rsidP="00FD143B">
      <w:pPr>
        <w:rPr>
          <w:rFonts w:ascii="Arial" w:hAnsi="Arial" w:cs="Arial"/>
          <w:sz w:val="22"/>
          <w:szCs w:val="22"/>
        </w:rPr>
      </w:pPr>
    </w:p>
    <w:p w:rsidR="00341C20" w:rsidRDefault="00341C20" w:rsidP="00FD143B">
      <w:pPr>
        <w:rPr>
          <w:rFonts w:ascii="Arial" w:hAnsi="Arial" w:cs="Arial"/>
          <w:sz w:val="22"/>
          <w:szCs w:val="22"/>
        </w:rPr>
      </w:pPr>
    </w:p>
    <w:p w:rsidR="00341C20" w:rsidRDefault="00341C20" w:rsidP="00FD143B"/>
    <w:p w:rsidR="00341C20" w:rsidRDefault="00341C20" w:rsidP="00FD143B"/>
    <w:p w:rsidR="00341C20" w:rsidRDefault="00341C20"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 w:rsidR="00731289" w:rsidRDefault="00731289" w:rsidP="00FD143B">
      <w:pPr>
        <w:rPr>
          <w:rFonts w:ascii="Arial" w:hAnsi="Arial" w:cs="Arial"/>
          <w:b/>
          <w:bCs/>
          <w:sz w:val="22"/>
          <w:szCs w:val="22"/>
        </w:rPr>
      </w:pPr>
      <w:r w:rsidRPr="00731289">
        <w:rPr>
          <w:rFonts w:ascii="Arial" w:hAnsi="Arial" w:cs="Arial"/>
          <w:b/>
          <w:bCs/>
          <w:sz w:val="22"/>
          <w:szCs w:val="22"/>
        </w:rPr>
        <w:lastRenderedPageBreak/>
        <w:t xml:space="preserve">PRILOGA ZAPISNIKU </w:t>
      </w:r>
      <w:r>
        <w:rPr>
          <w:rFonts w:ascii="Arial" w:hAnsi="Arial" w:cs="Arial"/>
          <w:b/>
          <w:bCs/>
          <w:sz w:val="22"/>
          <w:szCs w:val="22"/>
        </w:rPr>
        <w:t>9. REDNE SEJE</w:t>
      </w:r>
    </w:p>
    <w:p w:rsidR="00731289" w:rsidRDefault="00731289" w:rsidP="00FD143B">
      <w:pPr>
        <w:rPr>
          <w:rFonts w:ascii="Arial" w:hAnsi="Arial" w:cs="Arial"/>
          <w:b/>
          <w:bCs/>
          <w:sz w:val="22"/>
          <w:szCs w:val="22"/>
        </w:rPr>
      </w:pPr>
    </w:p>
    <w:p w:rsidR="00556D4F" w:rsidRDefault="00556D4F" w:rsidP="00556D4F">
      <w:pPr>
        <w:pStyle w:val="Odstavekseznama"/>
        <w:numPr>
          <w:ilvl w:val="0"/>
          <w:numId w:val="15"/>
        </w:numPr>
        <w:rPr>
          <w:rFonts w:ascii="Arial" w:hAnsi="Arial" w:cs="Arial"/>
          <w:b/>
          <w:bCs/>
          <w:sz w:val="22"/>
          <w:szCs w:val="22"/>
        </w:rPr>
      </w:pPr>
      <w:r>
        <w:rPr>
          <w:rFonts w:ascii="Arial" w:hAnsi="Arial" w:cs="Arial"/>
          <w:b/>
          <w:bCs/>
          <w:sz w:val="22"/>
          <w:szCs w:val="22"/>
        </w:rPr>
        <w:t>Vprašanje svetnice Vande Ožbot in odgovor nanj</w:t>
      </w:r>
    </w:p>
    <w:p w:rsidR="00556D4F" w:rsidRDefault="00556D4F" w:rsidP="00556D4F">
      <w:pPr>
        <w:rPr>
          <w:rFonts w:ascii="Arial" w:hAnsi="Arial" w:cs="Arial"/>
          <w:sz w:val="22"/>
          <w:szCs w:val="22"/>
        </w:rPr>
      </w:pPr>
      <w:r>
        <w:rPr>
          <w:rFonts w:ascii="Arial" w:hAnsi="Arial" w:cs="Arial"/>
          <w:sz w:val="22"/>
          <w:szCs w:val="22"/>
        </w:rPr>
        <w:t>Z</w:t>
      </w:r>
      <w:r w:rsidRPr="00556D4F">
        <w:rPr>
          <w:rFonts w:ascii="Arial" w:hAnsi="Arial" w:cs="Arial"/>
          <w:sz w:val="22"/>
          <w:szCs w:val="22"/>
        </w:rPr>
        <w:t xml:space="preserve">a kaj je predviden nakup parcel 1108 in 14/13 ko Vogrsko?  </w:t>
      </w:r>
    </w:p>
    <w:p w:rsidR="00556D4F" w:rsidRDefault="00556D4F" w:rsidP="00556D4F">
      <w:pPr>
        <w:rPr>
          <w:rFonts w:ascii="Arial" w:hAnsi="Arial" w:cs="Arial"/>
          <w:b/>
          <w:bCs/>
          <w:sz w:val="22"/>
          <w:szCs w:val="22"/>
        </w:rPr>
      </w:pPr>
    </w:p>
    <w:p w:rsidR="00556D4F" w:rsidRDefault="00556D4F" w:rsidP="00556D4F">
      <w:pPr>
        <w:rPr>
          <w:rFonts w:ascii="Arial" w:hAnsi="Arial" w:cs="Arial"/>
          <w:b/>
          <w:bCs/>
          <w:sz w:val="22"/>
          <w:szCs w:val="22"/>
        </w:rPr>
      </w:pPr>
      <w:r w:rsidRPr="00556D4F">
        <w:rPr>
          <w:rFonts w:ascii="Arial" w:hAnsi="Arial" w:cs="Arial"/>
          <w:b/>
          <w:bCs/>
          <w:sz w:val="22"/>
          <w:szCs w:val="22"/>
        </w:rPr>
        <w:t xml:space="preserve">Odgovor: </w:t>
      </w:r>
      <w:r w:rsidRPr="00556D4F">
        <w:rPr>
          <w:rFonts w:ascii="Arial" w:hAnsi="Arial" w:cs="Arial"/>
          <w:b/>
          <w:bCs/>
          <w:sz w:val="22"/>
          <w:szCs w:val="22"/>
        </w:rPr>
        <w:t>Nakup je predviden zaradi povezovalne poti med nastalim parkiriščem in centrom vasi na hribu Vogrsko.</w:t>
      </w:r>
    </w:p>
    <w:p w:rsidR="00556D4F" w:rsidRDefault="00556D4F" w:rsidP="00556D4F">
      <w:pPr>
        <w:rPr>
          <w:rFonts w:ascii="Arial" w:hAnsi="Arial" w:cs="Arial"/>
          <w:sz w:val="22"/>
          <w:szCs w:val="22"/>
        </w:rPr>
      </w:pPr>
    </w:p>
    <w:p w:rsidR="00556D4F" w:rsidRPr="004B5A89" w:rsidRDefault="00556D4F" w:rsidP="00556D4F">
      <w:pPr>
        <w:pStyle w:val="Odstavekseznama"/>
        <w:numPr>
          <w:ilvl w:val="0"/>
          <w:numId w:val="15"/>
        </w:numPr>
        <w:rPr>
          <w:rFonts w:ascii="Arial" w:hAnsi="Arial" w:cs="Arial"/>
          <w:b/>
          <w:bCs/>
          <w:sz w:val="22"/>
          <w:szCs w:val="22"/>
        </w:rPr>
      </w:pPr>
      <w:r w:rsidRPr="00556D4F">
        <w:rPr>
          <w:rFonts w:ascii="Arial" w:hAnsi="Arial" w:cs="Arial"/>
          <w:b/>
          <w:bCs/>
          <w:sz w:val="22"/>
          <w:szCs w:val="22"/>
        </w:rPr>
        <w:t>Vprašanji svetnika Aleša Furlana in odgovor nanj</w:t>
      </w:r>
    </w:p>
    <w:p w:rsidR="004B5A89" w:rsidRDefault="004B5A89" w:rsidP="00556D4F">
      <w:pPr>
        <w:pStyle w:val="Odstavekseznama"/>
        <w:numPr>
          <w:ilvl w:val="0"/>
          <w:numId w:val="16"/>
        </w:numPr>
        <w:rPr>
          <w:rFonts w:ascii="Arial" w:hAnsi="Arial" w:cs="Arial"/>
          <w:sz w:val="22"/>
          <w:szCs w:val="22"/>
        </w:rPr>
      </w:pPr>
      <w:r>
        <w:rPr>
          <w:rFonts w:ascii="Arial" w:hAnsi="Arial" w:cs="Arial"/>
          <w:sz w:val="22"/>
          <w:szCs w:val="22"/>
        </w:rPr>
        <w:t>Vprašanje</w:t>
      </w:r>
    </w:p>
    <w:p w:rsidR="00556D4F" w:rsidRPr="00556D4F" w:rsidRDefault="00556D4F" w:rsidP="004B5A89">
      <w:pPr>
        <w:pStyle w:val="Odstavekseznama"/>
        <w:rPr>
          <w:rFonts w:ascii="Arial" w:hAnsi="Arial" w:cs="Arial"/>
          <w:sz w:val="22"/>
          <w:szCs w:val="22"/>
        </w:rPr>
      </w:pPr>
      <w:r w:rsidRPr="00556D4F">
        <w:rPr>
          <w:rFonts w:ascii="Arial" w:hAnsi="Arial" w:cs="Arial"/>
          <w:sz w:val="22"/>
          <w:szCs w:val="22"/>
        </w:rPr>
        <w:t>Makadamska cesta od hišne št. 69 – član Odbora za okolje in prostor je Dragan Zorn je pojasnil, da predlog ni bil obravnavan na seji. Zakaj je prišlo do zamenjave z drugim projektom za katerega še ni pridobljene dokumentacije? Odpadla oba projekta kljub temu da je za prvi projekt že bila planirana proračunska postavka. Želi pisni odgovor kako je prišlo do tega in kdo je odgovoren za nastalo situacijo.</w:t>
      </w:r>
    </w:p>
    <w:p w:rsidR="00556D4F" w:rsidRPr="00556D4F" w:rsidRDefault="00556D4F" w:rsidP="00556D4F">
      <w:pPr>
        <w:rPr>
          <w:rFonts w:ascii="Arial" w:hAnsi="Arial" w:cs="Arial"/>
          <w:sz w:val="22"/>
          <w:szCs w:val="22"/>
        </w:rPr>
      </w:pPr>
    </w:p>
    <w:p w:rsidR="004B5A89" w:rsidRDefault="004B5A89" w:rsidP="00556D4F">
      <w:pPr>
        <w:pStyle w:val="Odstavekseznama"/>
        <w:numPr>
          <w:ilvl w:val="0"/>
          <w:numId w:val="16"/>
        </w:numPr>
        <w:rPr>
          <w:rFonts w:ascii="Arial" w:hAnsi="Arial" w:cs="Arial"/>
          <w:sz w:val="22"/>
          <w:szCs w:val="22"/>
        </w:rPr>
      </w:pPr>
      <w:r>
        <w:rPr>
          <w:rFonts w:ascii="Arial" w:hAnsi="Arial" w:cs="Arial"/>
          <w:sz w:val="22"/>
          <w:szCs w:val="22"/>
        </w:rPr>
        <w:t>Vprašanje</w:t>
      </w:r>
    </w:p>
    <w:p w:rsidR="00556D4F" w:rsidRDefault="00556D4F" w:rsidP="004B5A89">
      <w:pPr>
        <w:pStyle w:val="Odstavekseznama"/>
        <w:rPr>
          <w:rFonts w:ascii="Arial" w:hAnsi="Arial" w:cs="Arial"/>
          <w:sz w:val="22"/>
          <w:szCs w:val="22"/>
        </w:rPr>
      </w:pPr>
      <w:r w:rsidRPr="00556D4F">
        <w:rPr>
          <w:rFonts w:ascii="Arial" w:hAnsi="Arial" w:cs="Arial"/>
          <w:sz w:val="22"/>
          <w:szCs w:val="22"/>
        </w:rPr>
        <w:t>Javne luči – poslal vprašanje na mail na občino kdo je izdal naročilo za  postavitev javnih luči proti zaselku Jazbine. In za vpogled v pridobljena soglasja. Do danes ni dobil odgovora, zato prosi ponovno za odgovor. Na 5. seji Odbora za okolje in prostor so bile sprejete prioritete za leto 2019, med njimi tudi zgoraj omenjena postavka. Sprašuje zakaj OS ni dobil skupaj z gradivom zapisnika 5. seji Odbora za okolje in prostor?</w:t>
      </w:r>
    </w:p>
    <w:p w:rsidR="00556D4F" w:rsidRPr="00556D4F" w:rsidRDefault="00556D4F" w:rsidP="00556D4F">
      <w:pPr>
        <w:pStyle w:val="Odstavekseznama"/>
        <w:rPr>
          <w:rFonts w:ascii="Arial" w:hAnsi="Arial" w:cs="Arial"/>
          <w:sz w:val="22"/>
          <w:szCs w:val="22"/>
        </w:rPr>
      </w:pPr>
    </w:p>
    <w:p w:rsidR="00556D4F" w:rsidRDefault="00556D4F" w:rsidP="00556D4F">
      <w:pPr>
        <w:rPr>
          <w:rFonts w:ascii="Arial" w:hAnsi="Arial" w:cs="Arial"/>
          <w:b/>
          <w:bCs/>
          <w:sz w:val="22"/>
          <w:szCs w:val="22"/>
        </w:rPr>
      </w:pPr>
      <w:r w:rsidRPr="00556D4F">
        <w:rPr>
          <w:rFonts w:ascii="Arial" w:hAnsi="Arial" w:cs="Arial"/>
          <w:b/>
          <w:bCs/>
          <w:sz w:val="22"/>
          <w:szCs w:val="22"/>
        </w:rPr>
        <w:t xml:space="preserve">Odgovor: </w:t>
      </w:r>
      <w:r w:rsidRPr="00556D4F">
        <w:rPr>
          <w:rFonts w:ascii="Arial" w:hAnsi="Arial" w:cs="Arial"/>
          <w:b/>
          <w:bCs/>
          <w:sz w:val="22"/>
          <w:szCs w:val="22"/>
        </w:rPr>
        <w:t>Žal nismo uspeli posredovat vprašanja na odbor Okolja in prostora, zato bomo na njih prejeli odgovor do naslednje seje.</w:t>
      </w:r>
    </w:p>
    <w:p w:rsidR="00556D4F" w:rsidRDefault="00556D4F" w:rsidP="00556D4F">
      <w:pPr>
        <w:rPr>
          <w:rFonts w:ascii="Arial" w:hAnsi="Arial" w:cs="Arial"/>
          <w:sz w:val="22"/>
          <w:szCs w:val="22"/>
        </w:rPr>
      </w:pPr>
    </w:p>
    <w:p w:rsidR="00556D4F" w:rsidRDefault="00556D4F" w:rsidP="00556D4F">
      <w:pPr>
        <w:pStyle w:val="Odstavekseznama"/>
        <w:numPr>
          <w:ilvl w:val="0"/>
          <w:numId w:val="15"/>
        </w:numPr>
        <w:rPr>
          <w:rFonts w:ascii="Arial" w:hAnsi="Arial" w:cs="Arial"/>
          <w:sz w:val="22"/>
          <w:szCs w:val="22"/>
        </w:rPr>
      </w:pPr>
      <w:r>
        <w:rPr>
          <w:rFonts w:ascii="Arial" w:hAnsi="Arial" w:cs="Arial"/>
          <w:sz w:val="22"/>
          <w:szCs w:val="22"/>
        </w:rPr>
        <w:t>Pisno podana vprašanja svetnika Marka Švare in odgovori nanje</w:t>
      </w:r>
    </w:p>
    <w:p w:rsidR="00556D4F" w:rsidRDefault="00556D4F" w:rsidP="00556D4F">
      <w:pPr>
        <w:rPr>
          <w:rFonts w:ascii="Arial" w:hAnsi="Arial" w:cs="Arial"/>
          <w:sz w:val="22"/>
          <w:szCs w:val="22"/>
        </w:rPr>
      </w:pPr>
    </w:p>
    <w:p w:rsidR="00631BC3" w:rsidRPr="00631BC3" w:rsidRDefault="00631BC3" w:rsidP="00631BC3">
      <w:pPr>
        <w:rPr>
          <w:rFonts w:ascii="Arial" w:hAnsi="Arial" w:cs="Arial"/>
          <w:b/>
          <w:bCs/>
          <w:sz w:val="22"/>
          <w:szCs w:val="22"/>
        </w:rPr>
      </w:pPr>
      <w:r w:rsidRPr="00631BC3">
        <w:rPr>
          <w:rFonts w:ascii="Arial" w:hAnsi="Arial" w:cs="Arial"/>
          <w:b/>
          <w:bCs/>
          <w:sz w:val="22"/>
          <w:szCs w:val="22"/>
        </w:rPr>
        <w:t xml:space="preserve">Odgovor: </w:t>
      </w:r>
      <w:r w:rsidRPr="00631BC3">
        <w:rPr>
          <w:rFonts w:ascii="Arial" w:hAnsi="Arial" w:cs="Arial"/>
          <w:b/>
          <w:bCs/>
          <w:sz w:val="22"/>
          <w:szCs w:val="22"/>
        </w:rPr>
        <w:t>Ker ima vsako vprašanje izredno dosti podvprašanja bom skušal odgovorit karseda zadovoljivo ne</w:t>
      </w:r>
      <w:r>
        <w:rPr>
          <w:rFonts w:ascii="Arial" w:hAnsi="Arial" w:cs="Arial"/>
          <w:b/>
          <w:bCs/>
          <w:sz w:val="22"/>
          <w:szCs w:val="22"/>
        </w:rPr>
        <w:t xml:space="preserve"> </w:t>
      </w:r>
      <w:r w:rsidRPr="00631BC3">
        <w:rPr>
          <w:rFonts w:ascii="Arial" w:hAnsi="Arial" w:cs="Arial"/>
          <w:b/>
          <w:bCs/>
          <w:sz w:val="22"/>
          <w:szCs w:val="22"/>
        </w:rPr>
        <w:t>glede na slabo štetje vprašanj:</w:t>
      </w:r>
    </w:p>
    <w:p w:rsidR="00631BC3" w:rsidRPr="00631BC3" w:rsidRDefault="00631BC3" w:rsidP="00631BC3">
      <w:pPr>
        <w:rPr>
          <w:rFonts w:ascii="Arial" w:hAnsi="Arial" w:cs="Arial"/>
          <w:sz w:val="22"/>
          <w:szCs w:val="22"/>
        </w:rPr>
      </w:pPr>
    </w:p>
    <w:p w:rsidR="00631BC3" w:rsidRPr="00631BC3" w:rsidRDefault="00631BC3" w:rsidP="00631BC3">
      <w:pPr>
        <w:pStyle w:val="Odstavekseznama"/>
        <w:numPr>
          <w:ilvl w:val="0"/>
          <w:numId w:val="19"/>
        </w:numPr>
        <w:rPr>
          <w:rFonts w:ascii="Arial" w:hAnsi="Arial" w:cs="Arial"/>
          <w:sz w:val="22"/>
          <w:szCs w:val="22"/>
        </w:rPr>
      </w:pPr>
      <w:r w:rsidRPr="00631BC3">
        <w:rPr>
          <w:rFonts w:ascii="Arial" w:hAnsi="Arial" w:cs="Arial"/>
          <w:sz w:val="22"/>
          <w:szCs w:val="22"/>
        </w:rPr>
        <w:t>Vprašanje:</w:t>
      </w:r>
    </w:p>
    <w:p w:rsidR="00631BC3" w:rsidRPr="00631BC3" w:rsidRDefault="00631BC3" w:rsidP="00631BC3">
      <w:pPr>
        <w:pStyle w:val="Odstavekseznama"/>
        <w:numPr>
          <w:ilvl w:val="0"/>
          <w:numId w:val="17"/>
        </w:numPr>
        <w:rPr>
          <w:rFonts w:ascii="Arial" w:hAnsi="Arial" w:cs="Arial"/>
          <w:sz w:val="22"/>
          <w:szCs w:val="22"/>
        </w:rPr>
      </w:pPr>
      <w:r w:rsidRPr="00631BC3">
        <w:rPr>
          <w:rFonts w:ascii="Arial" w:hAnsi="Arial" w:cs="Arial"/>
          <w:sz w:val="22"/>
          <w:szCs w:val="22"/>
        </w:rPr>
        <w:t>Ločevanje vprašanj od pobud je lažje za zapisnik in razumevanje kaj kdo želi vprašat in kakšne pobude ima. Na tak način je urejenost in preglednost postopkov sej, zapisnikov, odgovorov in spremljanje pobud bolj sistematično in ne skačemo iz pobude v vprašanja.</w:t>
      </w:r>
    </w:p>
    <w:p w:rsidR="00631BC3" w:rsidRPr="00631BC3" w:rsidRDefault="00631BC3" w:rsidP="00631BC3">
      <w:pPr>
        <w:pStyle w:val="Odstavekseznama"/>
        <w:numPr>
          <w:ilvl w:val="0"/>
          <w:numId w:val="17"/>
        </w:numPr>
        <w:rPr>
          <w:rFonts w:ascii="Arial" w:hAnsi="Arial" w:cs="Arial"/>
          <w:sz w:val="22"/>
          <w:szCs w:val="22"/>
        </w:rPr>
      </w:pPr>
      <w:r w:rsidRPr="00631BC3">
        <w:rPr>
          <w:rFonts w:ascii="Arial" w:hAnsi="Arial" w:cs="Arial"/>
          <w:sz w:val="22"/>
          <w:szCs w:val="22"/>
        </w:rPr>
        <w:t>Pri pobudah in vprašanjih se ne odpira razprava, ker so namenjena meni in občinski upravi</w:t>
      </w:r>
      <w:r w:rsidR="004B5A89">
        <w:rPr>
          <w:rFonts w:ascii="Arial" w:hAnsi="Arial" w:cs="Arial"/>
          <w:sz w:val="22"/>
          <w:szCs w:val="22"/>
        </w:rPr>
        <w:t>,</w:t>
      </w:r>
      <w:r w:rsidRPr="00631BC3">
        <w:rPr>
          <w:rFonts w:ascii="Arial" w:hAnsi="Arial" w:cs="Arial"/>
          <w:sz w:val="22"/>
          <w:szCs w:val="22"/>
        </w:rPr>
        <w:t xml:space="preserve"> zato se ni repliciralo</w:t>
      </w:r>
      <w:r w:rsidR="004B5A89">
        <w:rPr>
          <w:rFonts w:ascii="Arial" w:hAnsi="Arial" w:cs="Arial"/>
          <w:sz w:val="22"/>
          <w:szCs w:val="22"/>
        </w:rPr>
        <w:t>.</w:t>
      </w:r>
    </w:p>
    <w:p w:rsidR="00631BC3" w:rsidRPr="00631BC3" w:rsidRDefault="00631BC3" w:rsidP="00631BC3">
      <w:pPr>
        <w:pStyle w:val="Odstavekseznama"/>
        <w:numPr>
          <w:ilvl w:val="0"/>
          <w:numId w:val="17"/>
        </w:numPr>
        <w:rPr>
          <w:rFonts w:ascii="Arial" w:hAnsi="Arial" w:cs="Arial"/>
          <w:sz w:val="22"/>
          <w:szCs w:val="22"/>
        </w:rPr>
      </w:pPr>
      <w:r w:rsidRPr="00631BC3">
        <w:rPr>
          <w:rFonts w:ascii="Arial" w:hAnsi="Arial" w:cs="Arial"/>
          <w:sz w:val="22"/>
          <w:szCs w:val="22"/>
        </w:rPr>
        <w:t>Ker sem pred pričetkom te t</w:t>
      </w:r>
      <w:r w:rsidR="004B5A89">
        <w:rPr>
          <w:rFonts w:ascii="Arial" w:hAnsi="Arial" w:cs="Arial"/>
          <w:sz w:val="22"/>
          <w:szCs w:val="22"/>
        </w:rPr>
        <w:t>o</w:t>
      </w:r>
      <w:r w:rsidRPr="00631BC3">
        <w:rPr>
          <w:rFonts w:ascii="Arial" w:hAnsi="Arial" w:cs="Arial"/>
          <w:sz w:val="22"/>
          <w:szCs w:val="22"/>
        </w:rPr>
        <w:t>čke pojasnil kako bo potekala in kasnejših sprememb nisem dopuščal. Lahko pa sprejmem kot predlog</w:t>
      </w:r>
      <w:r w:rsidR="004B5A89">
        <w:rPr>
          <w:rFonts w:ascii="Arial" w:hAnsi="Arial" w:cs="Arial"/>
          <w:sz w:val="22"/>
          <w:szCs w:val="22"/>
        </w:rPr>
        <w:t>,</w:t>
      </w:r>
      <w:r w:rsidRPr="00631BC3">
        <w:rPr>
          <w:rFonts w:ascii="Arial" w:hAnsi="Arial" w:cs="Arial"/>
          <w:sz w:val="22"/>
          <w:szCs w:val="22"/>
        </w:rPr>
        <w:t xml:space="preserve"> da po končanih pobud</w:t>
      </w:r>
      <w:r w:rsidR="004B5A89">
        <w:rPr>
          <w:rFonts w:ascii="Arial" w:hAnsi="Arial" w:cs="Arial"/>
          <w:sz w:val="22"/>
          <w:szCs w:val="22"/>
        </w:rPr>
        <w:t>ah</w:t>
      </w:r>
      <w:r w:rsidRPr="00631BC3">
        <w:rPr>
          <w:rFonts w:ascii="Arial" w:hAnsi="Arial" w:cs="Arial"/>
          <w:sz w:val="22"/>
          <w:szCs w:val="22"/>
        </w:rPr>
        <w:t xml:space="preserve"> in vprašanj</w:t>
      </w:r>
      <w:r w:rsidR="004B5A89">
        <w:rPr>
          <w:rFonts w:ascii="Arial" w:hAnsi="Arial" w:cs="Arial"/>
          <w:sz w:val="22"/>
          <w:szCs w:val="22"/>
        </w:rPr>
        <w:t>ih</w:t>
      </w:r>
      <w:r w:rsidRPr="00631BC3">
        <w:rPr>
          <w:rFonts w:ascii="Arial" w:hAnsi="Arial" w:cs="Arial"/>
          <w:sz w:val="22"/>
          <w:szCs w:val="22"/>
        </w:rPr>
        <w:t xml:space="preserve"> ponovno vprašam če je še kakšno vprašanje ali pobuda nastala v tem čas.</w:t>
      </w:r>
    </w:p>
    <w:p w:rsidR="00631BC3" w:rsidRPr="00631BC3" w:rsidRDefault="00631BC3" w:rsidP="00631BC3">
      <w:pPr>
        <w:pStyle w:val="Odstavekseznama"/>
        <w:numPr>
          <w:ilvl w:val="0"/>
          <w:numId w:val="17"/>
        </w:numPr>
        <w:rPr>
          <w:rFonts w:ascii="Arial" w:hAnsi="Arial" w:cs="Arial"/>
          <w:sz w:val="22"/>
          <w:szCs w:val="22"/>
        </w:rPr>
      </w:pPr>
      <w:r w:rsidRPr="00631BC3">
        <w:rPr>
          <w:rFonts w:ascii="Arial" w:hAnsi="Arial" w:cs="Arial"/>
          <w:sz w:val="22"/>
          <w:szCs w:val="22"/>
        </w:rPr>
        <w:t>Prav v tem členu piše, da vprašanja in pobude morajo bit krat</w:t>
      </w:r>
      <w:r w:rsidR="004B5A89">
        <w:rPr>
          <w:rFonts w:ascii="Arial" w:hAnsi="Arial" w:cs="Arial"/>
          <w:sz w:val="22"/>
          <w:szCs w:val="22"/>
        </w:rPr>
        <w:t>k</w:t>
      </w:r>
      <w:r w:rsidRPr="00631BC3">
        <w:rPr>
          <w:rFonts w:ascii="Arial" w:hAnsi="Arial" w:cs="Arial"/>
          <w:sz w:val="22"/>
          <w:szCs w:val="22"/>
        </w:rPr>
        <w:t>a in njihova vsebina jasno razvidna. Dodatn</w:t>
      </w:r>
      <w:r w:rsidR="004B5A89">
        <w:rPr>
          <w:rFonts w:ascii="Arial" w:hAnsi="Arial" w:cs="Arial"/>
          <w:sz w:val="22"/>
          <w:szCs w:val="22"/>
        </w:rPr>
        <w:t>e</w:t>
      </w:r>
      <w:r w:rsidRPr="00631BC3">
        <w:rPr>
          <w:rFonts w:ascii="Arial" w:hAnsi="Arial" w:cs="Arial"/>
          <w:sz w:val="22"/>
          <w:szCs w:val="22"/>
        </w:rPr>
        <w:t xml:space="preserve"> obrazložitve so mo</w:t>
      </w:r>
      <w:r w:rsidR="004B5A89">
        <w:rPr>
          <w:rFonts w:ascii="Arial" w:hAnsi="Arial" w:cs="Arial"/>
          <w:sz w:val="22"/>
          <w:szCs w:val="22"/>
        </w:rPr>
        <w:t>ž</w:t>
      </w:r>
      <w:r w:rsidRPr="00631BC3">
        <w:rPr>
          <w:rFonts w:ascii="Arial" w:hAnsi="Arial" w:cs="Arial"/>
          <w:sz w:val="22"/>
          <w:szCs w:val="22"/>
        </w:rPr>
        <w:t>ne</w:t>
      </w:r>
      <w:r w:rsidR="004B5A89">
        <w:rPr>
          <w:rFonts w:ascii="Arial" w:hAnsi="Arial" w:cs="Arial"/>
          <w:sz w:val="22"/>
          <w:szCs w:val="22"/>
        </w:rPr>
        <w:t>,</w:t>
      </w:r>
      <w:r w:rsidRPr="00631BC3">
        <w:rPr>
          <w:rFonts w:ascii="Arial" w:hAnsi="Arial" w:cs="Arial"/>
          <w:sz w:val="22"/>
          <w:szCs w:val="22"/>
        </w:rPr>
        <w:t xml:space="preserve"> če jaz kot predsedujoči ne razumem vprašanja ali pobude in zahtevam dodatna pojasnila. Tako</w:t>
      </w:r>
      <w:r w:rsidR="004B5A89">
        <w:rPr>
          <w:rFonts w:ascii="Arial" w:hAnsi="Arial" w:cs="Arial"/>
          <w:sz w:val="22"/>
          <w:szCs w:val="22"/>
        </w:rPr>
        <w:t>,</w:t>
      </w:r>
      <w:r w:rsidRPr="00631BC3">
        <w:rPr>
          <w:rFonts w:ascii="Arial" w:hAnsi="Arial" w:cs="Arial"/>
          <w:sz w:val="22"/>
          <w:szCs w:val="22"/>
        </w:rPr>
        <w:t xml:space="preserve"> da pojasnila za vprašanja in pobude so po zahtevi predsedujočega in ne po obvezi zastavljanja ali podajanja le teh.</w:t>
      </w:r>
    </w:p>
    <w:p w:rsidR="00631BC3" w:rsidRPr="00631BC3" w:rsidRDefault="00631BC3" w:rsidP="00631BC3">
      <w:pPr>
        <w:pStyle w:val="Odstavekseznama"/>
        <w:numPr>
          <w:ilvl w:val="0"/>
          <w:numId w:val="1"/>
        </w:numPr>
        <w:rPr>
          <w:rFonts w:ascii="Arial" w:hAnsi="Arial" w:cs="Arial"/>
          <w:sz w:val="22"/>
          <w:szCs w:val="22"/>
        </w:rPr>
      </w:pPr>
      <w:r w:rsidRPr="00631BC3">
        <w:rPr>
          <w:rFonts w:ascii="Arial" w:hAnsi="Arial" w:cs="Arial"/>
          <w:sz w:val="22"/>
          <w:szCs w:val="22"/>
        </w:rPr>
        <w:t>Vprašanje:</w:t>
      </w:r>
    </w:p>
    <w:p w:rsidR="00631BC3" w:rsidRPr="00631BC3" w:rsidRDefault="00631BC3" w:rsidP="00631BC3">
      <w:pPr>
        <w:pStyle w:val="Odstavekseznama"/>
        <w:numPr>
          <w:ilvl w:val="0"/>
          <w:numId w:val="22"/>
        </w:numPr>
        <w:rPr>
          <w:rFonts w:ascii="Arial" w:hAnsi="Arial" w:cs="Arial"/>
          <w:sz w:val="22"/>
          <w:szCs w:val="22"/>
        </w:rPr>
      </w:pPr>
      <w:r w:rsidRPr="00631BC3">
        <w:rPr>
          <w:rFonts w:ascii="Arial" w:hAnsi="Arial" w:cs="Arial"/>
          <w:sz w:val="22"/>
          <w:szCs w:val="22"/>
        </w:rPr>
        <w:t>Za to dejanje, ki je osebne narave in ni bilo izdano iz strani občinskih ali krajevnih priznanih in prijavljenih uradov ne morem komentirat ali dajat osebnega mnenja. Kot župan pa ne podpiram sovraž</w:t>
      </w:r>
      <w:r w:rsidR="004B5A89">
        <w:rPr>
          <w:rFonts w:ascii="Arial" w:hAnsi="Arial" w:cs="Arial"/>
          <w:sz w:val="22"/>
          <w:szCs w:val="22"/>
        </w:rPr>
        <w:t>nega</w:t>
      </w:r>
      <w:r w:rsidRPr="00631BC3">
        <w:rPr>
          <w:rFonts w:ascii="Arial" w:hAnsi="Arial" w:cs="Arial"/>
          <w:sz w:val="22"/>
          <w:szCs w:val="22"/>
        </w:rPr>
        <w:t xml:space="preserve"> govor</w:t>
      </w:r>
      <w:r w:rsidR="004B5A89">
        <w:rPr>
          <w:rFonts w:ascii="Arial" w:hAnsi="Arial" w:cs="Arial"/>
          <w:sz w:val="22"/>
          <w:szCs w:val="22"/>
        </w:rPr>
        <w:t>a</w:t>
      </w:r>
      <w:r w:rsidRPr="00631BC3">
        <w:rPr>
          <w:rFonts w:ascii="Arial" w:hAnsi="Arial" w:cs="Arial"/>
          <w:sz w:val="22"/>
          <w:szCs w:val="22"/>
        </w:rPr>
        <w:t>, zlorabe položajev, izkoriščanja le teh, lažnega navajanja ali pričevanja, podajanj</w:t>
      </w:r>
      <w:r w:rsidR="004B5A89">
        <w:rPr>
          <w:rFonts w:ascii="Arial" w:hAnsi="Arial" w:cs="Arial"/>
          <w:sz w:val="22"/>
          <w:szCs w:val="22"/>
        </w:rPr>
        <w:t>a</w:t>
      </w:r>
      <w:r w:rsidRPr="00631BC3">
        <w:rPr>
          <w:rFonts w:ascii="Arial" w:hAnsi="Arial" w:cs="Arial"/>
          <w:sz w:val="22"/>
          <w:szCs w:val="22"/>
        </w:rPr>
        <w:t xml:space="preserve"> besed nekomu, ki jih ni izrekel in interpretiranja dejstev v nasprotju z resničnimi dogodki.</w:t>
      </w:r>
    </w:p>
    <w:p w:rsidR="00631BC3" w:rsidRPr="00631BC3" w:rsidRDefault="00631BC3" w:rsidP="00631BC3">
      <w:pPr>
        <w:pStyle w:val="Odstavekseznama"/>
        <w:numPr>
          <w:ilvl w:val="0"/>
          <w:numId w:val="21"/>
        </w:numPr>
        <w:rPr>
          <w:rFonts w:ascii="Arial" w:hAnsi="Arial" w:cs="Arial"/>
          <w:sz w:val="22"/>
          <w:szCs w:val="22"/>
        </w:rPr>
      </w:pPr>
      <w:r w:rsidRPr="00631BC3">
        <w:rPr>
          <w:rFonts w:ascii="Arial" w:hAnsi="Arial" w:cs="Arial"/>
          <w:sz w:val="22"/>
          <w:szCs w:val="22"/>
        </w:rPr>
        <w:t>Občina ne podpira osebnih žalitev preko javnih omrežij.</w:t>
      </w:r>
    </w:p>
    <w:p w:rsidR="00631BC3" w:rsidRDefault="00631BC3" w:rsidP="00631BC3">
      <w:pPr>
        <w:pStyle w:val="Odstavekseznama"/>
        <w:numPr>
          <w:ilvl w:val="0"/>
          <w:numId w:val="20"/>
        </w:numPr>
        <w:rPr>
          <w:rFonts w:ascii="Arial" w:hAnsi="Arial" w:cs="Arial"/>
          <w:sz w:val="22"/>
          <w:szCs w:val="22"/>
        </w:rPr>
      </w:pPr>
      <w:r w:rsidRPr="00631BC3">
        <w:rPr>
          <w:rFonts w:ascii="Arial" w:hAnsi="Arial" w:cs="Arial"/>
          <w:sz w:val="22"/>
          <w:szCs w:val="22"/>
        </w:rPr>
        <w:t>Sklepanje občanov je brezpredmetno</w:t>
      </w:r>
      <w:r w:rsidR="004B5A89">
        <w:rPr>
          <w:rFonts w:ascii="Arial" w:hAnsi="Arial" w:cs="Arial"/>
          <w:sz w:val="22"/>
          <w:szCs w:val="22"/>
        </w:rPr>
        <w:t>,</w:t>
      </w:r>
      <w:r w:rsidRPr="00631BC3">
        <w:rPr>
          <w:rFonts w:ascii="Arial" w:hAnsi="Arial" w:cs="Arial"/>
          <w:sz w:val="22"/>
          <w:szCs w:val="22"/>
        </w:rPr>
        <w:t xml:space="preserve"> saj ni bila podana javnomnenjska raziskava v tem primeru. </w:t>
      </w:r>
    </w:p>
    <w:p w:rsidR="00631BC3" w:rsidRPr="00631BC3" w:rsidRDefault="00631BC3" w:rsidP="00631BC3">
      <w:pPr>
        <w:pStyle w:val="Odstavekseznama"/>
        <w:numPr>
          <w:ilvl w:val="0"/>
          <w:numId w:val="20"/>
        </w:numPr>
        <w:rPr>
          <w:rFonts w:ascii="Arial" w:hAnsi="Arial" w:cs="Arial"/>
          <w:sz w:val="22"/>
          <w:szCs w:val="22"/>
        </w:rPr>
      </w:pPr>
      <w:r w:rsidRPr="00631BC3">
        <w:rPr>
          <w:rFonts w:ascii="Arial" w:hAnsi="Arial" w:cs="Arial"/>
          <w:sz w:val="22"/>
          <w:szCs w:val="22"/>
        </w:rPr>
        <w:t>Živimo v Občini Renče-Vogrsko.</w:t>
      </w:r>
    </w:p>
    <w:p w:rsidR="00631BC3" w:rsidRPr="00631BC3" w:rsidRDefault="00631BC3" w:rsidP="00631BC3">
      <w:pPr>
        <w:pStyle w:val="Odstavekseznama"/>
        <w:numPr>
          <w:ilvl w:val="0"/>
          <w:numId w:val="24"/>
        </w:numPr>
        <w:rPr>
          <w:rFonts w:ascii="Arial" w:hAnsi="Arial" w:cs="Arial"/>
          <w:sz w:val="22"/>
          <w:szCs w:val="22"/>
        </w:rPr>
      </w:pPr>
      <w:r w:rsidRPr="00631BC3">
        <w:rPr>
          <w:rFonts w:ascii="Arial" w:hAnsi="Arial" w:cs="Arial"/>
          <w:sz w:val="22"/>
          <w:szCs w:val="22"/>
        </w:rPr>
        <w:lastRenderedPageBreak/>
        <w:t>Ne vem za ka</w:t>
      </w:r>
      <w:r w:rsidR="004B5A89">
        <w:rPr>
          <w:rFonts w:ascii="Arial" w:hAnsi="Arial" w:cs="Arial"/>
          <w:sz w:val="22"/>
          <w:szCs w:val="22"/>
        </w:rPr>
        <w:t>k</w:t>
      </w:r>
      <w:r w:rsidRPr="00631BC3">
        <w:rPr>
          <w:rFonts w:ascii="Arial" w:hAnsi="Arial" w:cs="Arial"/>
          <w:sz w:val="22"/>
          <w:szCs w:val="22"/>
        </w:rPr>
        <w:t xml:space="preserve">šne žalitve osebnega pomena gre. Vsekakor pa ne podpiramo nobenih žalitev, tudi </w:t>
      </w:r>
      <w:r w:rsidR="004B5A89" w:rsidRPr="00631BC3">
        <w:rPr>
          <w:rFonts w:ascii="Arial" w:hAnsi="Arial" w:cs="Arial"/>
          <w:sz w:val="22"/>
          <w:szCs w:val="22"/>
        </w:rPr>
        <w:t>med sosedskih</w:t>
      </w:r>
      <w:r w:rsidRPr="00631BC3">
        <w:rPr>
          <w:rFonts w:ascii="Arial" w:hAnsi="Arial" w:cs="Arial"/>
          <w:sz w:val="22"/>
          <w:szCs w:val="22"/>
        </w:rPr>
        <w:t>.</w:t>
      </w:r>
    </w:p>
    <w:p w:rsidR="00631BC3" w:rsidRPr="00631BC3" w:rsidRDefault="00631BC3" w:rsidP="00631BC3">
      <w:pPr>
        <w:pStyle w:val="Odstavekseznama"/>
        <w:numPr>
          <w:ilvl w:val="0"/>
          <w:numId w:val="24"/>
        </w:numPr>
        <w:rPr>
          <w:rFonts w:ascii="Arial" w:hAnsi="Arial" w:cs="Arial"/>
          <w:sz w:val="22"/>
          <w:szCs w:val="22"/>
        </w:rPr>
      </w:pPr>
      <w:r w:rsidRPr="00631BC3">
        <w:rPr>
          <w:rFonts w:ascii="Arial" w:hAnsi="Arial" w:cs="Arial"/>
          <w:sz w:val="22"/>
          <w:szCs w:val="22"/>
        </w:rPr>
        <w:t>Jaz, podžupan, svetnice in svetniki predstavlja</w:t>
      </w:r>
      <w:r w:rsidR="004B5A89">
        <w:rPr>
          <w:rFonts w:ascii="Arial" w:hAnsi="Arial" w:cs="Arial"/>
          <w:sz w:val="22"/>
          <w:szCs w:val="22"/>
        </w:rPr>
        <w:t>mo</w:t>
      </w:r>
      <w:r w:rsidRPr="00631BC3">
        <w:rPr>
          <w:rFonts w:ascii="Arial" w:hAnsi="Arial" w:cs="Arial"/>
          <w:sz w:val="22"/>
          <w:szCs w:val="22"/>
        </w:rPr>
        <w:t xml:space="preserve"> vse naše občanke in občane.</w:t>
      </w:r>
    </w:p>
    <w:p w:rsidR="00631BC3" w:rsidRPr="00631BC3" w:rsidRDefault="00631BC3" w:rsidP="00631BC3">
      <w:pPr>
        <w:pStyle w:val="Odstavekseznama"/>
        <w:numPr>
          <w:ilvl w:val="0"/>
          <w:numId w:val="24"/>
        </w:numPr>
        <w:rPr>
          <w:rFonts w:ascii="Arial" w:hAnsi="Arial" w:cs="Arial"/>
          <w:sz w:val="22"/>
          <w:szCs w:val="22"/>
        </w:rPr>
      </w:pPr>
      <w:r w:rsidRPr="00631BC3">
        <w:rPr>
          <w:rFonts w:ascii="Arial" w:hAnsi="Arial" w:cs="Arial"/>
          <w:sz w:val="22"/>
          <w:szCs w:val="22"/>
        </w:rPr>
        <w:t>Vsekakor NE podpiram nekega javnega ˝pričkanja˝ nobenih predstavnikov naše Občine.</w:t>
      </w:r>
    </w:p>
    <w:p w:rsidR="00556D4F" w:rsidRDefault="00631BC3" w:rsidP="00631BC3">
      <w:pPr>
        <w:pStyle w:val="Odstavekseznama"/>
        <w:numPr>
          <w:ilvl w:val="0"/>
          <w:numId w:val="24"/>
        </w:numPr>
        <w:rPr>
          <w:rFonts w:ascii="Arial" w:hAnsi="Arial" w:cs="Arial"/>
          <w:sz w:val="22"/>
          <w:szCs w:val="22"/>
        </w:rPr>
      </w:pPr>
      <w:r w:rsidRPr="00631BC3">
        <w:rPr>
          <w:rFonts w:ascii="Arial" w:hAnsi="Arial" w:cs="Arial"/>
          <w:sz w:val="22"/>
          <w:szCs w:val="22"/>
        </w:rPr>
        <w:t xml:space="preserve">Povzetek </w:t>
      </w:r>
      <w:r w:rsidR="00A31792">
        <w:rPr>
          <w:rFonts w:ascii="Arial" w:hAnsi="Arial" w:cs="Arial"/>
          <w:sz w:val="22"/>
          <w:szCs w:val="22"/>
        </w:rPr>
        <w:t>vsega</w:t>
      </w:r>
      <w:r w:rsidRPr="00631BC3">
        <w:rPr>
          <w:rFonts w:ascii="Arial" w:hAnsi="Arial" w:cs="Arial"/>
          <w:sz w:val="22"/>
          <w:szCs w:val="22"/>
        </w:rPr>
        <w:t xml:space="preserve"> pa </w:t>
      </w:r>
      <w:r w:rsidR="00A31792">
        <w:rPr>
          <w:rFonts w:ascii="Arial" w:hAnsi="Arial" w:cs="Arial"/>
          <w:sz w:val="22"/>
          <w:szCs w:val="22"/>
        </w:rPr>
        <w:t>je</w:t>
      </w:r>
      <w:r w:rsidRPr="00631BC3">
        <w:rPr>
          <w:rFonts w:ascii="Arial" w:hAnsi="Arial" w:cs="Arial"/>
          <w:sz w:val="22"/>
          <w:szCs w:val="22"/>
        </w:rPr>
        <w:t>, da ne župan in ne občinska uprava n</w:t>
      </w:r>
      <w:r w:rsidR="00A31792">
        <w:rPr>
          <w:rFonts w:ascii="Arial" w:hAnsi="Arial" w:cs="Arial"/>
          <w:sz w:val="22"/>
          <w:szCs w:val="22"/>
        </w:rPr>
        <w:t xml:space="preserve">ismo pravi naslov </w:t>
      </w:r>
      <w:r w:rsidRPr="00631BC3">
        <w:rPr>
          <w:rFonts w:ascii="Arial" w:hAnsi="Arial" w:cs="Arial"/>
          <w:sz w:val="22"/>
          <w:szCs w:val="22"/>
        </w:rPr>
        <w:t>za reševanje osebnih sporov.</w:t>
      </w:r>
    </w:p>
    <w:p w:rsidR="00631BC3" w:rsidRDefault="00631BC3" w:rsidP="00631BC3">
      <w:pPr>
        <w:rPr>
          <w:rFonts w:ascii="Arial" w:hAnsi="Arial" w:cs="Arial"/>
          <w:sz w:val="22"/>
          <w:szCs w:val="22"/>
        </w:rPr>
      </w:pPr>
    </w:p>
    <w:p w:rsidR="00631BC3" w:rsidRDefault="00631BC3" w:rsidP="00631BC3">
      <w:pPr>
        <w:rPr>
          <w:rFonts w:ascii="Arial" w:hAnsi="Arial" w:cs="Arial"/>
          <w:sz w:val="22"/>
          <w:szCs w:val="22"/>
        </w:rPr>
      </w:pPr>
      <w:r w:rsidRPr="00631BC3">
        <w:drawing>
          <wp:inline distT="0" distB="0" distL="0" distR="0" wp14:anchorId="34AB73F4" wp14:editId="218C5097">
            <wp:extent cx="5486400" cy="750770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771" t="14112" r="40667" b="5833"/>
                    <a:stretch/>
                  </pic:blipFill>
                  <pic:spPr bwMode="auto">
                    <a:xfrm>
                      <a:off x="0" y="0"/>
                      <a:ext cx="5511078" cy="7541474"/>
                    </a:xfrm>
                    <a:prstGeom prst="rect">
                      <a:avLst/>
                    </a:prstGeom>
                    <a:ln>
                      <a:noFill/>
                    </a:ln>
                    <a:extLst>
                      <a:ext uri="{53640926-AAD7-44D8-BBD7-CCE9431645EC}">
                        <a14:shadowObscured xmlns:a14="http://schemas.microsoft.com/office/drawing/2010/main"/>
                      </a:ext>
                    </a:extLst>
                  </pic:spPr>
                </pic:pic>
              </a:graphicData>
            </a:graphic>
          </wp:inline>
        </w:drawing>
      </w:r>
    </w:p>
    <w:p w:rsidR="00631BC3" w:rsidRDefault="00631BC3" w:rsidP="00631BC3">
      <w:pPr>
        <w:rPr>
          <w:rFonts w:ascii="Arial" w:hAnsi="Arial" w:cs="Arial"/>
          <w:sz w:val="22"/>
          <w:szCs w:val="22"/>
        </w:rPr>
      </w:pPr>
    </w:p>
    <w:p w:rsidR="00631BC3" w:rsidRDefault="00631BC3" w:rsidP="00631BC3">
      <w:pPr>
        <w:rPr>
          <w:rFonts w:ascii="Arial" w:hAnsi="Arial" w:cs="Arial"/>
          <w:sz w:val="22"/>
          <w:szCs w:val="22"/>
        </w:rPr>
      </w:pPr>
    </w:p>
    <w:p w:rsidR="00631BC3" w:rsidRPr="00631BC3" w:rsidRDefault="00631BC3" w:rsidP="00631BC3">
      <w:pPr>
        <w:rPr>
          <w:rFonts w:ascii="Arial" w:hAnsi="Arial" w:cs="Arial"/>
          <w:sz w:val="22"/>
          <w:szCs w:val="22"/>
        </w:rPr>
      </w:pPr>
      <w:r w:rsidRPr="00631BC3">
        <w:lastRenderedPageBreak/>
        <w:drawing>
          <wp:inline distT="0" distB="0" distL="0" distR="0" wp14:anchorId="03A07D2B" wp14:editId="4BBD8BAC">
            <wp:extent cx="6383085" cy="86391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931" t="13086" r="39865" b="6346"/>
                    <a:stretch/>
                  </pic:blipFill>
                  <pic:spPr bwMode="auto">
                    <a:xfrm>
                      <a:off x="0" y="0"/>
                      <a:ext cx="6410620" cy="8676443"/>
                    </a:xfrm>
                    <a:prstGeom prst="rect">
                      <a:avLst/>
                    </a:prstGeom>
                    <a:ln>
                      <a:noFill/>
                    </a:ln>
                    <a:extLst>
                      <a:ext uri="{53640926-AAD7-44D8-BBD7-CCE9431645EC}">
                        <a14:shadowObscured xmlns:a14="http://schemas.microsoft.com/office/drawing/2010/main"/>
                      </a:ext>
                    </a:extLst>
                  </pic:spPr>
                </pic:pic>
              </a:graphicData>
            </a:graphic>
          </wp:inline>
        </w:drawing>
      </w:r>
    </w:p>
    <w:sectPr w:rsidR="00631BC3" w:rsidRPr="00631BC3" w:rsidSect="00966540">
      <w:headerReference w:type="default" r:id="rId10"/>
      <w:footerReference w:type="default" r:id="rId11"/>
      <w:headerReference w:type="first" r:id="rId12"/>
      <w:pgSz w:w="11906" w:h="16838"/>
      <w:pgMar w:top="238"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1289" w:rsidRDefault="00731289" w:rsidP="00A17ACC">
      <w:r>
        <w:separator/>
      </w:r>
    </w:p>
  </w:endnote>
  <w:endnote w:type="continuationSeparator" w:id="0">
    <w:p w:rsidR="00731289" w:rsidRDefault="00731289"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1289" w:rsidRPr="00CB4B7E" w:rsidRDefault="00731289">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8</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8</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1289" w:rsidRDefault="00731289" w:rsidP="00A17ACC">
      <w:r>
        <w:separator/>
      </w:r>
    </w:p>
  </w:footnote>
  <w:footnote w:type="continuationSeparator" w:id="0">
    <w:p w:rsidR="00731289" w:rsidRDefault="00731289"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1289" w:rsidRDefault="00731289"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1289" w:rsidRDefault="00731289" w:rsidP="00C849F4">
    <w:pPr>
      <w:pStyle w:val="Glava"/>
      <w:jc w:val="center"/>
    </w:pPr>
    <w:r>
      <w:rPr>
        <w:noProof/>
      </w:rPr>
      <w:drawing>
        <wp:inline distT="0" distB="0" distL="0" distR="0">
          <wp:extent cx="1657350" cy="838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rsidR="00731289" w:rsidRPr="003B4196" w:rsidRDefault="00731289"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rsidR="00731289" w:rsidRPr="003B4196" w:rsidRDefault="00731289"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89799F"/>
    <w:multiLevelType w:val="hybridMultilevel"/>
    <w:tmpl w:val="479699CE"/>
    <w:lvl w:ilvl="0" w:tplc="0424000D">
      <w:start w:val="1"/>
      <w:numFmt w:val="bullet"/>
      <w:lvlText w:val=""/>
      <w:lvlJc w:val="left"/>
      <w:pPr>
        <w:ind w:left="1080" w:hanging="360"/>
      </w:pPr>
      <w:rPr>
        <w:rFonts w:ascii="Wingdings" w:hAnsi="Wingdings" w:cs="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6AB65FD"/>
    <w:multiLevelType w:val="hybridMultilevel"/>
    <w:tmpl w:val="DC9877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735DE6"/>
    <w:multiLevelType w:val="hybridMultilevel"/>
    <w:tmpl w:val="5A5606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D6769E"/>
    <w:multiLevelType w:val="hybridMultilevel"/>
    <w:tmpl w:val="D0E2F676"/>
    <w:lvl w:ilvl="0" w:tplc="0424000D">
      <w:start w:val="1"/>
      <w:numFmt w:val="bullet"/>
      <w:lvlText w:val=""/>
      <w:lvlJc w:val="left"/>
      <w:pPr>
        <w:ind w:left="1080" w:hanging="360"/>
      </w:pPr>
      <w:rPr>
        <w:rFonts w:ascii="Wingdings" w:hAnsi="Wingdings" w:cs="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3E41905"/>
    <w:multiLevelType w:val="hybridMultilevel"/>
    <w:tmpl w:val="7E5883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862A11"/>
    <w:multiLevelType w:val="hybridMultilevel"/>
    <w:tmpl w:val="2128484E"/>
    <w:lvl w:ilvl="0" w:tplc="0424000D">
      <w:start w:val="1"/>
      <w:numFmt w:val="bullet"/>
      <w:lvlText w:val=""/>
      <w:lvlJc w:val="left"/>
      <w:pPr>
        <w:ind w:left="1080" w:hanging="360"/>
      </w:pPr>
      <w:rPr>
        <w:rFonts w:ascii="Wingdings" w:hAnsi="Wingdings" w:cs="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6D445B1"/>
    <w:multiLevelType w:val="hybridMultilevel"/>
    <w:tmpl w:val="CAA01546"/>
    <w:lvl w:ilvl="0" w:tplc="7570A654">
      <w:start w:val="1"/>
      <w:numFmt w:val="decimal"/>
      <w:lvlText w:val="%1."/>
      <w:lvlJc w:val="left"/>
      <w:pPr>
        <w:tabs>
          <w:tab w:val="num" w:pos="1920"/>
        </w:tabs>
        <w:ind w:left="1920" w:hanging="360"/>
      </w:pPr>
      <w:rPr>
        <w:b w:val="0"/>
        <w:i w:val="0"/>
        <w:color w:val="auto"/>
        <w:sz w:val="22"/>
        <w:szCs w:val="22"/>
      </w:rPr>
    </w:lvl>
    <w:lvl w:ilvl="1" w:tplc="D55847AA">
      <w:numFmt w:val="bullet"/>
      <w:lvlText w:val="–"/>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AD026DE"/>
    <w:multiLevelType w:val="hybridMultilevel"/>
    <w:tmpl w:val="0FAEEF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B9221B"/>
    <w:multiLevelType w:val="hybridMultilevel"/>
    <w:tmpl w:val="55C4B2FA"/>
    <w:lvl w:ilvl="0" w:tplc="0424000D">
      <w:start w:val="1"/>
      <w:numFmt w:val="bullet"/>
      <w:lvlText w:val=""/>
      <w:lvlJc w:val="left"/>
      <w:pPr>
        <w:ind w:left="1068" w:hanging="360"/>
      </w:pPr>
      <w:rPr>
        <w:rFonts w:ascii="Wingdings" w:hAnsi="Wingdings" w:cs="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14" w15:restartNumberingAfterBreak="0">
    <w:nsid w:val="425C0DC7"/>
    <w:multiLevelType w:val="hybridMultilevel"/>
    <w:tmpl w:val="60D08364"/>
    <w:lvl w:ilvl="0" w:tplc="0424000D">
      <w:start w:val="1"/>
      <w:numFmt w:val="bullet"/>
      <w:lvlText w:val=""/>
      <w:lvlJc w:val="left"/>
      <w:pPr>
        <w:ind w:left="720" w:hanging="360"/>
      </w:pPr>
      <w:rPr>
        <w:rFonts w:ascii="Wingdings" w:hAnsi="Wingdings" w:cs="Wingding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B10D27"/>
    <w:multiLevelType w:val="hybridMultilevel"/>
    <w:tmpl w:val="2B5008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5FA63263"/>
    <w:multiLevelType w:val="hybridMultilevel"/>
    <w:tmpl w:val="A32E9BEE"/>
    <w:lvl w:ilvl="0" w:tplc="0424000D">
      <w:start w:val="1"/>
      <w:numFmt w:val="bullet"/>
      <w:lvlText w:val=""/>
      <w:lvlJc w:val="left"/>
      <w:pPr>
        <w:ind w:left="1080" w:hanging="360"/>
      </w:pPr>
      <w:rPr>
        <w:rFonts w:ascii="Wingdings" w:hAnsi="Wingdings" w:cs="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9"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20"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D96928"/>
    <w:multiLevelType w:val="hybridMultilevel"/>
    <w:tmpl w:val="EFC03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946D1B"/>
    <w:multiLevelType w:val="hybridMultilevel"/>
    <w:tmpl w:val="F912D6EE"/>
    <w:lvl w:ilvl="0" w:tplc="0424000D">
      <w:start w:val="1"/>
      <w:numFmt w:val="bullet"/>
      <w:lvlText w:val=""/>
      <w:lvlJc w:val="left"/>
      <w:pPr>
        <w:ind w:left="1068" w:hanging="360"/>
      </w:pPr>
      <w:rPr>
        <w:rFonts w:ascii="Wingdings" w:hAnsi="Wingdings" w:cs="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16"/>
  </w:num>
  <w:num w:numId="2">
    <w:abstractNumId w:val="18"/>
  </w:num>
  <w:num w:numId="3">
    <w:abstractNumId w:val="15"/>
  </w:num>
  <w:num w:numId="4">
    <w:abstractNumId w:val="19"/>
  </w:num>
  <w:num w:numId="5">
    <w:abstractNumId w:val="13"/>
  </w:num>
  <w:num w:numId="6">
    <w:abstractNumId w:val="12"/>
  </w:num>
  <w:num w:numId="7">
    <w:abstractNumId w:val="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20"/>
  </w:num>
  <w:num w:numId="12">
    <w:abstractNumId w:val="9"/>
  </w:num>
  <w:num w:numId="13">
    <w:abstractNumId w:val="2"/>
  </w:num>
  <w:num w:numId="14">
    <w:abstractNumId w:val="6"/>
  </w:num>
  <w:num w:numId="15">
    <w:abstractNumId w:val="3"/>
  </w:num>
  <w:num w:numId="16">
    <w:abstractNumId w:val="10"/>
  </w:num>
  <w:num w:numId="17">
    <w:abstractNumId w:val="11"/>
  </w:num>
  <w:num w:numId="18">
    <w:abstractNumId w:val="8"/>
  </w:num>
  <w:num w:numId="19">
    <w:abstractNumId w:val="21"/>
  </w:num>
  <w:num w:numId="20">
    <w:abstractNumId w:val="5"/>
  </w:num>
  <w:num w:numId="21">
    <w:abstractNumId w:val="1"/>
  </w:num>
  <w:num w:numId="22">
    <w:abstractNumId w:val="22"/>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3B"/>
    <w:rsid w:val="00011DE1"/>
    <w:rsid w:val="00015727"/>
    <w:rsid w:val="00015C55"/>
    <w:rsid w:val="00031F9B"/>
    <w:rsid w:val="00033374"/>
    <w:rsid w:val="00035136"/>
    <w:rsid w:val="00047062"/>
    <w:rsid w:val="00076D78"/>
    <w:rsid w:val="000A61C1"/>
    <w:rsid w:val="000B0BC8"/>
    <w:rsid w:val="000B193F"/>
    <w:rsid w:val="000C36E7"/>
    <w:rsid w:val="000C6B37"/>
    <w:rsid w:val="000C7272"/>
    <w:rsid w:val="00116484"/>
    <w:rsid w:val="001248B7"/>
    <w:rsid w:val="00126B96"/>
    <w:rsid w:val="00132956"/>
    <w:rsid w:val="00135812"/>
    <w:rsid w:val="00144CD9"/>
    <w:rsid w:val="00170CBC"/>
    <w:rsid w:val="00182C36"/>
    <w:rsid w:val="00196C3B"/>
    <w:rsid w:val="001D0760"/>
    <w:rsid w:val="001D4FCE"/>
    <w:rsid w:val="002208C1"/>
    <w:rsid w:val="0023112C"/>
    <w:rsid w:val="002327C8"/>
    <w:rsid w:val="00233E46"/>
    <w:rsid w:val="00236F37"/>
    <w:rsid w:val="00246C2C"/>
    <w:rsid w:val="002528E1"/>
    <w:rsid w:val="00293CFA"/>
    <w:rsid w:val="002B12B6"/>
    <w:rsid w:val="002B5E79"/>
    <w:rsid w:val="002B60A0"/>
    <w:rsid w:val="002C442A"/>
    <w:rsid w:val="002C5BA6"/>
    <w:rsid w:val="002D0534"/>
    <w:rsid w:val="002D3D27"/>
    <w:rsid w:val="002D4671"/>
    <w:rsid w:val="003409D2"/>
    <w:rsid w:val="00341C20"/>
    <w:rsid w:val="00346E87"/>
    <w:rsid w:val="0034711B"/>
    <w:rsid w:val="00374B1A"/>
    <w:rsid w:val="00374F32"/>
    <w:rsid w:val="00381168"/>
    <w:rsid w:val="00381B9D"/>
    <w:rsid w:val="00384901"/>
    <w:rsid w:val="003B4196"/>
    <w:rsid w:val="003B67D2"/>
    <w:rsid w:val="003D2B52"/>
    <w:rsid w:val="003F231F"/>
    <w:rsid w:val="004207A6"/>
    <w:rsid w:val="0043398C"/>
    <w:rsid w:val="00447E32"/>
    <w:rsid w:val="0045101F"/>
    <w:rsid w:val="004A0BAD"/>
    <w:rsid w:val="004A6810"/>
    <w:rsid w:val="004B2626"/>
    <w:rsid w:val="004B5A89"/>
    <w:rsid w:val="004C73F7"/>
    <w:rsid w:val="004D30A3"/>
    <w:rsid w:val="004E18C5"/>
    <w:rsid w:val="004F3890"/>
    <w:rsid w:val="004F6E8E"/>
    <w:rsid w:val="00501565"/>
    <w:rsid w:val="00516522"/>
    <w:rsid w:val="00523927"/>
    <w:rsid w:val="00526A5E"/>
    <w:rsid w:val="00533637"/>
    <w:rsid w:val="00542D1F"/>
    <w:rsid w:val="00556D4F"/>
    <w:rsid w:val="00570873"/>
    <w:rsid w:val="00571B25"/>
    <w:rsid w:val="00574743"/>
    <w:rsid w:val="005772A0"/>
    <w:rsid w:val="005934B4"/>
    <w:rsid w:val="0059709C"/>
    <w:rsid w:val="005C1644"/>
    <w:rsid w:val="005C6967"/>
    <w:rsid w:val="005E5A82"/>
    <w:rsid w:val="006076F1"/>
    <w:rsid w:val="00611961"/>
    <w:rsid w:val="00614FB6"/>
    <w:rsid w:val="00623ED6"/>
    <w:rsid w:val="00631BC3"/>
    <w:rsid w:val="00633413"/>
    <w:rsid w:val="00642CD0"/>
    <w:rsid w:val="006768E2"/>
    <w:rsid w:val="00687709"/>
    <w:rsid w:val="006A3194"/>
    <w:rsid w:val="006F4540"/>
    <w:rsid w:val="006F7A15"/>
    <w:rsid w:val="007046AA"/>
    <w:rsid w:val="00715B83"/>
    <w:rsid w:val="0072243A"/>
    <w:rsid w:val="00731289"/>
    <w:rsid w:val="0077288C"/>
    <w:rsid w:val="007966EE"/>
    <w:rsid w:val="007D149A"/>
    <w:rsid w:val="007F44C3"/>
    <w:rsid w:val="008053FC"/>
    <w:rsid w:val="00820128"/>
    <w:rsid w:val="00826E2F"/>
    <w:rsid w:val="008315CD"/>
    <w:rsid w:val="00852816"/>
    <w:rsid w:val="00857ECD"/>
    <w:rsid w:val="008669E8"/>
    <w:rsid w:val="00875373"/>
    <w:rsid w:val="008838C7"/>
    <w:rsid w:val="008842F6"/>
    <w:rsid w:val="00885524"/>
    <w:rsid w:val="00893069"/>
    <w:rsid w:val="008A0970"/>
    <w:rsid w:val="008B6CB1"/>
    <w:rsid w:val="008D1CB8"/>
    <w:rsid w:val="008D776E"/>
    <w:rsid w:val="00900DAB"/>
    <w:rsid w:val="009047F0"/>
    <w:rsid w:val="00906198"/>
    <w:rsid w:val="00906537"/>
    <w:rsid w:val="009274C8"/>
    <w:rsid w:val="00930550"/>
    <w:rsid w:val="00933D50"/>
    <w:rsid w:val="00942F40"/>
    <w:rsid w:val="00952A0A"/>
    <w:rsid w:val="00966540"/>
    <w:rsid w:val="0098046D"/>
    <w:rsid w:val="009870F0"/>
    <w:rsid w:val="00987B09"/>
    <w:rsid w:val="009A2C12"/>
    <w:rsid w:val="009B70EB"/>
    <w:rsid w:val="009C4CF7"/>
    <w:rsid w:val="009D405A"/>
    <w:rsid w:val="009D5ACA"/>
    <w:rsid w:val="009E61A2"/>
    <w:rsid w:val="009F06A6"/>
    <w:rsid w:val="009F2A41"/>
    <w:rsid w:val="009F3A3F"/>
    <w:rsid w:val="00A145F7"/>
    <w:rsid w:val="00A17ACC"/>
    <w:rsid w:val="00A23108"/>
    <w:rsid w:val="00A2383F"/>
    <w:rsid w:val="00A31792"/>
    <w:rsid w:val="00A33A46"/>
    <w:rsid w:val="00A3474B"/>
    <w:rsid w:val="00A4164D"/>
    <w:rsid w:val="00A5105D"/>
    <w:rsid w:val="00A532A2"/>
    <w:rsid w:val="00AB155E"/>
    <w:rsid w:val="00AB488A"/>
    <w:rsid w:val="00AB53B1"/>
    <w:rsid w:val="00AE527C"/>
    <w:rsid w:val="00B01219"/>
    <w:rsid w:val="00B16FC3"/>
    <w:rsid w:val="00B25308"/>
    <w:rsid w:val="00B416FB"/>
    <w:rsid w:val="00B44339"/>
    <w:rsid w:val="00B51678"/>
    <w:rsid w:val="00B577BE"/>
    <w:rsid w:val="00B671D5"/>
    <w:rsid w:val="00B77FDC"/>
    <w:rsid w:val="00BB1358"/>
    <w:rsid w:val="00BC58BA"/>
    <w:rsid w:val="00BD20D9"/>
    <w:rsid w:val="00BF5C3B"/>
    <w:rsid w:val="00BF70D9"/>
    <w:rsid w:val="00C06B47"/>
    <w:rsid w:val="00C0797C"/>
    <w:rsid w:val="00C11DF2"/>
    <w:rsid w:val="00C2301E"/>
    <w:rsid w:val="00C52381"/>
    <w:rsid w:val="00C61A1F"/>
    <w:rsid w:val="00C81D14"/>
    <w:rsid w:val="00C82412"/>
    <w:rsid w:val="00C849F4"/>
    <w:rsid w:val="00C94015"/>
    <w:rsid w:val="00CB4B7E"/>
    <w:rsid w:val="00CC074E"/>
    <w:rsid w:val="00CC3AF7"/>
    <w:rsid w:val="00CE2A08"/>
    <w:rsid w:val="00D00436"/>
    <w:rsid w:val="00D03464"/>
    <w:rsid w:val="00D7502B"/>
    <w:rsid w:val="00D76276"/>
    <w:rsid w:val="00D84655"/>
    <w:rsid w:val="00D84A79"/>
    <w:rsid w:val="00D96C05"/>
    <w:rsid w:val="00DA7D56"/>
    <w:rsid w:val="00DB5024"/>
    <w:rsid w:val="00DD64E7"/>
    <w:rsid w:val="00DE2799"/>
    <w:rsid w:val="00DE70EF"/>
    <w:rsid w:val="00DF6F50"/>
    <w:rsid w:val="00E50754"/>
    <w:rsid w:val="00E604B9"/>
    <w:rsid w:val="00E973ED"/>
    <w:rsid w:val="00EA2019"/>
    <w:rsid w:val="00EC79C6"/>
    <w:rsid w:val="00ED1B3D"/>
    <w:rsid w:val="00ED5A94"/>
    <w:rsid w:val="00EE329F"/>
    <w:rsid w:val="00EE6779"/>
    <w:rsid w:val="00EF055E"/>
    <w:rsid w:val="00EF50E6"/>
    <w:rsid w:val="00F013D2"/>
    <w:rsid w:val="00F223EB"/>
    <w:rsid w:val="00F26FFD"/>
    <w:rsid w:val="00F352EF"/>
    <w:rsid w:val="00F42B13"/>
    <w:rsid w:val="00F44250"/>
    <w:rsid w:val="00F4701F"/>
    <w:rsid w:val="00F51664"/>
    <w:rsid w:val="00F600EF"/>
    <w:rsid w:val="00F84690"/>
    <w:rsid w:val="00F87B2F"/>
    <w:rsid w:val="00F939AC"/>
    <w:rsid w:val="00F95933"/>
    <w:rsid w:val="00FA0BE2"/>
    <w:rsid w:val="00FA615B"/>
    <w:rsid w:val="00FA6AC3"/>
    <w:rsid w:val="00FB3B7D"/>
    <w:rsid w:val="00FC5C98"/>
    <w:rsid w:val="00FD143B"/>
    <w:rsid w:val="00FE48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CC08CA3"/>
  <w15:docId w15:val="{7ED455ED-6770-44A4-926C-8F147B9F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143B"/>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99"/>
    <w:qFormat/>
    <w:rsid w:val="00F51664"/>
    <w:pPr>
      <w:ind w:left="720"/>
      <w:contextualSpacing/>
    </w:pPr>
  </w:style>
  <w:style w:type="paragraph" w:styleId="Besedilooblaka">
    <w:name w:val="Balloon Text"/>
    <w:basedOn w:val="Navaden"/>
    <w:link w:val="BesedilooblakaZnak"/>
    <w:uiPriority w:val="99"/>
    <w:semiHidden/>
    <w:unhideWhenUsed/>
    <w:rsid w:val="0096654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66540"/>
    <w:rPr>
      <w:rFonts w:ascii="Segoe UI" w:eastAsia="Times New Roman" w:hAnsi="Segoe UI" w:cs="Segoe UI"/>
      <w:sz w:val="18"/>
      <w:szCs w:val="18"/>
    </w:rPr>
  </w:style>
  <w:style w:type="table" w:styleId="Tabelamrea">
    <w:name w:val="Table Grid"/>
    <w:basedOn w:val="Navadnatabela"/>
    <w:uiPriority w:val="39"/>
    <w:locked/>
    <w:rsid w:val="004D30A3"/>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E05964-D31B-44E0-9AD1-EB01461E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28</Pages>
  <Words>11708</Words>
  <Characters>61733</Characters>
  <Application>Microsoft Office Word</Application>
  <DocSecurity>0</DocSecurity>
  <Lines>514</Lines>
  <Paragraphs>146</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73295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Ana Vuk</cp:lastModifiedBy>
  <cp:revision>44</cp:revision>
  <cp:lastPrinted>2020-06-02T12:50:00Z</cp:lastPrinted>
  <dcterms:created xsi:type="dcterms:W3CDTF">2020-05-12T14:21:00Z</dcterms:created>
  <dcterms:modified xsi:type="dcterms:W3CDTF">2020-06-03T12:48:00Z</dcterms:modified>
</cp:coreProperties>
</file>